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C" w:rsidRDefault="008C16EC" w:rsidP="009235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Приложение к договору</w:t>
      </w:r>
    </w:p>
    <w:p w:rsidR="008C16EC" w:rsidRDefault="008C16EC" w:rsidP="009235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________________ от ____ августа 2020 г.</w:t>
      </w:r>
    </w:p>
    <w:p w:rsidR="008C16EC" w:rsidRDefault="008C16EC" w:rsidP="009235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16EC" w:rsidRDefault="008C16EC" w:rsidP="00642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5CF">
        <w:rPr>
          <w:rFonts w:ascii="Times New Roman" w:hAnsi="Times New Roman"/>
          <w:b/>
          <w:bCs/>
          <w:sz w:val="24"/>
          <w:szCs w:val="24"/>
        </w:rPr>
        <w:t>РЕГЛАМЕНТ</w:t>
      </w:r>
      <w:r w:rsidRPr="009235CF">
        <w:rPr>
          <w:rFonts w:ascii="Times New Roman" w:hAnsi="Times New Roman"/>
          <w:b/>
          <w:bCs/>
          <w:sz w:val="24"/>
          <w:szCs w:val="24"/>
        </w:rPr>
        <w:br/>
        <w:t>проведения Чемпионата России 2020 года по рыболовному спорту в дисциплинах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235CF">
        <w:rPr>
          <w:rFonts w:ascii="Times New Roman" w:hAnsi="Times New Roman"/>
          <w:b/>
          <w:bCs/>
          <w:sz w:val="24"/>
          <w:szCs w:val="24"/>
        </w:rPr>
        <w:br/>
        <w:t>«ловля спиннингом с лодок - парные соревнования»</w:t>
      </w:r>
    </w:p>
    <w:p w:rsidR="008C16EC" w:rsidRDefault="008C16EC" w:rsidP="00642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5CF">
        <w:rPr>
          <w:rFonts w:ascii="Times New Roman" w:hAnsi="Times New Roman"/>
          <w:b/>
          <w:bCs/>
          <w:sz w:val="24"/>
          <w:szCs w:val="24"/>
        </w:rPr>
        <w:t>номер-код дисциплины 092019 1811Л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9235CF">
        <w:rPr>
          <w:rFonts w:ascii="Times New Roman" w:hAnsi="Times New Roman"/>
          <w:b/>
          <w:bCs/>
          <w:sz w:val="24"/>
          <w:szCs w:val="24"/>
        </w:rPr>
        <w:br/>
        <w:t>«ловля спиннингом с лодок – командные соревнования (парами)»</w:t>
      </w:r>
    </w:p>
    <w:p w:rsidR="008C16EC" w:rsidRPr="009235CF" w:rsidRDefault="008C16EC" w:rsidP="00642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5CF">
        <w:rPr>
          <w:rFonts w:ascii="Times New Roman" w:hAnsi="Times New Roman"/>
          <w:b/>
          <w:bCs/>
          <w:sz w:val="24"/>
          <w:szCs w:val="24"/>
        </w:rPr>
        <w:t>номер код дисциплины 092018 1811Л</w:t>
      </w:r>
    </w:p>
    <w:p w:rsidR="006F77B4" w:rsidRDefault="008C16EC" w:rsidP="006F77B4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color w:val="5E6D81"/>
          <w:sz w:val="24"/>
          <w:szCs w:val="24"/>
        </w:rPr>
        <w:br/>
      </w:r>
      <w:r w:rsidRPr="009235C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 Общая информация</w:t>
      </w:r>
    </w:p>
    <w:p w:rsidR="006F77B4" w:rsidRDefault="008C16EC" w:rsidP="00C869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Положением о межрегиональных и всероссийских официальных спортивных соревнованиях по рыболовному спорту на 2020 год, утвержденному Минспортом РФ от 13 декабря 2019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изменениями в Положение, утвержденными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 </w:t>
      </w:r>
      <w:r w:rsidR="003E51A2">
        <w:rPr>
          <w:rFonts w:ascii="Times New Roman" w:hAnsi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августа 2020 года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(далее – Положение на 2020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изменениями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), с 23 по 28 сентября в Удмуртской Республике, Сарапульский район, 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235CF">
        <w:rPr>
          <w:rFonts w:ascii="Times New Roman" w:hAnsi="Times New Roman"/>
          <w:sz w:val="24"/>
          <w:szCs w:val="24"/>
          <w:shd w:val="clear" w:color="auto" w:fill="FFFFFF"/>
        </w:rPr>
        <w:t>Непряха</w:t>
      </w:r>
      <w:proofErr w:type="spellEnd"/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 (база «Чайка», состоится Чемпионат России по ловле спиннингом с лодок. </w:t>
      </w:r>
    </w:p>
    <w:p w:rsidR="008C16EC" w:rsidRPr="006F77B4" w:rsidRDefault="008C16EC" w:rsidP="00C869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Общее руководство, организацию и проведение соревнования осуществляет ФГУБ «ЦСП» и Федерация рыболовного спорта России. Непосредственная подготовка и проведение соревнования возлагается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Региональную общественную организацию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 «Федерация рыболовного спорта Удмуртской Республики» и Главную судейскую коллегию, назначенную Федерацией рыболовного спорта России.</w:t>
      </w:r>
    </w:p>
    <w:p w:rsidR="008C16EC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Соревнование проводится в соответствии с:</w:t>
      </w:r>
    </w:p>
    <w:p w:rsidR="008C16EC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 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Положение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 на 2020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изменениями;</w:t>
      </w:r>
    </w:p>
    <w:p w:rsidR="008C16EC" w:rsidRPr="000E2675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Правилами проведения соревнований по виду спорта «Рыболовный спорт», утвержденными   приказом Минспорта России от 28.08.2020 г. № 572 (далее — Правила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соревнований),</w:t>
      </w:r>
    </w:p>
    <w:p w:rsidR="008C16EC" w:rsidRPr="000E2675" w:rsidRDefault="008C16EC" w:rsidP="006F77B4">
      <w:pPr>
        <w:pStyle w:val="Standard"/>
        <w:tabs>
          <w:tab w:val="left" w:pos="993"/>
        </w:tabs>
        <w:jc w:val="both"/>
        <w:rPr>
          <w:rFonts w:cs="Times New Roman"/>
        </w:rPr>
      </w:pPr>
      <w:r w:rsidRPr="000E2675">
        <w:rPr>
          <w:rFonts w:cs="Times New Roman"/>
        </w:rPr>
        <w:t xml:space="preserve">-  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0E2675">
        <w:rPr>
          <w:rFonts w:cs="Times New Roman"/>
          <w:lang w:val="en-US"/>
        </w:rPr>
        <w:t>COVID</w:t>
      </w:r>
      <w:r w:rsidRPr="000E2675">
        <w:rPr>
          <w:rFonts w:cs="Times New Roman"/>
        </w:rPr>
        <w:t>-19, утвержденным Минспортом России, от 31 июля 2020 года</w:t>
      </w:r>
      <w:r w:rsidR="00C86946">
        <w:rPr>
          <w:rFonts w:cs="Times New Roman"/>
        </w:rPr>
        <w:t xml:space="preserve"> с изменениями от 19 августа 2020 года;</w:t>
      </w:r>
    </w:p>
    <w:p w:rsidR="008C16EC" w:rsidRPr="000E2675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действующими указаниями Минспорта России,</w:t>
      </w:r>
    </w:p>
    <w:p w:rsidR="008C16EC" w:rsidRPr="000E2675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Положением об инспекторе соревнований по рыболовному спорту от 20.04.2016 г.;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Дисциплинарным кодексом вида спорта «Рыболовный спорт»;</w:t>
      </w:r>
    </w:p>
    <w:p w:rsidR="008C16EC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С Положением    о принципах расчета заявочных взносов спортсменов и команд,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участвующих во Всероссийских соревнованиях по виду спорта «рыболовный спорт», утвержденным Решением Правления ФРСР от 23.09.2014 г.;</w:t>
      </w:r>
    </w:p>
    <w:p w:rsidR="008C16EC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ассейновыми Правилами любительского и спортивного рыболовства,</w:t>
      </w:r>
    </w:p>
    <w:p w:rsidR="008C16EC" w:rsidRDefault="008C16EC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9235CF">
        <w:rPr>
          <w:rFonts w:ascii="Times New Roman" w:hAnsi="Times New Roman"/>
          <w:sz w:val="24"/>
          <w:szCs w:val="24"/>
          <w:shd w:val="clear" w:color="auto" w:fill="FFFFFF"/>
        </w:rPr>
        <w:t>анным Регламентом.</w:t>
      </w:r>
    </w:p>
    <w:p w:rsidR="008C16EC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sz w:val="24"/>
          <w:szCs w:val="24"/>
        </w:rPr>
        <w:br/>
      </w:r>
      <w:r w:rsidRPr="009235C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Требования к участникам соревнования и условия их допуска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35CF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2.1. К розыгрышу Чемпионата России допускаются сильнейшие команды субъектов Российской Федерации. В соответствии с Положением на 2020 год с изменениями, устанавливаются следующие квоты на участие команд и спортсменов в Чемпионате России: допускаются сильнейшие спортсмены сборных команд в количестве до 3 команд от субъекта Российской Федерации. К личным (парным) соревнованиям допускаются все спортсмены (пары), входящие в состав спортивных команд.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2.2. Спортивные делегации субъекта Российской Федерации должны состоять не более чем из 25 человек, в том числе: до 12 спортсменов основного состава, 6 запасных спортсменов, 1 тренер (представитель) команды, 6 судьей - контролеров не ниже 3-й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категории. Наличие трех-шести судей от региона обязательно. Делегации, прибывшие в неполном составе (менее четырех спортсменов и 2 судей-контролеров), к соревнованиям не допускаются.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t>2.3. К спортивным соревнованиям в спортивных дисциплинах «ловля спиннингом с лодок - командные соревнования (парами) и «ловля спиннингом с лодок – парные соревнования» дополнительно к составу спортивной сборной команды субъекта Российской Федерации, указанному в таблице Положения на 2020 год, допускается до двух спортивных команд. Дополнительно, (свыше трех команд), в порядке убывания значимости, допускаются: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t xml:space="preserve">а) одна спортивная команда от субъекта Российской Федерации, на территории которого проводятся спортивные соревнования;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t>б) одна спортивная команда от субъекта Российской Федерации – победитель чемпионата России 2019 года;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t>в) по одной спортивной команде от субъекта Российской Федерации – призеры чемпионата России 2019 года.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t xml:space="preserve">2.4. Формат проведения спортивных соревнований в дисциплинах «ловля спиннингом с лодок - командные соревнования (парами)» и «ловля спиннингом с лодок - парные соревнования» предусматривает размещение в одной лодке пары спортсменов и судьи - контролера.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Подсчет результатов осуществляется посредством измерения</w:t>
      </w:r>
      <w:r w:rsidRPr="000E2675">
        <w:rPr>
          <w:rFonts w:ascii="Times New Roman" w:hAnsi="Times New Roman"/>
          <w:sz w:val="24"/>
          <w:szCs w:val="24"/>
        </w:rPr>
        <w:t xml:space="preserve"> судьей - контролером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пойманных экземпляров в сантиметрах и пересчета длины в баллы посредством возведения в квадрат</w:t>
      </w:r>
      <w:r w:rsidRPr="000E2675">
        <w:rPr>
          <w:rFonts w:ascii="Times New Roman" w:hAnsi="Times New Roman"/>
          <w:sz w:val="24"/>
          <w:szCs w:val="24"/>
        </w:rPr>
        <w:t xml:space="preserve"> с последующим выпуском рыбы после измерения и подписи спортсменов в протоколе.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2.5. Соревнования проводятся по Правилам соревнований «ловля спиннингом с лодок – командные соревнования (парами)», два спортсмена и одного судьи в одной лодке.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2.6. Команда состоит из двух пар.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Минимальный состав спортивной делегации в указанной дисциплине – две пары спортсменов и два судьи - контролера. Согласование состава делегации должно быть сделано на стадии подачи командой предварительной заявки на участие в соревновании.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2.7. Спортивный судья обязан иметь книжку спортивного судьи, допуск врача (разрешается отметка в основной заявке) и оригинал Договора о страховании несчастных случаев, жизни и здоровья (Положение на 2020 год).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2.8. Спортсмены, участвующие в соревнованиях, должны иметь спортивную квалификацию не ниже 1 спортивного разряда и быть старше 18 лет. В соответствии с частью 2.1 статьи 16 Федерального закона от 4 декабря 2007 г. № 329-ФЗ « О физической культуре и спорте в Российской Федерации» и приказом Минспорта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утверждены решением </w:t>
      </w:r>
      <w:r w:rsidRPr="000E2675">
        <w:rPr>
          <w:rFonts w:ascii="Times New Roman" w:hAnsi="Times New Roman"/>
          <w:sz w:val="24"/>
          <w:szCs w:val="24"/>
        </w:rPr>
        <w:t>Президиума Федерации рыболовного спорта России №13 от 20.12.2018 г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2.9. В соответствии с Регламентом Минспорта России </w:t>
      </w:r>
      <w:r w:rsidRPr="000E2675">
        <w:rPr>
          <w:rFonts w:ascii="Times New Roman" w:hAnsi="Times New Roman"/>
          <w:sz w:val="24"/>
          <w:szCs w:val="24"/>
        </w:rPr>
        <w:t xml:space="preserve">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0E2675">
        <w:rPr>
          <w:rFonts w:ascii="Times New Roman" w:hAnsi="Times New Roman"/>
          <w:sz w:val="24"/>
          <w:szCs w:val="24"/>
          <w:lang w:val="en-US"/>
        </w:rPr>
        <w:t>COVID</w:t>
      </w:r>
      <w:r w:rsidRPr="000E2675">
        <w:rPr>
          <w:rFonts w:ascii="Times New Roman" w:hAnsi="Times New Roman"/>
          <w:sz w:val="24"/>
          <w:szCs w:val="24"/>
        </w:rPr>
        <w:t xml:space="preserve">-19,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от 31 июля 2020 г. допуск участников всероссийских соревнований может быть осуществлен только при наличии у них отрицательного результата лабораторного исследования на новую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короновирусную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инфекцию </w:t>
      </w:r>
      <w:r w:rsidRPr="000E26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SARS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-2, с получением результатов не ранее трех календарных дней до начала мероприятия. </w:t>
      </w:r>
    </w:p>
    <w:p w:rsidR="008C16EC" w:rsidRPr="000E2675" w:rsidRDefault="008C16EC" w:rsidP="007963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t xml:space="preserve">2.10. Команды должны участвовать в церемонии награждении победителей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 </w:t>
      </w:r>
    </w:p>
    <w:p w:rsidR="00B80BDA" w:rsidRPr="00B80BDA" w:rsidRDefault="00B80BDA" w:rsidP="00B80B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BDA">
        <w:rPr>
          <w:rFonts w:ascii="Times New Roman" w:hAnsi="Times New Roman"/>
          <w:sz w:val="24"/>
          <w:szCs w:val="24"/>
          <w:shd w:val="clear" w:color="auto" w:fill="FFFFFF"/>
        </w:rPr>
        <w:t>Все участники соревнований за исключением периода соревновательной и тренировочной деятельности обязаны:</w:t>
      </w:r>
    </w:p>
    <w:p w:rsidR="00B80BDA" w:rsidRPr="00B80BDA" w:rsidRDefault="00B80BDA" w:rsidP="00B80B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BD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пользоваться индивидуальными средствами защиты, как: медицинскими масками, </w:t>
      </w:r>
      <w:proofErr w:type="spellStart"/>
      <w:r w:rsidRPr="00B80BDA">
        <w:rPr>
          <w:rFonts w:ascii="Times New Roman" w:hAnsi="Times New Roman"/>
          <w:sz w:val="24"/>
          <w:szCs w:val="24"/>
          <w:shd w:val="clear" w:color="auto" w:fill="FFFFFF"/>
        </w:rPr>
        <w:t>санитайзерами</w:t>
      </w:r>
      <w:proofErr w:type="spellEnd"/>
      <w:r w:rsidRPr="00B80BDA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B80BDA" w:rsidRPr="00B80BDA" w:rsidRDefault="00B80BDA" w:rsidP="00B80B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BDA">
        <w:rPr>
          <w:rFonts w:ascii="Times New Roman" w:hAnsi="Times New Roman"/>
          <w:sz w:val="24"/>
          <w:szCs w:val="24"/>
          <w:shd w:val="clear" w:color="auto" w:fill="FFFFFF"/>
        </w:rPr>
        <w:t>- исключить все тактильные контакты;</w:t>
      </w:r>
    </w:p>
    <w:p w:rsidR="00B80BDA" w:rsidRPr="00B80BDA" w:rsidRDefault="00B80BDA" w:rsidP="00B80B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BDA">
        <w:rPr>
          <w:rFonts w:ascii="Times New Roman" w:hAnsi="Times New Roman"/>
          <w:sz w:val="24"/>
          <w:szCs w:val="24"/>
          <w:shd w:val="clear" w:color="auto" w:fill="FFFFFF"/>
        </w:rPr>
        <w:t>- соблюдать социальную дистанцию;</w:t>
      </w:r>
    </w:p>
    <w:p w:rsidR="008C16EC" w:rsidRPr="000E2675" w:rsidRDefault="00B80BDA" w:rsidP="00B80BD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BDA">
        <w:rPr>
          <w:rFonts w:ascii="Times New Roman" w:hAnsi="Times New Roman"/>
          <w:sz w:val="24"/>
          <w:szCs w:val="24"/>
          <w:shd w:val="clear" w:color="auto" w:fill="FFFFFF"/>
        </w:rPr>
        <w:t>- 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2.11. Участникам соревнования 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2.12. Употребление алкогольсодержащих напитков, наркотических средств и допингов в любых видах и дозах в период проведения соревнования запрещено.</w:t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0E2675">
        <w:rPr>
          <w:rFonts w:ascii="Times New Roman" w:hAnsi="Times New Roman"/>
          <w:b/>
          <w:sz w:val="24"/>
          <w:szCs w:val="24"/>
          <w:shd w:val="clear" w:color="auto" w:fill="FFFFFF"/>
        </w:rPr>
        <w:t>Курение во время проведения совещаний и жеребьевки команд, награждения - запрещено.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2.13. В соответствии с законом о </w:t>
      </w:r>
      <w:proofErr w:type="spellStart"/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ФКиС</w:t>
      </w:r>
      <w:proofErr w:type="spellEnd"/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 РФ (статья 20.1. Обеспечение добросовестной конкуренции в связи с организацией и проведением физкультурных мероприятий или спортивных мероприятий), командам и спортсменам запрещена какая-либо реклама в местах проведения официальных мероприятий и проведения туров, кроме рекламы заявленных в оргкомитет спонсоров соревнования.</w:t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  <w:t>Все участники соревнований, которые прибывают на соревнования со своими плавсредствами, должны иметь государственную регистрацию.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2.14. Участники соревнования, использующие маломерные судна, должны иметь все разрешительные и регистрационные документы на лодку и мотор.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</w:p>
    <w:p w:rsidR="00002836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2.15. Все участники соревнования должны уметь плавать. Подтверждение об умении плавать делается лично каждым участником соревнования в официальной письменной заявке.</w:t>
      </w:r>
    </w:p>
    <w:p w:rsidR="00C86946" w:rsidRDefault="00002836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836">
        <w:rPr>
          <w:rFonts w:ascii="Times New Roman" w:hAnsi="Times New Roman"/>
          <w:sz w:val="24"/>
          <w:szCs w:val="24"/>
        </w:rPr>
        <w:t>2.16. Максимальная скорость перемещения лодок устанавливается 65 км/ч. Контроль скорости осуществляется судьями-контролерами, находящимися в каждой лодке, в соответствии с п.13.57 Правил вида спорта «рыболовный спорт».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Проезд, размещение, проживание и питание участников. Стоимость услуг.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3.1. Проезд до места соревнований осуществляется участниками самостоятельно.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Участники соревнований должны прибыть на место регистрации в сроки, указанные в настоящем регламенте. Место регистрации участников соревнований база «Чайка».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База «Чайка» расположена в Удмуртская Республика, Сарапульский район, д.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614E3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пряха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, р. Кама. Добраться до базы «Чайка» можно самолетом до г. Ижевск, поездом, автомобилем.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Проезд до места соревнований осуществляется самостоятельно.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Автомобилем от г. Сарапул или г. Ижевск, согласно, карты (карту проезда можно посмотреть на сайте.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3.2. Спортсмены будут размещаться на территории базы «Чайка» в жилых коттеджах или палаточном городке.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База расположена на реке Кама, недалеко от деревни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Непряха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(ближайший большой населенный пункт г. Сарапул).</w:t>
      </w:r>
    </w:p>
    <w:p w:rsidR="008C16EC" w:rsidRPr="00994B6A" w:rsidRDefault="008C16EC" w:rsidP="00EF26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проживания без питания – домики со стоимостью от 600р до 2500р</w:t>
      </w:r>
      <w:r w:rsidRPr="00994B6A">
        <w:rPr>
          <w:rFonts w:ascii="Times New Roman" w:hAnsi="Times New Roman"/>
          <w:color w:val="000000"/>
          <w:sz w:val="24"/>
          <w:szCs w:val="24"/>
        </w:rPr>
        <w:br/>
      </w: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палаточном городке (в своей палатке) 300 рублей в сутки за человека.</w:t>
      </w:r>
      <w:r w:rsidRPr="00994B6A">
        <w:rPr>
          <w:rFonts w:ascii="Times New Roman" w:hAnsi="Times New Roman"/>
          <w:color w:val="000000"/>
          <w:sz w:val="24"/>
          <w:szCs w:val="24"/>
        </w:rPr>
        <w:br/>
      </w:r>
      <w:r w:rsidRPr="00994B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3.3. Питание:</w:t>
      </w:r>
      <w:r w:rsidRPr="00994B6A">
        <w:rPr>
          <w:rFonts w:ascii="Times New Roman" w:hAnsi="Times New Roman"/>
          <w:b/>
          <w:color w:val="000000"/>
          <w:sz w:val="24"/>
          <w:szCs w:val="24"/>
        </w:rPr>
        <w:br/>
      </w: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Питание в ресторане комплексное. Средний чек на трехразовое питание </w:t>
      </w:r>
      <w:r w:rsidR="00994B6A"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 рублей с одного человека в день. Заказ питания - только по предварительному подтверждению до 10 сентября.</w:t>
      </w:r>
    </w:p>
    <w:p w:rsidR="008C16EC" w:rsidRPr="00994B6A" w:rsidRDefault="008C16EC" w:rsidP="00EF26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3.4. ГСМ оплачивается отдельно:</w:t>
      </w:r>
    </w:p>
    <w:p w:rsidR="008C16EC" w:rsidRPr="00994B6A" w:rsidRDefault="008C16EC" w:rsidP="006425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Бензин АИ- 92 (чистый), </w:t>
      </w:r>
      <w:r w:rsidR="00002836"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</w:t>
      </w: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за 1 литр.</w:t>
      </w:r>
    </w:p>
    <w:p w:rsidR="0064258E" w:rsidRPr="00994B6A" w:rsidRDefault="008C16EC" w:rsidP="006425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Бензин АИ – 95 (по договорённости).</w:t>
      </w:r>
    </w:p>
    <w:p w:rsidR="008C16EC" w:rsidRPr="00994B6A" w:rsidRDefault="008C16EC" w:rsidP="007963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3.5. Заявки на размещение и питание подать до 10 сентября 2020 года.</w:t>
      </w:r>
    </w:p>
    <w:p w:rsidR="008C16EC" w:rsidRPr="00994B6A" w:rsidRDefault="008C16EC" w:rsidP="007963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3.6. Контакты: База «Чайка», Удмуртская Республика, Сарапульский район, д. </w:t>
      </w:r>
      <w:proofErr w:type="spellStart"/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Непряха</w:t>
      </w:r>
      <w:proofErr w:type="spellEnd"/>
    </w:p>
    <w:p w:rsidR="00994B6A" w:rsidRPr="00994B6A" w:rsidRDefault="00994B6A" w:rsidP="007963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</w:t>
      </w: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.: +7 (3412) 22-32-62 , 8(34147) 2-59-25</w:t>
      </w:r>
    </w:p>
    <w:p w:rsidR="00994B6A" w:rsidRPr="00994B6A" w:rsidRDefault="00994B6A" w:rsidP="007963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</w:pPr>
      <w:r w:rsidRPr="00994B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E-mail: chaika-egz@yandex.ru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 отсутствии мест на данной турбазе у администрации турбазы можно получить информацию о соседних турбазах и регистрации на них.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Характеристика водоема</w:t>
      </w:r>
    </w:p>
    <w:p w:rsidR="006611F5" w:rsidRDefault="008C16EC" w:rsidP="00A0385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4.1. Зона соревнований находится на реке Кама в районе базы «Чайка».  Ширина реки до 1,5 км. Течение на самой реке от сильного до среднего, в зависимости от работы гидроузла, а также полное его отсутствие в заливах. Глубины до 20 метров.  Дно песчаное, песчано-каменистое, песчано-илистое, каменистое, местами илистое. Рельеф дна характеризуется большими перепадами глубин из-за работы земснарядов. Местами имеется водная растительность. Для проведения соревнования определен участок</w:t>
      </w:r>
      <w:r w:rsidR="006611F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6611F5" w:rsidRDefault="006611F5" w:rsidP="00A0385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-Верхняя граница: 200 метров ниже</w:t>
      </w:r>
      <w:r w:rsidR="00E75E4A">
        <w:rPr>
          <w:rFonts w:ascii="Times New Roman" w:hAnsi="Times New Roman"/>
          <w:sz w:val="24"/>
          <w:szCs w:val="24"/>
          <w:shd w:val="clear" w:color="auto" w:fill="FFFFFF"/>
        </w:rPr>
        <w:t xml:space="preserve"> железнодорожного моста, расположенного</w:t>
      </w:r>
      <w:r w:rsidR="00A0385B">
        <w:rPr>
          <w:rFonts w:ascii="Times New Roman" w:hAnsi="Times New Roman"/>
          <w:sz w:val="24"/>
          <w:szCs w:val="24"/>
          <w:shd w:val="clear" w:color="auto" w:fill="FFFFFF"/>
        </w:rPr>
        <w:t xml:space="preserve"> в 2,5 км</w:t>
      </w:r>
      <w:r w:rsidR="00E75E4A">
        <w:rPr>
          <w:rFonts w:ascii="Times New Roman" w:hAnsi="Times New Roman"/>
          <w:sz w:val="24"/>
          <w:szCs w:val="24"/>
          <w:shd w:val="clear" w:color="auto" w:fill="FFFFFF"/>
        </w:rPr>
        <w:t xml:space="preserve"> выше по течению от населенного пункта Усть</w:t>
      </w:r>
      <w:r w:rsidR="004F3AE3" w:rsidRPr="004F3A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5E4A">
        <w:rPr>
          <w:rFonts w:ascii="Times New Roman" w:hAnsi="Times New Roman"/>
          <w:sz w:val="24"/>
          <w:szCs w:val="24"/>
          <w:shd w:val="clear" w:color="auto" w:fill="FFFFFF"/>
        </w:rPr>
        <w:t>Сарапулка</w:t>
      </w:r>
    </w:p>
    <w:p w:rsidR="006611F5" w:rsidRDefault="00C86946" w:rsidP="00A0385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90675" cy="2305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4A" w:rsidRDefault="006611F5" w:rsidP="00A0385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Нижняя граница: </w:t>
      </w:r>
      <w:r w:rsidR="00A0385B">
        <w:rPr>
          <w:rFonts w:ascii="Times New Roman" w:hAnsi="Times New Roman"/>
          <w:sz w:val="24"/>
          <w:szCs w:val="24"/>
          <w:shd w:val="clear" w:color="auto" w:fill="FFFFFF"/>
        </w:rPr>
        <w:t xml:space="preserve">не доходя 100 метров до водозаборного пункта, расположенного на левом берегу Камы в 4,5 км ниже от населенного пункта </w:t>
      </w:r>
      <w:proofErr w:type="spellStart"/>
      <w:r w:rsidR="00A0385B">
        <w:rPr>
          <w:rFonts w:ascii="Times New Roman" w:hAnsi="Times New Roman"/>
          <w:sz w:val="24"/>
          <w:szCs w:val="24"/>
          <w:shd w:val="clear" w:color="auto" w:fill="FFFFFF"/>
        </w:rPr>
        <w:t>Сухарево</w:t>
      </w:r>
      <w:proofErr w:type="spellEnd"/>
      <w:r w:rsidR="00A038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87B25" w:rsidRDefault="00487B25" w:rsidP="00A0385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7B25" w:rsidRDefault="00487B25" w:rsidP="00487B2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реке Буй разрешена ловля от устья реки до автомобильного моста. Выше автомобильного моста зона закрыта для ловли и передвижения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плавсредств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16EC" w:rsidRPr="000E2675" w:rsidRDefault="00C86946" w:rsidP="00A0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621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6EC" w:rsidRPr="000E2675">
        <w:rPr>
          <w:rFonts w:ascii="Times New Roman" w:hAnsi="Times New Roman"/>
          <w:sz w:val="24"/>
          <w:szCs w:val="24"/>
        </w:rPr>
        <w:br/>
      </w:r>
    </w:p>
    <w:p w:rsidR="0038364A" w:rsidRDefault="0038364A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6EC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4.2. КАРТА места соревнований</w:t>
      </w:r>
    </w:p>
    <w:p w:rsidR="008C16EC" w:rsidRPr="000E2675" w:rsidRDefault="00C86946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152775" cy="4476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6EC" w:rsidRPr="000E2675">
        <w:rPr>
          <w:rFonts w:ascii="Times New Roman" w:hAnsi="Times New Roman"/>
          <w:sz w:val="24"/>
          <w:szCs w:val="24"/>
        </w:rPr>
        <w:br/>
      </w:r>
      <w:r w:rsidR="008C16EC" w:rsidRPr="000E2675">
        <w:rPr>
          <w:rFonts w:ascii="Times New Roman" w:hAnsi="Times New Roman"/>
          <w:sz w:val="24"/>
          <w:szCs w:val="24"/>
        </w:rPr>
        <w:br/>
      </w:r>
      <w:r w:rsidR="008C16EC" w:rsidRPr="000E2675">
        <w:rPr>
          <w:rFonts w:ascii="Times New Roman" w:hAnsi="Times New Roman"/>
          <w:sz w:val="24"/>
          <w:szCs w:val="24"/>
          <w:shd w:val="clear" w:color="auto" w:fill="FFFFFF"/>
        </w:rPr>
        <w:t>4.3. Основные виды рыб в уловах: окунь, судак, щука, жерех, голавль, язь, берш.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К итоговому зачету принимается не более 10 рыб от пары (экипажа), виды, размер и количество (по каждому виду) ниже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119"/>
      </w:tblGrid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рыбы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Максимальное количество (шт.)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Минимальный   размер (см)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Судак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Щука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Окунь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Жерех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Голавль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Язь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C16EC" w:rsidRPr="000E2675" w:rsidTr="00040EE5">
        <w:tc>
          <w:tcPr>
            <w:tcW w:w="1809" w:type="dxa"/>
          </w:tcPr>
          <w:p w:rsidR="008C16EC" w:rsidRPr="000E2675" w:rsidRDefault="008C16EC" w:rsidP="0004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Берш</w:t>
            </w:r>
          </w:p>
        </w:tc>
        <w:tc>
          <w:tcPr>
            <w:tcW w:w="3544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8C16EC" w:rsidRPr="000E2675" w:rsidRDefault="008C16EC" w:rsidP="0004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</w:tbl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t>4.4. В случае поимки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допустимого количества каждого вида рыб выбираются лучшие результаты в соответствии с разрешенным количеством экземпляров данного вида рыб.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4.5. Размер рыбы определяется путем измерения длины от вершины рыла (при закрытом рте) до окончания лучей хвостового плавника с обязательной фотофиксацией при ее измерении.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 Другие виды рыб в зачет не принимаются.</w:t>
      </w:r>
    </w:p>
    <w:p w:rsidR="008C16EC" w:rsidRPr="000E2675" w:rsidRDefault="008C16EC" w:rsidP="00796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 Обеспечение безопасности участников и зрителей, медицинское обеспечение, антидопинговое обеспечение спортивных соревнований</w:t>
      </w:r>
      <w:r w:rsidRPr="000E2675">
        <w:rPr>
          <w:rFonts w:ascii="Times New Roman" w:hAnsi="Times New Roman"/>
          <w:sz w:val="24"/>
          <w:szCs w:val="24"/>
        </w:rPr>
        <w:br/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5.1.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«рыболовный спорт», утвержденных приказом Минспорта России от 28.07.2020 г. № 572.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5.2.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5.3. Оказание скорой медицинской помощи осуществляется в соответствии с приказом Минздрава России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5.4.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года № 947.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6. Распорядок соревнований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21-24 сентября: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заезд участников соревнований, самостоятельные тренировки с 21 сентября.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24 сентября: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14.00 -15.00. - заседание главной судейской коллегии.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15.00 - 22.00. - работа комиссии по допуску спортсменов к соревнованиям.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07.00. – 17.00. - самостоятельная тренировка.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25 сентября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06.30.  - доведение результатов работы комиссии по допуску спортсменов и команд.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07.00 - 14.00. - официальная тренировка;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18.00. - совещание участников соревнований (капитаны команд);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19.00. - совещание судей, судейский семинар.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26 сентября: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07.00–14.00 - первый тур.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27 сентября: 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07.00–14.00. - второй тур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17.00. Награждение победителей и призеров.</w:t>
      </w:r>
    </w:p>
    <w:p w:rsidR="008C16EC" w:rsidRPr="000E2675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28 сентября:</w:t>
      </w:r>
    </w:p>
    <w:p w:rsidR="008C16EC" w:rsidRDefault="008C16EC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До 11.00. - отъезд участников.</w:t>
      </w:r>
    </w:p>
    <w:p w:rsidR="00780292" w:rsidRPr="000E2675" w:rsidRDefault="00780292" w:rsidP="00F054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78029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 Расписание стартов. Возрастная группа. Спортивная дисциплина. Номер-код спорт. дисциплины. Комплекты медалей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26 сентября - первый тур - 07.00 - 14.00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27 сентября - второй тур - 07.00 - 14.00 мужчины, женщины. Ловля спиннингом с лодок – парные соревнования 092019 1811Л 1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26 сентября - первый тур - 07.00 - 14.00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27 сентября - второй тур - 07.00 - 14.00 мужчины, женщины. Ловля спиннингом с лодок –командные соревнования (парами) 092018 1811Л 1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780292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 С 14 сентября по 20 сентября 2020 г. водоем в месте проведения соревнований закрыт. Нахождение в этот период на его акватории спортсменов, участвующих в соревнованиях, запрещается. С 21 сентября водоем открыт для самостоятельной тренировки спортсменов на участке соревнований.</w:t>
      </w:r>
    </w:p>
    <w:p w:rsidR="006F77B4" w:rsidRDefault="006F77B4" w:rsidP="00796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292" w:rsidRDefault="00780292" w:rsidP="007963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6F77B4" w:rsidRDefault="008C16EC" w:rsidP="007963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7. Заявки на участие</w:t>
      </w:r>
      <w:r w:rsidRPr="000E2675">
        <w:rPr>
          <w:rFonts w:ascii="Times New Roman" w:hAnsi="Times New Roman"/>
          <w:sz w:val="24"/>
          <w:szCs w:val="24"/>
        </w:rPr>
        <w:br/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7.1. Предварительная заявка на участие в Чемпионате России сборной команды субъекта Российской Федерации (Приложение 1), содержащая информацию о составе команды, подписанная руководителем региональной федерации и согласованная с руководителем органа исполнительной власти субъекта Российской Федерации в области физической культуры и спорта при необходимости вызова сборной команды от ФГБУ «ЦСП», направляется федерацией рыболовного спорта субъекта Российской Федерации по факсу или электронной почте до 11 сентября 2020 года: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- в ФРСР (Москва, 125212,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Головинское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., д.1, тел./факс: (495)452-56-74), электронная почта: </w:t>
      </w:r>
      <w:hyperlink r:id="rId9" w:history="1">
        <w:r w:rsidRPr="000E2675">
          <w:rPr>
            <w:rFonts w:ascii="Times New Roman" w:hAnsi="Times New Roman"/>
            <w:sz w:val="24"/>
            <w:szCs w:val="24"/>
          </w:rPr>
          <w:t>sportfishrors@mail.ru</w:t>
        </w:r>
      </w:hyperlink>
      <w:r w:rsidRPr="000E2675">
        <w:rPr>
          <w:rFonts w:ascii="Times New Roman" w:hAnsi="Times New Roman"/>
          <w:sz w:val="24"/>
          <w:szCs w:val="24"/>
          <w:shd w:val="clear" w:color="auto" w:fill="FFFFFF"/>
        </w:rPr>
        <w:t> );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РОО «Федерация рыболовного спорта Удмуртской Республики» Удмуртская Республика, г.</w:t>
      </w:r>
      <w:r w:rsidR="00EB20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Ижевск +7 (919) 901-41-14,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frs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-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ur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@yandex.ru</w:t>
        </w:r>
      </w:hyperlink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7.2. Официальная регистрация команд и участников, производится на сайте Федерации рыболовного спорта России </w:t>
      </w:r>
      <w:hyperlink r:id="rId11" w:history="1"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www.fedrybsport.ru</w:t>
        </w:r>
      </w:hyperlink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Предварительные заявки также могут размещаться и дублироваться на иных сайтах рыболовно-спортивной тематики.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7.3. Заявка на участие в Чемпионате России (Приложение 2),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федерации и врачом физкультурного диспансера, а также иные необходимые документы представляются в комиссию по допуску участников соревнований.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7.4. К заявке прилагаются следующие документы на каждого спортсмена: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 паспорт гражданина Российской Федерации или документ его заменяющий;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зачетная классификационная книжка;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полис обязательного медицинского страхования;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оригинал полиса страхования жизни и здоровья от несчастных случаев;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копия документа субъекта Российской Федерации о наделении статусом «спортивная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сборная команда Российской Федерации» коллектива, в который включен заявленный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спортсмен (с учетом Информационного письма ФРСР от 14.12.2016, размещено на сайте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ФРСР в разделе «новости»);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8. Условия финансирования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8.1. Финансирование осуществляется на долевой основе: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Федерация рыболовного спорта России обеспечивает финансирование соревнования в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соответствии с утвержденными нормами расходов на проведение спортивных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на 2020 год по статье расходов «Наградная атрибутика»;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расходы по командированию спортивных делегаций (проезд, проживание, питание, суточные) – за счёт командирующих организаций;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выплата компенсации за работу, оплата проезда, проживания и питания ГСК, инспектора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соревнований (в случае его назначения), осуществляется за счет дотации ФРСР.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8.2. Заявочные взносы в размере 10000 рублей с команды вносятся на расчетный счет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Федерации Рыболовного спорта Удмуртской Республики</w:t>
      </w:r>
      <w:r w:rsidR="006F77B4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РОО «ФРС УР»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ИНН 1841999015    КПП 184101001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Удмуртское отделение №8618 ПАО Сбербанк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БИК 049401601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Расч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Сч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 № </w:t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40703810768000000179</w:t>
      </w:r>
    </w:p>
    <w:p w:rsidR="008C16EC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Кор.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Сч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 № 30101810400000000601</w:t>
      </w:r>
    </w:p>
    <w:p w:rsidR="006F77B4" w:rsidRPr="006F77B4" w:rsidRDefault="006F77B4" w:rsidP="006F77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7B4">
        <w:rPr>
          <w:rFonts w:ascii="Times New Roman" w:hAnsi="Times New Roman"/>
          <w:sz w:val="24"/>
          <w:szCs w:val="24"/>
          <w:shd w:val="clear" w:color="auto" w:fill="FFFFFF"/>
        </w:rPr>
        <w:t>Оплата заявочного взноса за участие в Чемпионате России от сборной команды.......</w:t>
      </w:r>
    </w:p>
    <w:p w:rsidR="006F77B4" w:rsidRDefault="006F77B4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7B4">
        <w:rPr>
          <w:rFonts w:ascii="Times New Roman" w:hAnsi="Times New Roman"/>
          <w:sz w:val="24"/>
          <w:szCs w:val="24"/>
          <w:shd w:val="clear" w:color="auto" w:fill="FFFFFF"/>
        </w:rPr>
        <w:t>области (республики</w:t>
      </w:r>
      <w:proofErr w:type="gramStart"/>
      <w:r w:rsidRPr="006F77B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6F77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F77B4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6F77B4">
        <w:rPr>
          <w:rFonts w:ascii="Times New Roman" w:hAnsi="Times New Roman"/>
          <w:sz w:val="24"/>
          <w:szCs w:val="24"/>
          <w:shd w:val="clear" w:color="auto" w:fill="FFFFFF"/>
        </w:rPr>
        <w:t>рая).</w:t>
      </w:r>
      <w:r w:rsidR="00DE60A2">
        <w:rPr>
          <w:rFonts w:ascii="Times New Roman" w:hAnsi="Times New Roman"/>
          <w:sz w:val="24"/>
          <w:szCs w:val="24"/>
          <w:shd w:val="clear" w:color="auto" w:fill="FFFFFF"/>
        </w:rPr>
        <w:t xml:space="preserve"> НДС не облагается.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8.3. Проживание и питание линейных судей, в составе региональных делегаций оплачивается командирующими организациями, выплата компенсации за работу осуществляется за счет заявочных взносов.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8.4. Сумма заявочного организационного взноса для расчета с командами региональных федераций, подпадающих под действие финансовых санкций Федерации, составляет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13 000 рублей с команды.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8.5. В соответствии с Решением Правления ФРСР №18 от 23.09.2014г., заявочные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«рыболовный спорт»: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для команд спорторганизаций, не состоящих в региональных федерациях рыболовного спорта (или действующих региональных отделениях ФРСР), а также для команд спорторганизаций из субъектов Российской Федерации, в которых не созданы региональные федерации рыболовного спорта (действующие региональные отделения ФРСР), в размере 1,5 раза от величины взноса, установленного регламентом соответствующих соревнований.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- для команд спорторганизаций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данное соревнование, установленной регламентом этих соревнований.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8.6. Региональные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соответствующее соревнование, считаются не выполнившими свои уставные обязанности по своевременной уплате членских взносов, и их команды (участники) приравниваются к категории 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8.7. Оплата штрафных санкций осуществляется на месте, при регистрации команд.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Сведения по оплате региональными федерациями участвующих команд членских взносов в ФРСР можно получить в дирекции ФРСР (координаты указаны в п.10).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Оплату заявочного взноса следует произвести до 11 сентября 2020 г.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9. Награждение победителей и призеров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9.1. Победитель Чемпионата России в личной дисциплине программы соревнований </w:t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награждается Кубком, медалью и дипломом Минспорта России. Участники, занявшие призовые места (2, 3) в личных дисциплинах программы спортивных соревнований награждаются медалями и дипломами Минспорта России.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9.2. Команда – победитель Чемпионата России награждается Кубком и дипломом Минспорта России. Команды, занявшие призовые места (2, 3) в командных дисциплинах программы спортивных соревнований, награждаются дипломами Минспорта России. 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Спортсмены – члены таких команд награждаются медалями и дипломами Минспорта России.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9.3. Тренеры спортсменов и команд - победителей спортивного соревнования, занявших 1 место в личных и командных дисциплинах программы спортивных соревнований, награждаются дипломами Минспорта России.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10. Контактные телефоны оргкомитета Чемпионата России по ловле спиннингом с лодок: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10.1. Федерация рыболовного спорта России – 125212, г. Москва,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Головинское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ш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. ,1.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Тел/факс: (495) 452-56-74,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Чиняков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Игорь Константинович,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(495) 540 60 63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Теорин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Сергей Аркадьевич,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: </w:t>
      </w:r>
      <w:hyperlink r:id="rId12" w:history="1">
        <w:r w:rsidRPr="000E2675">
          <w:rPr>
            <w:rFonts w:ascii="Times New Roman" w:hAnsi="Times New Roman"/>
            <w:sz w:val="24"/>
            <w:szCs w:val="24"/>
          </w:rPr>
          <w:t>sportfishrors@mail.ru</w:t>
        </w:r>
      </w:hyperlink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10.2. Региональная общественная организация «Федерация рыболовного спорта Удмуртской Республики»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Тел. + 7 (919) 901 41 14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Шиляев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Алексей Сергеевич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: </w:t>
      </w:r>
      <w:hyperlink r:id="rId13" w:history="1"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frs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ur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0E2675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10.3. База «Чайка» Удмуртская Республика, Сарапульский район, д.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Непряха</w:t>
      </w:r>
      <w:proofErr w:type="spellEnd"/>
    </w:p>
    <w:p w:rsidR="008C16EC" w:rsidRPr="00C86946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694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+7 (34147) 25-9-25, +7 (3412) 22-32-62</w:t>
      </w:r>
      <w:proofErr w:type="gramStart"/>
      <w:r w:rsidRPr="00C8694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 </w:t>
      </w:r>
      <w:r w:rsidRPr="000E26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gramEnd"/>
      <w:r w:rsidRPr="00C8694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0E26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C8694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14" w:history="1"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chaika</w:t>
        </w:r>
        <w:r w:rsidRPr="00C869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-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egz</w:t>
        </w:r>
        <w:r w:rsidRPr="00C869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C86946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.</w:t>
        </w:r>
        <w:r w:rsidRPr="000E2675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7B2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11. Реклама и спонсоры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11.1. Организаторы приглашают спонсоров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статьи 20, пункта 2 Федерального Закона о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ФКиС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, цитата:</w:t>
      </w:r>
      <w:r w:rsidRPr="000E2675">
        <w:rPr>
          <w:rFonts w:ascii="Times New Roman" w:hAnsi="Times New Roman"/>
          <w:sz w:val="24"/>
          <w:szCs w:val="24"/>
        </w:rPr>
        <w:br/>
      </w:r>
      <w:r w:rsidRPr="000E2675">
        <w:rPr>
          <w:rFonts w:ascii="Times New Roman" w:hAnsi="Times New Roman"/>
          <w:sz w:val="24"/>
          <w:szCs w:val="24"/>
          <w:shd w:val="clear" w:color="auto" w:fill="FFFFFF"/>
        </w:rPr>
        <w:t>«Организаторам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мероприятия» - конец цитаты.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2675">
        <w:rPr>
          <w:rFonts w:ascii="Times New Roman" w:hAnsi="Times New Roman"/>
          <w:sz w:val="24"/>
          <w:szCs w:val="24"/>
          <w:shd w:val="clear" w:color="auto" w:fill="FFFFFF"/>
        </w:rPr>
        <w:t xml:space="preserve">11.2. В период проведения соревнований, в местах официальных церемоний реклама спонсоров команд, торговля рыболовными принадлежностями, реклама рыболовных фирм и других предприятий и организаций рыболовно-спортивной направленности (баннеры, плакаты, флаги и пр.), является незаконной. Команда или спортсмены, нарушившие Федеральный Закон о </w:t>
      </w:r>
      <w:proofErr w:type="spellStart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ФКиС</w:t>
      </w:r>
      <w:proofErr w:type="spellEnd"/>
      <w:r w:rsidRPr="000E2675">
        <w:rPr>
          <w:rFonts w:ascii="Times New Roman" w:hAnsi="Times New Roman"/>
          <w:sz w:val="24"/>
          <w:szCs w:val="24"/>
          <w:shd w:val="clear" w:color="auto" w:fill="FFFFFF"/>
        </w:rPr>
        <w:t>, несут ответственность в соответствии с Законодательством РФ.</w:t>
      </w:r>
    </w:p>
    <w:p w:rsidR="008C16EC" w:rsidRPr="000E2675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421" w:type="dxa"/>
        <w:tblLook w:val="01E0"/>
      </w:tblPr>
      <w:tblGrid>
        <w:gridCol w:w="4788"/>
        <w:gridCol w:w="5633"/>
      </w:tblGrid>
      <w:tr w:rsidR="008C16EC" w:rsidRPr="000E2675" w:rsidTr="00B259D4">
        <w:tc>
          <w:tcPr>
            <w:tcW w:w="4788" w:type="dxa"/>
          </w:tcPr>
          <w:p w:rsidR="008C16EC" w:rsidRPr="000E2675" w:rsidRDefault="008C16EC" w:rsidP="00A1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 xml:space="preserve">Президент Федерации </w:t>
            </w:r>
          </w:p>
          <w:p w:rsidR="008C16EC" w:rsidRPr="000E2675" w:rsidRDefault="008C16EC" w:rsidP="00A1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>рыболовного спорта России</w:t>
            </w:r>
          </w:p>
          <w:p w:rsidR="008C16EC" w:rsidRDefault="008C16EC" w:rsidP="00856272">
            <w:pPr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ab/>
            </w:r>
            <w:r w:rsidRPr="000E26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6272" w:rsidRDefault="00856272" w:rsidP="00856272">
            <w:pPr>
              <w:spacing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6EC" w:rsidRPr="000E2675" w:rsidRDefault="008C16EC" w:rsidP="00A177B7">
            <w:pPr>
              <w:pStyle w:val="a4"/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>__________________ (Крайний А.А.)</w:t>
            </w:r>
          </w:p>
          <w:p w:rsidR="008C16EC" w:rsidRPr="000E2675" w:rsidRDefault="008C16EC" w:rsidP="00A177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5633" w:type="dxa"/>
          </w:tcPr>
          <w:p w:rsidR="008C16EC" w:rsidRPr="006F77B4" w:rsidRDefault="008C16EC" w:rsidP="006F77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>Пре</w:t>
            </w:r>
            <w:r w:rsidR="003C55AF">
              <w:rPr>
                <w:rFonts w:ascii="Times New Roman" w:hAnsi="Times New Roman"/>
                <w:sz w:val="24"/>
                <w:szCs w:val="24"/>
              </w:rPr>
              <w:t xml:space="preserve">дседатель правления </w:t>
            </w:r>
            <w:r w:rsidR="00856272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="003C55AF">
              <w:rPr>
                <w:rFonts w:ascii="Times New Roman" w:hAnsi="Times New Roman"/>
                <w:sz w:val="24"/>
                <w:szCs w:val="24"/>
              </w:rPr>
              <w:t>Ф</w:t>
            </w:r>
            <w:r w:rsidR="00856272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3C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272" w:rsidRPr="000E2675" w:rsidRDefault="00856272" w:rsidP="006F77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рыболовного спорта Удмуртской Республики</w:t>
            </w:r>
          </w:p>
          <w:p w:rsidR="006F77B4" w:rsidRDefault="006F77B4" w:rsidP="006F77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272" w:rsidRDefault="00856272" w:rsidP="006F77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6EC" w:rsidRPr="000E2675" w:rsidRDefault="008C16EC" w:rsidP="006F77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>__________________ (</w:t>
            </w:r>
            <w:proofErr w:type="spellStart"/>
            <w:r w:rsidRPr="000E2675">
              <w:rPr>
                <w:rFonts w:ascii="Times New Roman" w:hAnsi="Times New Roman"/>
                <w:sz w:val="24"/>
                <w:szCs w:val="24"/>
              </w:rPr>
              <w:t>Шиляев</w:t>
            </w:r>
            <w:proofErr w:type="spellEnd"/>
            <w:r w:rsidRPr="000E2675">
              <w:rPr>
                <w:rFonts w:ascii="Times New Roman" w:hAnsi="Times New Roman"/>
                <w:sz w:val="24"/>
                <w:szCs w:val="24"/>
              </w:rPr>
              <w:t xml:space="preserve"> А.С..)</w:t>
            </w:r>
          </w:p>
          <w:p w:rsidR="008C16EC" w:rsidRPr="000E2675" w:rsidRDefault="008C16EC" w:rsidP="006F77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7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C16EC" w:rsidRPr="00843772" w:rsidRDefault="008C16EC" w:rsidP="00796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16EC" w:rsidRPr="00843772" w:rsidSect="008F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7F53"/>
    <w:multiLevelType w:val="hybridMultilevel"/>
    <w:tmpl w:val="DBFA9354"/>
    <w:lvl w:ilvl="0" w:tplc="88082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1F"/>
    <w:rsid w:val="00002836"/>
    <w:rsid w:val="00031CCC"/>
    <w:rsid w:val="00040EE5"/>
    <w:rsid w:val="00070ADC"/>
    <w:rsid w:val="000A5B9A"/>
    <w:rsid w:val="000E2675"/>
    <w:rsid w:val="001019C1"/>
    <w:rsid w:val="00122191"/>
    <w:rsid w:val="00134F5D"/>
    <w:rsid w:val="00151F76"/>
    <w:rsid w:val="0019319C"/>
    <w:rsid w:val="002021DE"/>
    <w:rsid w:val="002114B6"/>
    <w:rsid w:val="002375FB"/>
    <w:rsid w:val="00247AB3"/>
    <w:rsid w:val="002B6109"/>
    <w:rsid w:val="0031701E"/>
    <w:rsid w:val="0033452E"/>
    <w:rsid w:val="003351ED"/>
    <w:rsid w:val="0035081D"/>
    <w:rsid w:val="00354E49"/>
    <w:rsid w:val="0038364A"/>
    <w:rsid w:val="003C55AF"/>
    <w:rsid w:val="003E51A2"/>
    <w:rsid w:val="0040702F"/>
    <w:rsid w:val="00425281"/>
    <w:rsid w:val="00487B25"/>
    <w:rsid w:val="004F3AE3"/>
    <w:rsid w:val="005035F8"/>
    <w:rsid w:val="00566430"/>
    <w:rsid w:val="005E5A33"/>
    <w:rsid w:val="00600EE3"/>
    <w:rsid w:val="00614E31"/>
    <w:rsid w:val="00634E11"/>
    <w:rsid w:val="0064258E"/>
    <w:rsid w:val="00643466"/>
    <w:rsid w:val="00653532"/>
    <w:rsid w:val="006611F5"/>
    <w:rsid w:val="006F77B4"/>
    <w:rsid w:val="00780292"/>
    <w:rsid w:val="00796306"/>
    <w:rsid w:val="007B4E60"/>
    <w:rsid w:val="007F2FB8"/>
    <w:rsid w:val="00803E33"/>
    <w:rsid w:val="008373AD"/>
    <w:rsid w:val="00843772"/>
    <w:rsid w:val="008454DD"/>
    <w:rsid w:val="00856272"/>
    <w:rsid w:val="008C16EC"/>
    <w:rsid w:val="008F695A"/>
    <w:rsid w:val="009235CF"/>
    <w:rsid w:val="009308F6"/>
    <w:rsid w:val="00994B6A"/>
    <w:rsid w:val="009E2ACE"/>
    <w:rsid w:val="00A0385B"/>
    <w:rsid w:val="00A177B7"/>
    <w:rsid w:val="00A66988"/>
    <w:rsid w:val="00AB285D"/>
    <w:rsid w:val="00AC6789"/>
    <w:rsid w:val="00AC7140"/>
    <w:rsid w:val="00AE5042"/>
    <w:rsid w:val="00AF615E"/>
    <w:rsid w:val="00B259D4"/>
    <w:rsid w:val="00B70DAD"/>
    <w:rsid w:val="00B80BDA"/>
    <w:rsid w:val="00B95F98"/>
    <w:rsid w:val="00BE1E1F"/>
    <w:rsid w:val="00C23913"/>
    <w:rsid w:val="00C37C37"/>
    <w:rsid w:val="00C54401"/>
    <w:rsid w:val="00C559F5"/>
    <w:rsid w:val="00C86946"/>
    <w:rsid w:val="00CA4E9D"/>
    <w:rsid w:val="00CB028F"/>
    <w:rsid w:val="00D34534"/>
    <w:rsid w:val="00D34BD0"/>
    <w:rsid w:val="00DE60A2"/>
    <w:rsid w:val="00E24C68"/>
    <w:rsid w:val="00E75E4A"/>
    <w:rsid w:val="00E9017A"/>
    <w:rsid w:val="00EB203A"/>
    <w:rsid w:val="00EE13A2"/>
    <w:rsid w:val="00EF2624"/>
    <w:rsid w:val="00F05450"/>
    <w:rsid w:val="00FA317F"/>
    <w:rsid w:val="00F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1E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A6A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6A46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9235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Знак Знак1"/>
    <w:uiPriority w:val="99"/>
    <w:semiHidden/>
    <w:locked/>
    <w:rsid w:val="00B259D4"/>
    <w:rPr>
      <w:rFonts w:ascii="Tahoma" w:hAnsi="Tahoma"/>
      <w:sz w:val="16"/>
      <w:lang w:val="ru-RU" w:eastAsia="ru-RU"/>
    </w:rPr>
  </w:style>
  <w:style w:type="character" w:customStyle="1" w:styleId="10">
    <w:name w:val="Неразрешенное упоминание1"/>
    <w:uiPriority w:val="99"/>
    <w:semiHidden/>
    <w:rsid w:val="00796306"/>
    <w:rPr>
      <w:color w:val="605E5C"/>
      <w:shd w:val="clear" w:color="auto" w:fill="E1DFDD"/>
    </w:rPr>
  </w:style>
  <w:style w:type="table" w:styleId="a6">
    <w:name w:val="Table Grid"/>
    <w:basedOn w:val="a1"/>
    <w:uiPriority w:val="99"/>
    <w:locked/>
    <w:rsid w:val="0033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94B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rs-u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portfishror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edrybspo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s-u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fishrors@mail.ru" TargetMode="External"/><Relationship Id="rId14" Type="http://schemas.openxmlformats.org/officeDocument/2006/relationships/hyperlink" Target="mailto:chaika-eg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3E3F-EF39-4A0D-9F9E-CD7BF6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2923</Words>
  <Characters>20321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Приложение к договору</vt:lpstr>
    </vt:vector>
  </TitlesOfParts>
  <Company>SPecialiST RePack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Приложение к договору</dc:title>
  <dc:subject/>
  <dc:creator>User</dc:creator>
  <cp:keywords/>
  <dc:description/>
  <cp:lastModifiedBy>Чиняков И.К</cp:lastModifiedBy>
  <cp:revision>8</cp:revision>
  <dcterms:created xsi:type="dcterms:W3CDTF">2020-08-27T10:32:00Z</dcterms:created>
  <dcterms:modified xsi:type="dcterms:W3CDTF">2020-08-28T10:48:00Z</dcterms:modified>
</cp:coreProperties>
</file>