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95" w:type="dxa"/>
        <w:tblLayout w:type="fixed"/>
        <w:tblLook w:val="04A0" w:firstRow="1" w:lastRow="0" w:firstColumn="1" w:lastColumn="0" w:noHBand="0" w:noVBand="1"/>
      </w:tblPr>
      <w:tblGrid>
        <w:gridCol w:w="4928"/>
        <w:gridCol w:w="5067"/>
      </w:tblGrid>
      <w:tr w:rsidR="0056323F" w:rsidRPr="007B04C3" w:rsidTr="0010715E">
        <w:tc>
          <w:tcPr>
            <w:tcW w:w="4928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17"/>
              <w:gridCol w:w="3827"/>
              <w:gridCol w:w="5209"/>
            </w:tblGrid>
            <w:tr w:rsidR="0056323F" w:rsidRPr="007B04C3" w:rsidTr="0010715E">
              <w:tc>
                <w:tcPr>
                  <w:tcW w:w="817" w:type="dxa"/>
                </w:tcPr>
                <w:p w:rsidR="0056323F" w:rsidRPr="007B04C3" w:rsidRDefault="0056323F" w:rsidP="0010715E">
                  <w:pPr>
                    <w:rPr>
                      <w:szCs w:val="24"/>
                    </w:rPr>
                  </w:pPr>
                  <w:r w:rsidRPr="007B04C3">
                    <w:rPr>
                      <w:noProof/>
                      <w:szCs w:val="24"/>
                    </w:rPr>
                    <w:drawing>
                      <wp:anchor distT="0" distB="0" distL="114300" distR="114300" simplePos="0" relativeHeight="251668480" behindDoc="0" locked="0" layoutInCell="1" allowOverlap="1">
                        <wp:simplePos x="0" y="0"/>
                        <wp:positionH relativeFrom="column">
                          <wp:posOffset>-24130</wp:posOffset>
                        </wp:positionH>
                        <wp:positionV relativeFrom="paragraph">
                          <wp:posOffset>-27305</wp:posOffset>
                        </wp:positionV>
                        <wp:extent cx="608330" cy="650240"/>
                        <wp:effectExtent l="0" t="0" r="1270" b="0"/>
                        <wp:wrapNone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8330" cy="6502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56323F" w:rsidRPr="007B04C3" w:rsidRDefault="0056323F" w:rsidP="0010715E">
                  <w:pPr>
                    <w:rPr>
                      <w:szCs w:val="24"/>
                    </w:rPr>
                  </w:pPr>
                </w:p>
                <w:p w:rsidR="0056323F" w:rsidRPr="007B04C3" w:rsidRDefault="0056323F" w:rsidP="0010715E">
                  <w:pPr>
                    <w:rPr>
                      <w:szCs w:val="24"/>
                      <w:lang w:val="en-US"/>
                    </w:rPr>
                  </w:pPr>
                </w:p>
              </w:tc>
              <w:tc>
                <w:tcPr>
                  <w:tcW w:w="3827" w:type="dxa"/>
                </w:tcPr>
                <w:p w:rsidR="0056323F" w:rsidRPr="007B04C3" w:rsidRDefault="0056323F" w:rsidP="0010715E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73C7F" w:rsidRDefault="0056323F" w:rsidP="0010715E">
                  <w:pPr>
                    <w:pStyle w:val="a3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</w:t>
                  </w:r>
                  <w:r w:rsidR="00073C7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Министерство физической    </w:t>
                  </w:r>
                </w:p>
                <w:p w:rsidR="0056323F" w:rsidRPr="007B04C3" w:rsidRDefault="00073C7F" w:rsidP="00073C7F">
                  <w:pPr>
                    <w:pStyle w:val="a3"/>
                    <w:rPr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культуры и спорта Кузбасса</w:t>
                  </w:r>
                </w:p>
              </w:tc>
              <w:tc>
                <w:tcPr>
                  <w:tcW w:w="5209" w:type="dxa"/>
                </w:tcPr>
                <w:p w:rsidR="0056323F" w:rsidRPr="007B04C3" w:rsidRDefault="0056323F" w:rsidP="0010715E">
                  <w:pPr>
                    <w:rPr>
                      <w:szCs w:val="24"/>
                    </w:rPr>
                  </w:pPr>
                  <w:r w:rsidRPr="007B04C3">
                    <w:rPr>
                      <w:noProof/>
                      <w:szCs w:val="24"/>
                    </w:rPr>
                    <w:drawing>
                      <wp:anchor distT="0" distB="0" distL="114300" distR="114300" simplePos="0" relativeHeight="251667456" behindDoc="0" locked="0" layoutInCell="1" allowOverlap="1">
                        <wp:simplePos x="0" y="0"/>
                        <wp:positionH relativeFrom="column">
                          <wp:posOffset>-13335</wp:posOffset>
                        </wp:positionH>
                        <wp:positionV relativeFrom="paragraph">
                          <wp:posOffset>74295</wp:posOffset>
                        </wp:positionV>
                        <wp:extent cx="3391535" cy="471805"/>
                        <wp:effectExtent l="0" t="0" r="0" b="4445"/>
                        <wp:wrapNone/>
                        <wp:docPr id="7" name="Рисунок 7" descr="БЛАНК-горизонт-контур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БЛАНК-горизонт-конту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91535" cy="4718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 w:rsidR="0056323F" w:rsidRPr="007B04C3" w:rsidRDefault="0056323F" w:rsidP="0010715E">
            <w:pPr>
              <w:jc w:val="center"/>
              <w:rPr>
                <w:szCs w:val="24"/>
              </w:rPr>
            </w:pPr>
          </w:p>
        </w:tc>
        <w:tc>
          <w:tcPr>
            <w:tcW w:w="5067" w:type="dxa"/>
          </w:tcPr>
          <w:p w:rsidR="0056323F" w:rsidRPr="007B04C3" w:rsidRDefault="0056323F" w:rsidP="0010715E">
            <w:pPr>
              <w:jc w:val="center"/>
              <w:rPr>
                <w:szCs w:val="24"/>
              </w:rPr>
            </w:pPr>
            <w:r w:rsidRPr="007B04C3">
              <w:rPr>
                <w:szCs w:val="24"/>
              </w:rPr>
              <w:t xml:space="preserve">    </w:t>
            </w:r>
          </w:p>
        </w:tc>
      </w:tr>
    </w:tbl>
    <w:p w:rsidR="0056323F" w:rsidRPr="007B04C3" w:rsidRDefault="0056323F" w:rsidP="0056323F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7"/>
        <w:gridCol w:w="4810"/>
      </w:tblGrid>
      <w:tr w:rsidR="0056323F" w:rsidRPr="007B04C3" w:rsidTr="0010715E">
        <w:tc>
          <w:tcPr>
            <w:tcW w:w="4926" w:type="dxa"/>
          </w:tcPr>
          <w:p w:rsidR="0056323F" w:rsidRPr="007B04C3" w:rsidRDefault="0056323F" w:rsidP="001071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04C3">
              <w:rPr>
                <w:rFonts w:ascii="Times New Roman" w:hAnsi="Times New Roman"/>
                <w:sz w:val="24"/>
                <w:szCs w:val="24"/>
              </w:rPr>
              <w:t>"УТВЕРЖДАЮ"</w:t>
            </w:r>
          </w:p>
          <w:p w:rsidR="0056323F" w:rsidRPr="007B04C3" w:rsidRDefault="00073C7F" w:rsidP="001071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Министр физической культуры и с</w:t>
            </w:r>
            <w:r w:rsidR="0056323F" w:rsidRPr="007B04C3">
              <w:rPr>
                <w:rFonts w:ascii="Times New Roman" w:hAnsi="Times New Roman"/>
                <w:sz w:val="24"/>
                <w:szCs w:val="24"/>
              </w:rPr>
              <w:t>порта К</w:t>
            </w:r>
            <w:r>
              <w:rPr>
                <w:rFonts w:ascii="Times New Roman" w:hAnsi="Times New Roman"/>
                <w:sz w:val="24"/>
                <w:szCs w:val="24"/>
              </w:rPr>
              <w:t>узбасса</w:t>
            </w:r>
          </w:p>
          <w:p w:rsidR="0056323F" w:rsidRPr="007B04C3" w:rsidRDefault="0056323F" w:rsidP="001071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6323F" w:rsidRPr="007B04C3" w:rsidRDefault="0056323F" w:rsidP="001071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6323F" w:rsidRPr="007B04C3" w:rsidRDefault="0056323F" w:rsidP="001071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6323F" w:rsidRPr="007B04C3" w:rsidRDefault="0056323F" w:rsidP="001071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04C3">
              <w:rPr>
                <w:rFonts w:ascii="Times New Roman" w:hAnsi="Times New Roman"/>
                <w:sz w:val="24"/>
                <w:szCs w:val="24"/>
              </w:rPr>
              <w:t xml:space="preserve"> ____________________</w:t>
            </w:r>
            <w:r w:rsidR="00073C7F">
              <w:rPr>
                <w:rFonts w:ascii="Times New Roman" w:hAnsi="Times New Roman"/>
                <w:sz w:val="24"/>
                <w:szCs w:val="24"/>
              </w:rPr>
              <w:t>С</w:t>
            </w:r>
            <w:r w:rsidRPr="007B04C3">
              <w:rPr>
                <w:rFonts w:ascii="Times New Roman" w:hAnsi="Times New Roman"/>
                <w:sz w:val="24"/>
                <w:szCs w:val="24"/>
              </w:rPr>
              <w:t xml:space="preserve">.А. </w:t>
            </w:r>
            <w:r w:rsidR="00073C7F">
              <w:rPr>
                <w:rFonts w:ascii="Times New Roman" w:hAnsi="Times New Roman"/>
                <w:sz w:val="24"/>
                <w:szCs w:val="24"/>
              </w:rPr>
              <w:t>Мяус</w:t>
            </w:r>
          </w:p>
          <w:p w:rsidR="0056323F" w:rsidRPr="007B04C3" w:rsidRDefault="0056323F" w:rsidP="00DD3A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04C3">
              <w:rPr>
                <w:rFonts w:ascii="Times New Roman" w:hAnsi="Times New Roman"/>
                <w:sz w:val="24"/>
                <w:szCs w:val="24"/>
              </w:rPr>
              <w:t>"____"______________ 20</w:t>
            </w:r>
            <w:r w:rsidR="00073C7F">
              <w:rPr>
                <w:rFonts w:ascii="Times New Roman" w:hAnsi="Times New Roman"/>
                <w:sz w:val="24"/>
                <w:szCs w:val="24"/>
              </w:rPr>
              <w:t>2</w:t>
            </w:r>
            <w:r w:rsidR="001B0573">
              <w:rPr>
                <w:rFonts w:ascii="Times New Roman" w:hAnsi="Times New Roman"/>
                <w:sz w:val="24"/>
                <w:szCs w:val="24"/>
              </w:rPr>
              <w:t>2</w:t>
            </w:r>
            <w:r w:rsidRPr="007B04C3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</w:p>
        </w:tc>
        <w:tc>
          <w:tcPr>
            <w:tcW w:w="4927" w:type="dxa"/>
          </w:tcPr>
          <w:p w:rsidR="0056323F" w:rsidRPr="007B04C3" w:rsidRDefault="0056323F" w:rsidP="001071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04C3">
              <w:rPr>
                <w:rFonts w:ascii="Times New Roman" w:hAnsi="Times New Roman"/>
                <w:sz w:val="24"/>
                <w:szCs w:val="24"/>
              </w:rPr>
              <w:t>"УТВЕРЖДАЮ"</w:t>
            </w:r>
          </w:p>
          <w:p w:rsidR="0056323F" w:rsidRPr="007B04C3" w:rsidRDefault="0056323F" w:rsidP="001071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04C3">
              <w:rPr>
                <w:rFonts w:ascii="Times New Roman" w:hAnsi="Times New Roman"/>
                <w:sz w:val="24"/>
                <w:szCs w:val="24"/>
              </w:rPr>
              <w:t>Президент</w:t>
            </w:r>
          </w:p>
          <w:p w:rsidR="0056323F" w:rsidRPr="007B04C3" w:rsidRDefault="0056323F" w:rsidP="001071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04C3">
              <w:rPr>
                <w:rFonts w:ascii="Times New Roman" w:hAnsi="Times New Roman"/>
                <w:sz w:val="24"/>
                <w:szCs w:val="24"/>
              </w:rPr>
              <w:t xml:space="preserve">Кемеровской региональной общественной организации "Федерация рыболовного </w:t>
            </w:r>
          </w:p>
          <w:p w:rsidR="0056323F" w:rsidRPr="007B04C3" w:rsidRDefault="0056323F" w:rsidP="001071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04C3">
              <w:rPr>
                <w:rFonts w:ascii="Times New Roman" w:hAnsi="Times New Roman"/>
                <w:sz w:val="24"/>
                <w:szCs w:val="24"/>
              </w:rPr>
              <w:t>спорта Кузбасса"</w:t>
            </w:r>
          </w:p>
          <w:p w:rsidR="0056323F" w:rsidRPr="007B04C3" w:rsidRDefault="0056323F" w:rsidP="001071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6323F" w:rsidRPr="007B04C3" w:rsidRDefault="0056323F" w:rsidP="001071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04C3">
              <w:rPr>
                <w:rFonts w:ascii="Times New Roman" w:hAnsi="Times New Roman"/>
                <w:sz w:val="24"/>
                <w:szCs w:val="24"/>
              </w:rPr>
              <w:t>_____________________ А.А. Шестаков</w:t>
            </w:r>
          </w:p>
          <w:p w:rsidR="0056323F" w:rsidRPr="007B04C3" w:rsidRDefault="0056323F" w:rsidP="00DD3A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04C3">
              <w:rPr>
                <w:rFonts w:ascii="Times New Roman" w:hAnsi="Times New Roman"/>
                <w:sz w:val="24"/>
                <w:szCs w:val="24"/>
              </w:rPr>
              <w:t>"____"______________ 20</w:t>
            </w:r>
            <w:r w:rsidR="00073C7F">
              <w:rPr>
                <w:rFonts w:ascii="Times New Roman" w:hAnsi="Times New Roman"/>
                <w:sz w:val="24"/>
                <w:szCs w:val="24"/>
              </w:rPr>
              <w:t>2</w:t>
            </w:r>
            <w:r w:rsidR="001B0573">
              <w:rPr>
                <w:rFonts w:ascii="Times New Roman" w:hAnsi="Times New Roman"/>
                <w:sz w:val="24"/>
                <w:szCs w:val="24"/>
              </w:rPr>
              <w:t>2</w:t>
            </w:r>
            <w:r w:rsidRPr="007B04C3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</w:tc>
      </w:tr>
    </w:tbl>
    <w:p w:rsidR="0056323F" w:rsidRPr="007B04C3" w:rsidRDefault="0056323F" w:rsidP="0056323F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9995" w:type="dxa"/>
        <w:tblLayout w:type="fixed"/>
        <w:tblLook w:val="04A0" w:firstRow="1" w:lastRow="0" w:firstColumn="1" w:lastColumn="0" w:noHBand="0" w:noVBand="1"/>
      </w:tblPr>
      <w:tblGrid>
        <w:gridCol w:w="4928"/>
        <w:gridCol w:w="5067"/>
      </w:tblGrid>
      <w:tr w:rsidR="00316AE5" w:rsidRPr="00F92834" w:rsidTr="003E6DF7">
        <w:tc>
          <w:tcPr>
            <w:tcW w:w="4928" w:type="dxa"/>
          </w:tcPr>
          <w:p w:rsidR="00316AE5" w:rsidRDefault="00316AE5" w:rsidP="003E6DF7">
            <w:pPr>
              <w:pStyle w:val="a3"/>
              <w:rPr>
                <w:rFonts w:ascii="Palatino Linotype" w:hAnsi="Palatino Linotype"/>
                <w:sz w:val="26"/>
                <w:szCs w:val="26"/>
              </w:rPr>
            </w:pPr>
          </w:p>
          <w:p w:rsidR="00316AE5" w:rsidRPr="00F01FBE" w:rsidRDefault="00316AE5" w:rsidP="003E6D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alatino Linotype" w:hAnsi="Palatino Linotype"/>
                <w:sz w:val="26"/>
                <w:szCs w:val="26"/>
              </w:rPr>
              <w:t xml:space="preserve">   </w:t>
            </w:r>
            <w:r w:rsidR="004F4110">
              <w:rPr>
                <w:rFonts w:ascii="Palatino Linotype" w:hAnsi="Palatino Linotype"/>
                <w:noProof/>
                <w:sz w:val="26"/>
                <w:szCs w:val="26"/>
              </w:rPr>
              <w:drawing>
                <wp:inline distT="0" distB="0" distL="0" distR="0">
                  <wp:extent cx="561975" cy="695325"/>
                  <wp:effectExtent l="0" t="0" r="9525" b="9525"/>
                  <wp:docPr id="3" name="Рисунок 1" descr="C:\Users\Administrator\AppData\Local\Microsoft\Windows\INetCache\Content.Word\ge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istrator\AppData\Local\Microsoft\Windows\INetCache\Content.Word\ge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alatino Linotype" w:hAnsi="Palatino Linotype"/>
                <w:sz w:val="26"/>
                <w:szCs w:val="26"/>
              </w:rPr>
              <w:t xml:space="preserve"> </w:t>
            </w:r>
            <w:r w:rsidRPr="00F01FBE">
              <w:rPr>
                <w:rFonts w:ascii="Times New Roman" w:hAnsi="Times New Roman"/>
                <w:sz w:val="24"/>
                <w:szCs w:val="24"/>
              </w:rPr>
              <w:t>"СОГЛАСОВАНО"</w:t>
            </w:r>
          </w:p>
          <w:p w:rsidR="00316AE5" w:rsidRPr="00F01FBE" w:rsidRDefault="00316AE5" w:rsidP="003E6D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1FBE">
              <w:rPr>
                <w:rFonts w:ascii="Times New Roman" w:hAnsi="Times New Roman"/>
                <w:sz w:val="24"/>
                <w:szCs w:val="24"/>
              </w:rPr>
              <w:t xml:space="preserve">Начальник МКУ «управления культуры, </w:t>
            </w:r>
            <w:r w:rsidR="00BF6476">
              <w:rPr>
                <w:rFonts w:ascii="Times New Roman" w:hAnsi="Times New Roman"/>
                <w:sz w:val="24"/>
                <w:szCs w:val="24"/>
              </w:rPr>
              <w:t>спорта</w:t>
            </w:r>
            <w:r w:rsidRPr="00F01FBE">
              <w:rPr>
                <w:rFonts w:ascii="Times New Roman" w:hAnsi="Times New Roman"/>
                <w:sz w:val="24"/>
                <w:szCs w:val="24"/>
              </w:rPr>
              <w:t xml:space="preserve"> и молодежной политики </w:t>
            </w:r>
            <w:r w:rsidR="00BF6476">
              <w:rPr>
                <w:rFonts w:ascii="Times New Roman" w:hAnsi="Times New Roman"/>
                <w:sz w:val="24"/>
                <w:szCs w:val="24"/>
              </w:rPr>
              <w:t>Кемеровского</w:t>
            </w:r>
            <w:r w:rsidRPr="00F01FBE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района»</w:t>
            </w:r>
          </w:p>
          <w:p w:rsidR="00316AE5" w:rsidRPr="00F01FBE" w:rsidRDefault="00316AE5" w:rsidP="003E6D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1FBE">
              <w:rPr>
                <w:rFonts w:ascii="Times New Roman" w:hAnsi="Times New Roman"/>
                <w:sz w:val="24"/>
                <w:szCs w:val="24"/>
              </w:rPr>
              <w:t xml:space="preserve"> ______________ </w:t>
            </w:r>
            <w:r w:rsidR="00BF6476">
              <w:rPr>
                <w:rFonts w:ascii="Times New Roman" w:hAnsi="Times New Roman"/>
                <w:sz w:val="24"/>
                <w:szCs w:val="24"/>
              </w:rPr>
              <w:t>М.С Лянг</w:t>
            </w:r>
          </w:p>
          <w:p w:rsidR="00316AE5" w:rsidRPr="00F92834" w:rsidRDefault="00316AE5" w:rsidP="00F01FBE">
            <w:pPr>
              <w:pStyle w:val="a3"/>
              <w:rPr>
                <w:rFonts w:ascii="Palatino Linotype" w:hAnsi="Palatino Linotype"/>
                <w:sz w:val="26"/>
                <w:szCs w:val="26"/>
              </w:rPr>
            </w:pPr>
            <w:r w:rsidRPr="00F01FBE">
              <w:rPr>
                <w:rFonts w:ascii="Times New Roman" w:hAnsi="Times New Roman"/>
                <w:sz w:val="24"/>
                <w:szCs w:val="24"/>
              </w:rPr>
              <w:t>"____"______________ 202</w:t>
            </w:r>
            <w:r w:rsidR="001B0573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F01FB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5067" w:type="dxa"/>
          </w:tcPr>
          <w:p w:rsidR="00316AE5" w:rsidRPr="00F92834" w:rsidRDefault="00316AE5" w:rsidP="003E6DF7">
            <w:pPr>
              <w:pStyle w:val="a3"/>
              <w:rPr>
                <w:rFonts w:ascii="Palatino Linotype" w:hAnsi="Palatino Linotype"/>
                <w:sz w:val="26"/>
                <w:szCs w:val="26"/>
              </w:rPr>
            </w:pPr>
          </w:p>
        </w:tc>
      </w:tr>
    </w:tbl>
    <w:p w:rsidR="00ED1DDF" w:rsidRDefault="0056323F" w:rsidP="0056323F">
      <w:pPr>
        <w:pStyle w:val="a3"/>
        <w:ind w:left="2832"/>
        <w:jc w:val="both"/>
        <w:rPr>
          <w:b/>
          <w:sz w:val="40"/>
        </w:rPr>
      </w:pPr>
      <w:r>
        <w:rPr>
          <w:b/>
          <w:sz w:val="40"/>
        </w:rPr>
        <w:t xml:space="preserve">           </w:t>
      </w:r>
    </w:p>
    <w:p w:rsidR="0056323F" w:rsidRDefault="0056323F" w:rsidP="00ED1DDF">
      <w:pPr>
        <w:pStyle w:val="a3"/>
        <w:ind w:left="2832"/>
        <w:jc w:val="center"/>
        <w:rPr>
          <w:sz w:val="40"/>
        </w:rPr>
      </w:pPr>
    </w:p>
    <w:p w:rsidR="00ED1DDF" w:rsidRPr="00AA011A" w:rsidRDefault="007C067B" w:rsidP="0056323F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40"/>
        </w:rPr>
        <w:t>Р</w:t>
      </w:r>
      <w:r w:rsidR="005E5CBF">
        <w:rPr>
          <w:rFonts w:ascii="Times New Roman" w:hAnsi="Times New Roman"/>
          <w:b/>
          <w:sz w:val="40"/>
        </w:rPr>
        <w:t>Е</w:t>
      </w:r>
      <w:r>
        <w:rPr>
          <w:rFonts w:ascii="Times New Roman" w:hAnsi="Times New Roman"/>
          <w:b/>
          <w:sz w:val="40"/>
        </w:rPr>
        <w:t>ГЛАМЕНТ</w:t>
      </w:r>
    </w:p>
    <w:p w:rsidR="00DD3A68" w:rsidRPr="00DD3A68" w:rsidRDefault="00ED1DDF" w:rsidP="00DD3A68">
      <w:pPr>
        <w:pStyle w:val="a3"/>
        <w:jc w:val="center"/>
        <w:rPr>
          <w:rFonts w:ascii="Times New Roman" w:hAnsi="Times New Roman"/>
          <w:b/>
          <w:sz w:val="28"/>
        </w:rPr>
      </w:pPr>
      <w:r w:rsidRPr="00AA011A">
        <w:rPr>
          <w:rFonts w:ascii="Times New Roman" w:hAnsi="Times New Roman"/>
          <w:b/>
          <w:sz w:val="28"/>
        </w:rPr>
        <w:t>о</w:t>
      </w:r>
      <w:r w:rsidR="007C1D02" w:rsidRPr="00AA011A">
        <w:rPr>
          <w:rFonts w:ascii="Times New Roman" w:hAnsi="Times New Roman"/>
          <w:b/>
          <w:sz w:val="28"/>
        </w:rPr>
        <w:t xml:space="preserve"> проведении </w:t>
      </w:r>
      <w:r w:rsidR="00493BD3">
        <w:rPr>
          <w:rFonts w:ascii="Times New Roman" w:hAnsi="Times New Roman"/>
          <w:b/>
          <w:sz w:val="28"/>
        </w:rPr>
        <w:t>Областны</w:t>
      </w:r>
      <w:r w:rsidR="007C067B">
        <w:rPr>
          <w:rFonts w:ascii="Times New Roman" w:hAnsi="Times New Roman"/>
          <w:b/>
          <w:sz w:val="28"/>
        </w:rPr>
        <w:t>х</w:t>
      </w:r>
      <w:r w:rsidR="00493BD3">
        <w:rPr>
          <w:rFonts w:ascii="Times New Roman" w:hAnsi="Times New Roman"/>
          <w:b/>
          <w:sz w:val="28"/>
        </w:rPr>
        <w:t xml:space="preserve"> соревновани</w:t>
      </w:r>
      <w:r w:rsidR="007C067B">
        <w:rPr>
          <w:rFonts w:ascii="Times New Roman" w:hAnsi="Times New Roman"/>
          <w:b/>
          <w:sz w:val="28"/>
        </w:rPr>
        <w:t>й</w:t>
      </w:r>
      <w:r w:rsidR="00DD3A68" w:rsidRPr="00DD3A68">
        <w:rPr>
          <w:rFonts w:ascii="Times New Roman" w:hAnsi="Times New Roman"/>
          <w:b/>
          <w:sz w:val="28"/>
        </w:rPr>
        <w:t xml:space="preserve"> по рыболовному спорту </w:t>
      </w:r>
    </w:p>
    <w:p w:rsidR="00DD3A68" w:rsidRPr="00DD3A68" w:rsidRDefault="00DD3A68" w:rsidP="00DD3A68">
      <w:pPr>
        <w:pStyle w:val="a3"/>
        <w:jc w:val="center"/>
        <w:rPr>
          <w:rFonts w:ascii="Times New Roman" w:hAnsi="Times New Roman"/>
          <w:b/>
          <w:sz w:val="28"/>
        </w:rPr>
      </w:pPr>
      <w:r w:rsidRPr="00DD3A68">
        <w:rPr>
          <w:rFonts w:ascii="Times New Roman" w:hAnsi="Times New Roman"/>
          <w:b/>
          <w:sz w:val="28"/>
        </w:rPr>
        <w:t>в дисциплине «ловля на мормышку со льда», «ловля на мормышку со льда» - командные соревнования</w:t>
      </w:r>
    </w:p>
    <w:p w:rsidR="0056323F" w:rsidRPr="00AA011A" w:rsidRDefault="00DD3A68" w:rsidP="00DD3A68">
      <w:pPr>
        <w:pStyle w:val="a3"/>
        <w:jc w:val="center"/>
        <w:rPr>
          <w:rFonts w:ascii="Times New Roman" w:hAnsi="Times New Roman"/>
          <w:b/>
          <w:sz w:val="28"/>
        </w:rPr>
      </w:pPr>
      <w:r w:rsidRPr="00DD3A68">
        <w:rPr>
          <w:rFonts w:ascii="Times New Roman" w:hAnsi="Times New Roman"/>
          <w:b/>
          <w:sz w:val="28"/>
        </w:rPr>
        <w:t>(номер-код вида спорта: 0920113811Л, 0920043811Г)</w:t>
      </w:r>
    </w:p>
    <w:p w:rsidR="0056323F" w:rsidRPr="00AA011A" w:rsidRDefault="0056323F" w:rsidP="0056323F">
      <w:pPr>
        <w:pStyle w:val="a3"/>
        <w:jc w:val="center"/>
        <w:rPr>
          <w:rFonts w:ascii="Times New Roman" w:hAnsi="Times New Roman"/>
          <w:b/>
          <w:sz w:val="28"/>
        </w:rPr>
      </w:pPr>
    </w:p>
    <w:p w:rsidR="0056323F" w:rsidRPr="00AA011A" w:rsidRDefault="0056323F" w:rsidP="0056323F">
      <w:pPr>
        <w:pStyle w:val="a3"/>
        <w:jc w:val="center"/>
        <w:rPr>
          <w:rFonts w:ascii="Times New Roman" w:hAnsi="Times New Roman"/>
          <w:b/>
          <w:sz w:val="28"/>
        </w:rPr>
      </w:pPr>
    </w:p>
    <w:p w:rsidR="0056323F" w:rsidRPr="00AA011A" w:rsidRDefault="0056323F" w:rsidP="0056323F">
      <w:pPr>
        <w:pStyle w:val="a3"/>
        <w:jc w:val="center"/>
        <w:rPr>
          <w:rFonts w:ascii="Times New Roman" w:hAnsi="Times New Roman"/>
          <w:b/>
          <w:sz w:val="28"/>
        </w:rPr>
      </w:pPr>
    </w:p>
    <w:p w:rsidR="0056323F" w:rsidRPr="00AA011A" w:rsidRDefault="00630A86" w:rsidP="0056323F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noProof/>
          <w:sz w:val="28"/>
        </w:rPr>
        <w:drawing>
          <wp:inline distT="0" distB="0" distL="0" distR="0">
            <wp:extent cx="1333500" cy="100998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0MinSport_Официальный_с гербом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1365" cy="1015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323F" w:rsidRPr="00AA011A" w:rsidRDefault="0056323F" w:rsidP="0056323F">
      <w:pPr>
        <w:pStyle w:val="a3"/>
        <w:jc w:val="center"/>
        <w:rPr>
          <w:rFonts w:ascii="Times New Roman" w:hAnsi="Times New Roman"/>
          <w:b/>
          <w:sz w:val="28"/>
        </w:rPr>
      </w:pPr>
    </w:p>
    <w:p w:rsidR="0056323F" w:rsidRPr="00AA011A" w:rsidRDefault="0056323F" w:rsidP="0056323F">
      <w:pPr>
        <w:pStyle w:val="a3"/>
        <w:jc w:val="center"/>
        <w:rPr>
          <w:rFonts w:ascii="Times New Roman" w:hAnsi="Times New Roman"/>
          <w:b/>
          <w:sz w:val="28"/>
        </w:rPr>
      </w:pPr>
    </w:p>
    <w:p w:rsidR="0056323F" w:rsidRPr="00AA011A" w:rsidRDefault="0056323F" w:rsidP="0056323F">
      <w:pPr>
        <w:pStyle w:val="a3"/>
        <w:jc w:val="center"/>
        <w:rPr>
          <w:rFonts w:ascii="Times New Roman" w:hAnsi="Times New Roman"/>
          <w:b/>
          <w:sz w:val="28"/>
        </w:rPr>
      </w:pPr>
    </w:p>
    <w:p w:rsidR="0056323F" w:rsidRPr="00AA011A" w:rsidRDefault="0056323F" w:rsidP="0056323F">
      <w:pPr>
        <w:pStyle w:val="a3"/>
        <w:jc w:val="center"/>
        <w:rPr>
          <w:rFonts w:ascii="Times New Roman" w:hAnsi="Times New Roman"/>
          <w:b/>
          <w:sz w:val="28"/>
        </w:rPr>
      </w:pPr>
    </w:p>
    <w:p w:rsidR="0056323F" w:rsidRPr="00AA011A" w:rsidRDefault="0056323F" w:rsidP="0056323F">
      <w:pPr>
        <w:pStyle w:val="a3"/>
        <w:jc w:val="center"/>
        <w:rPr>
          <w:rFonts w:ascii="Times New Roman" w:hAnsi="Times New Roman"/>
          <w:b/>
          <w:sz w:val="28"/>
        </w:rPr>
      </w:pPr>
    </w:p>
    <w:p w:rsidR="00F01FBE" w:rsidRDefault="00F01FBE" w:rsidP="0056323F">
      <w:pPr>
        <w:pStyle w:val="a3"/>
        <w:jc w:val="center"/>
        <w:rPr>
          <w:rFonts w:ascii="Times New Roman" w:hAnsi="Times New Roman"/>
          <w:b/>
          <w:sz w:val="28"/>
        </w:rPr>
      </w:pPr>
      <w:bookmarkStart w:id="0" w:name="_GoBack"/>
      <w:bookmarkEnd w:id="0"/>
    </w:p>
    <w:p w:rsidR="00F01FBE" w:rsidRPr="00AA011A" w:rsidRDefault="00F01FBE" w:rsidP="0056323F">
      <w:pPr>
        <w:pStyle w:val="a3"/>
        <w:jc w:val="center"/>
        <w:rPr>
          <w:rFonts w:ascii="Times New Roman" w:hAnsi="Times New Roman"/>
          <w:b/>
          <w:sz w:val="28"/>
        </w:rPr>
      </w:pPr>
    </w:p>
    <w:p w:rsidR="0056323F" w:rsidRPr="00AA011A" w:rsidRDefault="0056323F" w:rsidP="0056323F">
      <w:pPr>
        <w:pStyle w:val="a3"/>
        <w:ind w:left="567"/>
        <w:jc w:val="center"/>
        <w:rPr>
          <w:rFonts w:ascii="Times New Roman" w:hAnsi="Times New Roman"/>
          <w:b/>
          <w:sz w:val="28"/>
        </w:rPr>
      </w:pPr>
    </w:p>
    <w:p w:rsidR="009F4509" w:rsidRPr="00AA011A" w:rsidRDefault="009F4509" w:rsidP="0056323F">
      <w:pPr>
        <w:pStyle w:val="a3"/>
        <w:ind w:left="567"/>
        <w:jc w:val="center"/>
        <w:rPr>
          <w:rFonts w:ascii="Times New Roman" w:hAnsi="Times New Roman"/>
          <w:b/>
          <w:sz w:val="28"/>
        </w:rPr>
      </w:pPr>
    </w:p>
    <w:p w:rsidR="00DD3A68" w:rsidRPr="00DD3A68" w:rsidRDefault="002C0EE7" w:rsidP="00DD3A68">
      <w:pPr>
        <w:pStyle w:val="a3"/>
        <w:ind w:left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</w:rPr>
        <w:t>24 декабря 2022</w:t>
      </w:r>
      <w:r w:rsidR="0056323F" w:rsidRPr="00AA011A">
        <w:rPr>
          <w:rFonts w:ascii="Times New Roman" w:hAnsi="Times New Roman"/>
          <w:b/>
          <w:sz w:val="28"/>
        </w:rPr>
        <w:t xml:space="preserve"> г</w:t>
      </w:r>
      <w:r w:rsidR="001672AC" w:rsidRPr="00AA011A">
        <w:rPr>
          <w:rFonts w:ascii="Times New Roman" w:hAnsi="Times New Roman"/>
          <w:b/>
          <w:sz w:val="28"/>
        </w:rPr>
        <w:t>.</w:t>
      </w:r>
      <w:r w:rsidR="00E00B09" w:rsidRPr="00AA011A">
        <w:rPr>
          <w:rFonts w:ascii="Times New Roman" w:hAnsi="Times New Roman"/>
          <w:b/>
          <w:sz w:val="28"/>
        </w:rPr>
        <w:t>,</w:t>
      </w:r>
      <w:r w:rsidR="001672AC" w:rsidRPr="00AA011A">
        <w:rPr>
          <w:rFonts w:ascii="Times New Roman" w:hAnsi="Times New Roman"/>
          <w:b/>
          <w:sz w:val="28"/>
        </w:rPr>
        <w:t xml:space="preserve"> </w:t>
      </w:r>
      <w:r w:rsidR="00862CFD">
        <w:rPr>
          <w:rFonts w:ascii="Times New Roman" w:hAnsi="Times New Roman"/>
          <w:b/>
          <w:sz w:val="28"/>
        </w:rPr>
        <w:t>Кемеровский</w:t>
      </w:r>
      <w:r w:rsidR="00A9218D">
        <w:rPr>
          <w:rFonts w:ascii="Times New Roman" w:hAnsi="Times New Roman"/>
          <w:b/>
          <w:sz w:val="28"/>
        </w:rPr>
        <w:t xml:space="preserve"> муниципальный округ</w:t>
      </w:r>
      <w:r w:rsidR="00A67419">
        <w:rPr>
          <w:rFonts w:ascii="Times New Roman" w:hAnsi="Times New Roman"/>
          <w:b/>
          <w:sz w:val="28"/>
        </w:rPr>
        <w:t>, д.Береговая</w:t>
      </w:r>
      <w:r w:rsidR="00472BBD" w:rsidRPr="009A4786">
        <w:rPr>
          <w:rFonts w:ascii="Palatino Linotype" w:hAnsi="Palatino Linotype"/>
          <w:sz w:val="26"/>
        </w:rPr>
        <w:br w:type="page"/>
      </w:r>
      <w:r w:rsidR="00DD3A68" w:rsidRPr="00DD3A68">
        <w:rPr>
          <w:rFonts w:ascii="Times New Roman" w:hAnsi="Times New Roman"/>
          <w:b/>
          <w:sz w:val="24"/>
          <w:szCs w:val="24"/>
        </w:rPr>
        <w:lastRenderedPageBreak/>
        <w:t>1</w:t>
      </w:r>
      <w:r w:rsidR="00DD3A68" w:rsidRPr="00A24E2A">
        <w:rPr>
          <w:rFonts w:ascii="Times New Roman" w:hAnsi="Times New Roman"/>
          <w:b/>
          <w:sz w:val="24"/>
          <w:szCs w:val="24"/>
          <w:u w:val="single"/>
        </w:rPr>
        <w:t>. Общая информация</w:t>
      </w:r>
    </w:p>
    <w:p w:rsidR="00DD3A68" w:rsidRPr="00DD3A68" w:rsidRDefault="00493BD3" w:rsidP="00DD3A6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Областные соревнования</w:t>
      </w:r>
      <w:r w:rsidR="00DD3A68" w:rsidRPr="00DD3A68">
        <w:rPr>
          <w:rFonts w:ascii="Times New Roman" w:hAnsi="Times New Roman"/>
          <w:sz w:val="24"/>
          <w:szCs w:val="24"/>
        </w:rPr>
        <w:t xml:space="preserve"> по рыболовному спорту в дисциплине «ловля на мормышку со льда» (далее – соревнования) является соревнованием в личном и командном зачете, проводится в соответствии с региональным календарным планом официальных физкультурных мероприятий и спортивных мероприятий, проводимых на терри</w:t>
      </w:r>
      <w:r>
        <w:rPr>
          <w:rFonts w:ascii="Times New Roman" w:hAnsi="Times New Roman"/>
          <w:sz w:val="24"/>
          <w:szCs w:val="24"/>
        </w:rPr>
        <w:t>тории Кемеровской области в 2022</w:t>
      </w:r>
      <w:r w:rsidR="00DD3A68" w:rsidRPr="00DD3A68">
        <w:rPr>
          <w:rFonts w:ascii="Times New Roman" w:hAnsi="Times New Roman"/>
          <w:sz w:val="24"/>
          <w:szCs w:val="24"/>
        </w:rPr>
        <w:t xml:space="preserve"> году ( </w:t>
      </w:r>
      <w:r w:rsidR="00DD3A68">
        <w:rPr>
          <w:rFonts w:ascii="Times New Roman" w:hAnsi="Times New Roman"/>
          <w:sz w:val="24"/>
          <w:szCs w:val="24"/>
        </w:rPr>
        <w:t xml:space="preserve">  </w:t>
      </w:r>
      <w:r w:rsidR="00674FBC">
        <w:rPr>
          <w:rFonts w:ascii="Times New Roman" w:hAnsi="Times New Roman"/>
          <w:sz w:val="24"/>
          <w:szCs w:val="24"/>
        </w:rPr>
        <w:t xml:space="preserve">  </w:t>
      </w:r>
      <w:r w:rsidR="00DD3A68">
        <w:rPr>
          <w:rFonts w:ascii="Times New Roman" w:hAnsi="Times New Roman"/>
          <w:sz w:val="24"/>
          <w:szCs w:val="24"/>
        </w:rPr>
        <w:t xml:space="preserve">    </w:t>
      </w:r>
      <w:r w:rsidR="00DD3A68" w:rsidRPr="00DD3A68">
        <w:rPr>
          <w:rFonts w:ascii="Times New Roman" w:hAnsi="Times New Roman"/>
          <w:sz w:val="24"/>
          <w:szCs w:val="24"/>
        </w:rPr>
        <w:t>) и правилами вида спорта «рыболовный спорт».</w:t>
      </w:r>
    </w:p>
    <w:p w:rsidR="00DD3A68" w:rsidRPr="00DD3A68" w:rsidRDefault="00DD3A68" w:rsidP="00DD3A68">
      <w:pPr>
        <w:pStyle w:val="a3"/>
        <w:ind w:left="567"/>
        <w:jc w:val="both"/>
        <w:rPr>
          <w:rFonts w:ascii="Times New Roman" w:hAnsi="Times New Roman"/>
          <w:sz w:val="24"/>
          <w:szCs w:val="24"/>
        </w:rPr>
      </w:pPr>
      <w:r w:rsidRPr="00DD3A68">
        <w:rPr>
          <w:rFonts w:ascii="Times New Roman" w:hAnsi="Times New Roman"/>
          <w:sz w:val="24"/>
          <w:szCs w:val="24"/>
        </w:rPr>
        <w:t>Настоящее положение является официальным вызовом на соревнования.</w:t>
      </w:r>
    </w:p>
    <w:p w:rsidR="00DD3A68" w:rsidRPr="00DD3A68" w:rsidRDefault="00DD3A68" w:rsidP="00DD3A68">
      <w:pPr>
        <w:pStyle w:val="a3"/>
        <w:ind w:left="567"/>
        <w:jc w:val="center"/>
        <w:rPr>
          <w:rFonts w:ascii="Times New Roman" w:hAnsi="Times New Roman"/>
          <w:sz w:val="24"/>
          <w:szCs w:val="24"/>
        </w:rPr>
      </w:pPr>
    </w:p>
    <w:p w:rsidR="00DD3A68" w:rsidRPr="00DD3A68" w:rsidRDefault="00DD3A68" w:rsidP="00DD3A68">
      <w:pPr>
        <w:pStyle w:val="a3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DD3A68">
        <w:rPr>
          <w:rFonts w:ascii="Times New Roman" w:hAnsi="Times New Roman"/>
          <w:b/>
          <w:sz w:val="24"/>
          <w:szCs w:val="24"/>
        </w:rPr>
        <w:t xml:space="preserve">2. </w:t>
      </w:r>
      <w:r w:rsidRPr="00A24E2A">
        <w:rPr>
          <w:rFonts w:ascii="Times New Roman" w:hAnsi="Times New Roman"/>
          <w:b/>
          <w:sz w:val="24"/>
          <w:szCs w:val="24"/>
          <w:u w:val="single"/>
        </w:rPr>
        <w:t>Классификация соревнований</w:t>
      </w:r>
    </w:p>
    <w:p w:rsidR="00DD3A68" w:rsidRPr="00DD3A68" w:rsidRDefault="00DD3A68" w:rsidP="00DD3A6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D3A68">
        <w:rPr>
          <w:rFonts w:ascii="Times New Roman" w:hAnsi="Times New Roman"/>
          <w:sz w:val="24"/>
          <w:szCs w:val="24"/>
        </w:rPr>
        <w:t>Соревнования проводятся с целью популяризации и развития рыболовного спорта в Кемеровской области.</w:t>
      </w:r>
    </w:p>
    <w:p w:rsidR="00DD3A68" w:rsidRPr="00DD3A68" w:rsidRDefault="00DD3A68" w:rsidP="00DD3A6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D3A68">
        <w:rPr>
          <w:rFonts w:ascii="Times New Roman" w:hAnsi="Times New Roman"/>
          <w:sz w:val="24"/>
          <w:szCs w:val="24"/>
        </w:rPr>
        <w:t>В ходе соревнований решаются задачи:</w:t>
      </w:r>
    </w:p>
    <w:p w:rsidR="00DD3A68" w:rsidRPr="00DD3A68" w:rsidRDefault="00DD3A68" w:rsidP="00DD3A6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D3A68">
        <w:rPr>
          <w:rFonts w:ascii="Times New Roman" w:hAnsi="Times New Roman"/>
          <w:sz w:val="24"/>
          <w:szCs w:val="24"/>
        </w:rPr>
        <w:t xml:space="preserve"> выявление сильнейших спортсменов</w:t>
      </w:r>
      <w:r>
        <w:rPr>
          <w:rFonts w:ascii="Times New Roman" w:hAnsi="Times New Roman"/>
          <w:sz w:val="24"/>
          <w:szCs w:val="24"/>
        </w:rPr>
        <w:t xml:space="preserve"> Кузбасса</w:t>
      </w:r>
      <w:r w:rsidRPr="00DD3A68">
        <w:rPr>
          <w:rFonts w:ascii="Times New Roman" w:hAnsi="Times New Roman"/>
          <w:sz w:val="24"/>
          <w:szCs w:val="24"/>
        </w:rPr>
        <w:t>;</w:t>
      </w:r>
    </w:p>
    <w:p w:rsidR="00DD3A68" w:rsidRPr="00DD3A68" w:rsidRDefault="00DD3A68" w:rsidP="00DD3A6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D3A68">
        <w:rPr>
          <w:rFonts w:ascii="Times New Roman" w:hAnsi="Times New Roman"/>
          <w:sz w:val="24"/>
          <w:szCs w:val="24"/>
        </w:rPr>
        <w:t xml:space="preserve"> вовлечение молодежи в занятия рыболовным спортом;</w:t>
      </w:r>
    </w:p>
    <w:p w:rsidR="00DD3A68" w:rsidRPr="00DD3A68" w:rsidRDefault="00DD3A68" w:rsidP="00DD3A6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D3A68">
        <w:rPr>
          <w:rFonts w:ascii="Times New Roman" w:hAnsi="Times New Roman"/>
          <w:sz w:val="24"/>
          <w:szCs w:val="24"/>
        </w:rPr>
        <w:t xml:space="preserve"> пропаганда здорового образа жизни среди населения </w:t>
      </w:r>
      <w:r>
        <w:rPr>
          <w:rFonts w:ascii="Times New Roman" w:hAnsi="Times New Roman"/>
          <w:sz w:val="24"/>
          <w:szCs w:val="24"/>
        </w:rPr>
        <w:t>Кузбасса</w:t>
      </w:r>
      <w:r w:rsidRPr="00DD3A68">
        <w:rPr>
          <w:rFonts w:ascii="Times New Roman" w:hAnsi="Times New Roman"/>
          <w:sz w:val="24"/>
          <w:szCs w:val="24"/>
        </w:rPr>
        <w:t>;</w:t>
      </w:r>
    </w:p>
    <w:p w:rsidR="00DD3A68" w:rsidRPr="00DD3A68" w:rsidRDefault="00DD3A68" w:rsidP="00DD3A6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D3A68">
        <w:rPr>
          <w:rFonts w:ascii="Times New Roman" w:hAnsi="Times New Roman"/>
          <w:sz w:val="24"/>
          <w:szCs w:val="24"/>
        </w:rPr>
        <w:t xml:space="preserve"> обмен опытом спортивной и тренерской работы.</w:t>
      </w:r>
    </w:p>
    <w:p w:rsidR="00DD3A68" w:rsidRPr="00DD3A68" w:rsidRDefault="00DD3A68" w:rsidP="00DD3A68">
      <w:pPr>
        <w:pStyle w:val="a3"/>
        <w:ind w:left="567"/>
        <w:jc w:val="center"/>
        <w:rPr>
          <w:rFonts w:ascii="Times New Roman" w:hAnsi="Times New Roman"/>
          <w:sz w:val="24"/>
          <w:szCs w:val="24"/>
        </w:rPr>
      </w:pPr>
    </w:p>
    <w:p w:rsidR="00DD3A68" w:rsidRPr="00DD3A68" w:rsidRDefault="00DD3A68" w:rsidP="00DD3A68">
      <w:pPr>
        <w:pStyle w:val="a3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DD3A68">
        <w:rPr>
          <w:rFonts w:ascii="Times New Roman" w:hAnsi="Times New Roman"/>
          <w:b/>
          <w:sz w:val="24"/>
          <w:szCs w:val="24"/>
        </w:rPr>
        <w:t>3</w:t>
      </w:r>
      <w:r w:rsidRPr="00A24E2A">
        <w:rPr>
          <w:rFonts w:ascii="Times New Roman" w:hAnsi="Times New Roman"/>
          <w:b/>
          <w:sz w:val="24"/>
          <w:szCs w:val="24"/>
          <w:u w:val="single"/>
        </w:rPr>
        <w:t>. Сроки и место проведения соревнования</w:t>
      </w:r>
    </w:p>
    <w:p w:rsidR="00DD3A68" w:rsidRPr="00862CFD" w:rsidRDefault="00DD3A68" w:rsidP="00DD3A6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D3A68">
        <w:rPr>
          <w:rFonts w:ascii="Times New Roman" w:hAnsi="Times New Roman"/>
          <w:sz w:val="24"/>
          <w:szCs w:val="24"/>
        </w:rPr>
        <w:t xml:space="preserve">Соревнования проводятся </w:t>
      </w:r>
      <w:r w:rsidR="002C0EE7" w:rsidRPr="002C0EE7">
        <w:rPr>
          <w:rFonts w:ascii="Times New Roman" w:hAnsi="Times New Roman"/>
          <w:b/>
          <w:sz w:val="24"/>
          <w:szCs w:val="24"/>
        </w:rPr>
        <w:t>24</w:t>
      </w:r>
      <w:r w:rsidR="00674FBC">
        <w:rPr>
          <w:rFonts w:ascii="Times New Roman" w:hAnsi="Times New Roman"/>
          <w:b/>
          <w:sz w:val="24"/>
          <w:szCs w:val="24"/>
        </w:rPr>
        <w:t xml:space="preserve"> </w:t>
      </w:r>
      <w:r w:rsidR="002C0EE7">
        <w:rPr>
          <w:rFonts w:ascii="Times New Roman" w:hAnsi="Times New Roman"/>
          <w:b/>
          <w:sz w:val="24"/>
          <w:szCs w:val="24"/>
        </w:rPr>
        <w:t>декабря 2022</w:t>
      </w:r>
      <w:r w:rsidRPr="0020492B">
        <w:rPr>
          <w:rFonts w:ascii="Times New Roman" w:hAnsi="Times New Roman"/>
          <w:b/>
          <w:sz w:val="24"/>
          <w:szCs w:val="24"/>
        </w:rPr>
        <w:t xml:space="preserve"> года</w:t>
      </w:r>
      <w:r w:rsidRPr="00DD3A68">
        <w:rPr>
          <w:rFonts w:ascii="Times New Roman" w:hAnsi="Times New Roman"/>
          <w:sz w:val="24"/>
          <w:szCs w:val="24"/>
        </w:rPr>
        <w:t xml:space="preserve">, </w:t>
      </w:r>
      <w:r w:rsidR="00862CFD" w:rsidRPr="00862C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Кемеровский муниципальный округ, д. Береговая, «Шумихинское вдх.»</w:t>
      </w:r>
    </w:p>
    <w:p w:rsidR="00DD3A68" w:rsidRPr="00DD3A68" w:rsidRDefault="00DD3A68" w:rsidP="00DD3A6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D3A68" w:rsidRPr="00DD3A68" w:rsidRDefault="00DD3A68" w:rsidP="00DD3A68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DD3A68">
        <w:rPr>
          <w:rFonts w:ascii="Times New Roman" w:hAnsi="Times New Roman"/>
          <w:b/>
          <w:sz w:val="24"/>
          <w:szCs w:val="24"/>
        </w:rPr>
        <w:t>4</w:t>
      </w:r>
      <w:r w:rsidRPr="00A24E2A">
        <w:rPr>
          <w:rFonts w:ascii="Times New Roman" w:hAnsi="Times New Roman"/>
          <w:b/>
          <w:sz w:val="24"/>
          <w:szCs w:val="24"/>
          <w:u w:val="single"/>
        </w:rPr>
        <w:t>. Руководство проведения соревнования</w:t>
      </w:r>
    </w:p>
    <w:p w:rsidR="00DD3A68" w:rsidRPr="00DD3A68" w:rsidRDefault="00DD3A68" w:rsidP="00DD3A6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D3A68">
        <w:rPr>
          <w:rFonts w:ascii="Times New Roman" w:hAnsi="Times New Roman"/>
          <w:sz w:val="24"/>
          <w:szCs w:val="24"/>
        </w:rPr>
        <w:t>Общее руководство проведением соревнований осуществляет Министерство физической культуры и спорта Кузбасса.</w:t>
      </w:r>
    </w:p>
    <w:p w:rsidR="00DD3A68" w:rsidRPr="00DD3A68" w:rsidRDefault="00DD3A68" w:rsidP="00DD3A6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D3A68">
        <w:rPr>
          <w:rFonts w:ascii="Times New Roman" w:hAnsi="Times New Roman"/>
          <w:sz w:val="24"/>
          <w:szCs w:val="24"/>
        </w:rPr>
        <w:t>Организация и проведение соревнований осуществляется Кемеровской региональной общественной организацией «Федерация рыболовного спорта Кузбасса» (далее – Федерация) и Главной судейской коллегией соревнований, утвержденной Федерацией.</w:t>
      </w:r>
    </w:p>
    <w:p w:rsidR="00DD3A68" w:rsidRPr="00DD3A68" w:rsidRDefault="00DD3A68" w:rsidP="00DD3A68">
      <w:pPr>
        <w:pStyle w:val="a3"/>
        <w:ind w:left="567"/>
        <w:jc w:val="center"/>
        <w:rPr>
          <w:rFonts w:ascii="Times New Roman" w:hAnsi="Times New Roman"/>
          <w:sz w:val="24"/>
          <w:szCs w:val="24"/>
        </w:rPr>
      </w:pPr>
    </w:p>
    <w:p w:rsidR="00DD3A68" w:rsidRPr="00DD3A68" w:rsidRDefault="00DD3A68" w:rsidP="00DD3A68">
      <w:pPr>
        <w:pStyle w:val="a3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DD3A68">
        <w:rPr>
          <w:rFonts w:ascii="Times New Roman" w:hAnsi="Times New Roman"/>
          <w:b/>
          <w:sz w:val="24"/>
          <w:szCs w:val="24"/>
        </w:rPr>
        <w:t xml:space="preserve">5. </w:t>
      </w:r>
      <w:r w:rsidRPr="00A24E2A">
        <w:rPr>
          <w:rFonts w:ascii="Times New Roman" w:hAnsi="Times New Roman"/>
          <w:b/>
          <w:sz w:val="24"/>
          <w:szCs w:val="24"/>
          <w:u w:val="single"/>
        </w:rPr>
        <w:t>Требования к участникам соревнования и условия их допуска</w:t>
      </w:r>
    </w:p>
    <w:p w:rsidR="00DD3A68" w:rsidRPr="00DD3A68" w:rsidRDefault="00DD3A68" w:rsidP="00DD3A6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D3A68">
        <w:rPr>
          <w:rFonts w:ascii="Times New Roman" w:hAnsi="Times New Roman"/>
          <w:sz w:val="24"/>
          <w:szCs w:val="24"/>
        </w:rPr>
        <w:t>В соревновании участвуют все желающие, подавшие заявку на участие в соревновании и представившие в мандатную комиссию необходимые документы.</w:t>
      </w:r>
    </w:p>
    <w:p w:rsidR="00DD3A68" w:rsidRPr="00DD3A68" w:rsidRDefault="00DD3A68" w:rsidP="00DD3A6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D3A68">
        <w:rPr>
          <w:rFonts w:ascii="Times New Roman" w:hAnsi="Times New Roman"/>
          <w:sz w:val="24"/>
          <w:szCs w:val="24"/>
        </w:rPr>
        <w:t>Количество участников не ограничивается.</w:t>
      </w:r>
    </w:p>
    <w:p w:rsidR="00DD3A68" w:rsidRPr="00DD3A68" w:rsidRDefault="00DD3A68" w:rsidP="00DD3A6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D3A68">
        <w:rPr>
          <w:rFonts w:ascii="Times New Roman" w:hAnsi="Times New Roman"/>
          <w:sz w:val="24"/>
          <w:szCs w:val="24"/>
        </w:rPr>
        <w:t>Участники должны быть не младше 16 лет.</w:t>
      </w:r>
    </w:p>
    <w:p w:rsidR="00DD3A68" w:rsidRPr="00DD3A68" w:rsidRDefault="00DD3A68" w:rsidP="00DD3A6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D3A68">
        <w:rPr>
          <w:rFonts w:ascii="Times New Roman" w:hAnsi="Times New Roman"/>
          <w:sz w:val="24"/>
          <w:szCs w:val="24"/>
        </w:rPr>
        <w:t>Участникам до 18 лет необходимо иметь письменное согласие родителей или других законных представителей несовершеннолетнего на участие в соревнованиях, которое предъявляется в мандатную комиссию при регистрации.</w:t>
      </w:r>
    </w:p>
    <w:p w:rsidR="00DD3A68" w:rsidRPr="00DD3A68" w:rsidRDefault="00DD3A68" w:rsidP="00DD3A6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D3A68">
        <w:rPr>
          <w:rFonts w:ascii="Times New Roman" w:hAnsi="Times New Roman"/>
          <w:sz w:val="24"/>
          <w:szCs w:val="24"/>
        </w:rPr>
        <w:t>Все участники соревнований должны иметь при себе:</w:t>
      </w:r>
    </w:p>
    <w:p w:rsidR="00DD3A68" w:rsidRPr="00DD3A68" w:rsidRDefault="00DD3A68" w:rsidP="00DD3A6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D3A68">
        <w:rPr>
          <w:rFonts w:ascii="Times New Roman" w:hAnsi="Times New Roman"/>
          <w:sz w:val="24"/>
          <w:szCs w:val="24"/>
        </w:rPr>
        <w:t xml:space="preserve"> паспорт, либо иной документ, удостоверяющий личность;</w:t>
      </w:r>
    </w:p>
    <w:p w:rsidR="00DD3A68" w:rsidRPr="00DD3A68" w:rsidRDefault="00DD3A68" w:rsidP="00DD3A6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D3A68">
        <w:rPr>
          <w:rFonts w:ascii="Times New Roman" w:hAnsi="Times New Roman"/>
          <w:sz w:val="24"/>
          <w:szCs w:val="24"/>
        </w:rPr>
        <w:t xml:space="preserve"> договор о страховании от несчастных случаев и болезней (только для членов федераций);</w:t>
      </w:r>
    </w:p>
    <w:p w:rsidR="00DD3A68" w:rsidRPr="00DD3A68" w:rsidRDefault="00DD3A68" w:rsidP="00DD3A6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D3A68">
        <w:rPr>
          <w:rFonts w:ascii="Times New Roman" w:hAnsi="Times New Roman"/>
          <w:sz w:val="24"/>
          <w:szCs w:val="24"/>
        </w:rPr>
        <w:t xml:space="preserve"> спортивную квалификационную книжку (если имеется).</w:t>
      </w:r>
    </w:p>
    <w:p w:rsidR="00DD3A68" w:rsidRPr="00DD3A68" w:rsidRDefault="00DD3A68" w:rsidP="00DD3A6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D3A68">
        <w:rPr>
          <w:rFonts w:ascii="Times New Roman" w:hAnsi="Times New Roman"/>
          <w:sz w:val="24"/>
          <w:szCs w:val="24"/>
        </w:rPr>
        <w:t>Правила соревнования по рыболовному спорту в дисциплине «ловля на мормышку со льда» представлены в приложении №4.</w:t>
      </w:r>
    </w:p>
    <w:p w:rsidR="00DD3A68" w:rsidRPr="00DD3A68" w:rsidRDefault="00DD3A68" w:rsidP="00DD3A68">
      <w:pPr>
        <w:pStyle w:val="a3"/>
        <w:ind w:left="567"/>
        <w:jc w:val="center"/>
        <w:rPr>
          <w:rFonts w:ascii="Times New Roman" w:hAnsi="Times New Roman"/>
          <w:sz w:val="24"/>
          <w:szCs w:val="24"/>
        </w:rPr>
      </w:pPr>
    </w:p>
    <w:p w:rsidR="00DD3A68" w:rsidRPr="00DD3A68" w:rsidRDefault="00DD3A68" w:rsidP="00DD3A68">
      <w:pPr>
        <w:pStyle w:val="a3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DD3A68">
        <w:rPr>
          <w:rFonts w:ascii="Times New Roman" w:hAnsi="Times New Roman"/>
          <w:b/>
          <w:sz w:val="24"/>
          <w:szCs w:val="24"/>
        </w:rPr>
        <w:t xml:space="preserve">6. </w:t>
      </w:r>
      <w:r w:rsidRPr="00A24E2A">
        <w:rPr>
          <w:rFonts w:ascii="Times New Roman" w:hAnsi="Times New Roman"/>
          <w:b/>
          <w:sz w:val="24"/>
          <w:szCs w:val="24"/>
          <w:u w:val="single"/>
        </w:rPr>
        <w:t>Программа соревнований</w:t>
      </w:r>
    </w:p>
    <w:p w:rsidR="00DD3A68" w:rsidRPr="00DD3A68" w:rsidRDefault="00DD3A68" w:rsidP="00DD3A6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D3A68">
        <w:rPr>
          <w:rFonts w:ascii="Times New Roman" w:hAnsi="Times New Roman"/>
          <w:sz w:val="24"/>
          <w:szCs w:val="24"/>
        </w:rPr>
        <w:t>Дата Время Наименование мероприятий Примечание</w:t>
      </w:r>
    </w:p>
    <w:p w:rsidR="00C74369" w:rsidRPr="00EC72D4" w:rsidRDefault="002C0EE7" w:rsidP="00DD3A68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24.12.2022</w:t>
      </w:r>
    </w:p>
    <w:p w:rsidR="00674FBC" w:rsidRPr="00DD3A68" w:rsidRDefault="00674FBC" w:rsidP="00674FB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D3A68">
        <w:rPr>
          <w:rFonts w:ascii="Times New Roman" w:hAnsi="Times New Roman"/>
          <w:sz w:val="24"/>
          <w:szCs w:val="24"/>
        </w:rPr>
        <w:t>07:30-09:00 Регистрация участников и жеребьевка зон (первый тур)</w:t>
      </w:r>
    </w:p>
    <w:p w:rsidR="00674FBC" w:rsidRPr="00DD3A68" w:rsidRDefault="00674FBC" w:rsidP="00674FB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D3A68">
        <w:rPr>
          <w:rFonts w:ascii="Times New Roman" w:hAnsi="Times New Roman"/>
          <w:sz w:val="24"/>
          <w:szCs w:val="24"/>
        </w:rPr>
        <w:t>09:00 Торжественное открытие</w:t>
      </w:r>
    </w:p>
    <w:p w:rsidR="00674FBC" w:rsidRPr="00DD3A68" w:rsidRDefault="00674FBC" w:rsidP="00674FB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D3A68">
        <w:rPr>
          <w:rFonts w:ascii="Times New Roman" w:hAnsi="Times New Roman"/>
          <w:sz w:val="24"/>
          <w:szCs w:val="24"/>
        </w:rPr>
        <w:t>09:10 Выход к зонам</w:t>
      </w:r>
    </w:p>
    <w:p w:rsidR="00674FBC" w:rsidRPr="00DD3A68" w:rsidRDefault="00674FBC" w:rsidP="00674FB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D3A68">
        <w:rPr>
          <w:rFonts w:ascii="Times New Roman" w:hAnsi="Times New Roman"/>
          <w:sz w:val="24"/>
          <w:szCs w:val="24"/>
        </w:rPr>
        <w:t>09:25 Вход в зону Сигнал</w:t>
      </w:r>
    </w:p>
    <w:p w:rsidR="00674FBC" w:rsidRPr="00DD3A68" w:rsidRDefault="00674FBC" w:rsidP="00674FB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D3A68">
        <w:rPr>
          <w:rFonts w:ascii="Times New Roman" w:hAnsi="Times New Roman"/>
          <w:sz w:val="24"/>
          <w:szCs w:val="24"/>
        </w:rPr>
        <w:t>09:30 Старт 1 тура Сигнал</w:t>
      </w:r>
    </w:p>
    <w:p w:rsidR="00674FBC" w:rsidRPr="00DD3A68" w:rsidRDefault="00674FBC" w:rsidP="00674FB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11:55</w:t>
      </w:r>
      <w:r w:rsidRPr="00DD3A68">
        <w:rPr>
          <w:rFonts w:ascii="Times New Roman" w:hAnsi="Times New Roman"/>
          <w:sz w:val="24"/>
          <w:szCs w:val="24"/>
        </w:rPr>
        <w:t xml:space="preserve"> Окончание тура через 5 минут Сигнал</w:t>
      </w:r>
    </w:p>
    <w:p w:rsidR="00674FBC" w:rsidRPr="00DD3A68" w:rsidRDefault="00674FBC" w:rsidP="00674FB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D3A68">
        <w:rPr>
          <w:rFonts w:ascii="Times New Roman" w:hAnsi="Times New Roman"/>
          <w:sz w:val="24"/>
          <w:szCs w:val="24"/>
        </w:rPr>
        <w:t>12:</w:t>
      </w:r>
      <w:r>
        <w:rPr>
          <w:rFonts w:ascii="Times New Roman" w:hAnsi="Times New Roman"/>
          <w:sz w:val="24"/>
          <w:szCs w:val="24"/>
        </w:rPr>
        <w:t>00</w:t>
      </w:r>
      <w:r w:rsidRPr="00DD3A68">
        <w:rPr>
          <w:rFonts w:ascii="Times New Roman" w:hAnsi="Times New Roman"/>
          <w:sz w:val="24"/>
          <w:szCs w:val="24"/>
        </w:rPr>
        <w:t xml:space="preserve"> Финиш 1 тура Сигнал</w:t>
      </w:r>
    </w:p>
    <w:p w:rsidR="00674FBC" w:rsidRPr="00DD3A68" w:rsidRDefault="00674FBC" w:rsidP="00674FB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D3A68">
        <w:rPr>
          <w:rFonts w:ascii="Times New Roman" w:hAnsi="Times New Roman"/>
          <w:sz w:val="24"/>
          <w:szCs w:val="24"/>
        </w:rPr>
        <w:lastRenderedPageBreak/>
        <w:t>12:</w:t>
      </w:r>
      <w:r>
        <w:rPr>
          <w:rFonts w:ascii="Times New Roman" w:hAnsi="Times New Roman"/>
          <w:sz w:val="24"/>
          <w:szCs w:val="24"/>
        </w:rPr>
        <w:t>00</w:t>
      </w:r>
      <w:r w:rsidRPr="00DD3A6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12:30</w:t>
      </w:r>
      <w:r w:rsidRPr="00DD3A68">
        <w:rPr>
          <w:rFonts w:ascii="Times New Roman" w:hAnsi="Times New Roman"/>
          <w:sz w:val="24"/>
          <w:szCs w:val="24"/>
        </w:rPr>
        <w:t xml:space="preserve"> Взвешивание</w:t>
      </w:r>
    </w:p>
    <w:p w:rsidR="00674FBC" w:rsidRPr="00DD3A68" w:rsidRDefault="00674FBC" w:rsidP="00674FB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D3A6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</w:t>
      </w:r>
      <w:r w:rsidRPr="00DD3A68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40</w:t>
      </w:r>
      <w:r w:rsidRPr="00DD3A68">
        <w:rPr>
          <w:rFonts w:ascii="Times New Roman" w:hAnsi="Times New Roman"/>
          <w:sz w:val="24"/>
          <w:szCs w:val="24"/>
        </w:rPr>
        <w:t xml:space="preserve"> Выход к зонам</w:t>
      </w:r>
    </w:p>
    <w:p w:rsidR="00674FBC" w:rsidRPr="00DD3A68" w:rsidRDefault="00674FBC" w:rsidP="00674FB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D3A6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</w:t>
      </w:r>
      <w:r w:rsidRPr="00DD3A68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55</w:t>
      </w:r>
      <w:r w:rsidRPr="00DD3A68">
        <w:rPr>
          <w:rFonts w:ascii="Times New Roman" w:hAnsi="Times New Roman"/>
          <w:sz w:val="24"/>
          <w:szCs w:val="24"/>
        </w:rPr>
        <w:t xml:space="preserve"> Вход в зону Сигнал</w:t>
      </w:r>
    </w:p>
    <w:p w:rsidR="00674FBC" w:rsidRPr="00DD3A68" w:rsidRDefault="00674FBC" w:rsidP="00674FB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13:0</w:t>
      </w:r>
      <w:r w:rsidRPr="00DD3A68">
        <w:rPr>
          <w:rFonts w:ascii="Times New Roman" w:hAnsi="Times New Roman"/>
          <w:sz w:val="24"/>
          <w:szCs w:val="24"/>
        </w:rPr>
        <w:t>0 Старт 2 тура Сигнал</w:t>
      </w:r>
    </w:p>
    <w:p w:rsidR="00674FBC" w:rsidRPr="00DD3A68" w:rsidRDefault="00674FBC" w:rsidP="00674FB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15:25</w:t>
      </w:r>
      <w:r w:rsidRPr="00DD3A68">
        <w:rPr>
          <w:rFonts w:ascii="Times New Roman" w:hAnsi="Times New Roman"/>
          <w:sz w:val="24"/>
          <w:szCs w:val="24"/>
        </w:rPr>
        <w:t xml:space="preserve"> Окончание 2 тура через 5 минут Сигнал</w:t>
      </w:r>
    </w:p>
    <w:p w:rsidR="00674FBC" w:rsidRPr="00DD3A68" w:rsidRDefault="00674FBC" w:rsidP="00674FB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15:30</w:t>
      </w:r>
      <w:r w:rsidRPr="00DD3A68">
        <w:rPr>
          <w:rFonts w:ascii="Times New Roman" w:hAnsi="Times New Roman"/>
          <w:sz w:val="24"/>
          <w:szCs w:val="24"/>
        </w:rPr>
        <w:t xml:space="preserve"> Финиш 2 тура Сигнал</w:t>
      </w:r>
    </w:p>
    <w:p w:rsidR="00674FBC" w:rsidRPr="00DD3A68" w:rsidRDefault="00674FBC" w:rsidP="00674FB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15:30-16:30</w:t>
      </w:r>
      <w:r w:rsidRPr="00DD3A68">
        <w:rPr>
          <w:rFonts w:ascii="Times New Roman" w:hAnsi="Times New Roman"/>
          <w:sz w:val="24"/>
          <w:szCs w:val="24"/>
        </w:rPr>
        <w:t xml:space="preserve"> Взвешивание, подведение итогов</w:t>
      </w:r>
    </w:p>
    <w:p w:rsidR="00674FBC" w:rsidRPr="00DD3A68" w:rsidRDefault="00674FBC" w:rsidP="00674FB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17:00</w:t>
      </w:r>
      <w:r w:rsidRPr="00DD3A68">
        <w:rPr>
          <w:rFonts w:ascii="Times New Roman" w:hAnsi="Times New Roman"/>
          <w:sz w:val="24"/>
          <w:szCs w:val="24"/>
        </w:rPr>
        <w:t xml:space="preserve"> Награждение победителей</w:t>
      </w:r>
    </w:p>
    <w:p w:rsidR="00DD3A68" w:rsidRDefault="00674FBC" w:rsidP="00674FB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Pr="00DD3A68">
        <w:rPr>
          <w:rFonts w:ascii="Times New Roman" w:hAnsi="Times New Roman"/>
          <w:sz w:val="24"/>
          <w:szCs w:val="24"/>
        </w:rPr>
        <w:t>:30 Отъезд участников</w:t>
      </w:r>
    </w:p>
    <w:p w:rsidR="00674FBC" w:rsidRPr="00DD3A68" w:rsidRDefault="00674FBC" w:rsidP="00674FB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D3A68" w:rsidRPr="00DD3A68" w:rsidRDefault="00DD3A68" w:rsidP="00DD3A6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D3A68">
        <w:rPr>
          <w:rFonts w:ascii="Times New Roman" w:hAnsi="Times New Roman"/>
          <w:sz w:val="24"/>
          <w:szCs w:val="24"/>
        </w:rPr>
        <w:t xml:space="preserve">Соревнования проводятся в два этапа по </w:t>
      </w:r>
      <w:r w:rsidR="00674FBC">
        <w:rPr>
          <w:rFonts w:ascii="Times New Roman" w:hAnsi="Times New Roman"/>
          <w:sz w:val="24"/>
          <w:szCs w:val="24"/>
        </w:rPr>
        <w:t>2,5</w:t>
      </w:r>
      <w:r w:rsidRPr="00DD3A68">
        <w:rPr>
          <w:rFonts w:ascii="Times New Roman" w:hAnsi="Times New Roman"/>
          <w:sz w:val="24"/>
          <w:szCs w:val="24"/>
        </w:rPr>
        <w:t xml:space="preserve"> часа в один день.</w:t>
      </w:r>
    </w:p>
    <w:p w:rsidR="00DD3A68" w:rsidRPr="00DD3A68" w:rsidRDefault="00DD3A68" w:rsidP="00DD3A6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D3A68">
        <w:rPr>
          <w:rFonts w:ascii="Times New Roman" w:hAnsi="Times New Roman"/>
          <w:sz w:val="24"/>
          <w:szCs w:val="24"/>
        </w:rPr>
        <w:t xml:space="preserve">С </w:t>
      </w:r>
      <w:r w:rsidR="00F40332">
        <w:rPr>
          <w:rFonts w:ascii="Times New Roman" w:hAnsi="Times New Roman"/>
          <w:sz w:val="24"/>
          <w:szCs w:val="24"/>
        </w:rPr>
        <w:t>21</w:t>
      </w:r>
      <w:r w:rsidRPr="00DD3A68">
        <w:rPr>
          <w:rFonts w:ascii="Times New Roman" w:hAnsi="Times New Roman"/>
          <w:sz w:val="24"/>
          <w:szCs w:val="24"/>
        </w:rPr>
        <w:t xml:space="preserve"> по </w:t>
      </w:r>
      <w:r w:rsidR="00F40332">
        <w:rPr>
          <w:rFonts w:ascii="Times New Roman" w:hAnsi="Times New Roman"/>
          <w:sz w:val="24"/>
          <w:szCs w:val="24"/>
        </w:rPr>
        <w:t>23</w:t>
      </w:r>
      <w:r w:rsidRPr="00DD3A68">
        <w:rPr>
          <w:rFonts w:ascii="Times New Roman" w:hAnsi="Times New Roman"/>
          <w:sz w:val="24"/>
          <w:szCs w:val="24"/>
        </w:rPr>
        <w:t xml:space="preserve"> </w:t>
      </w:r>
      <w:r w:rsidR="00F40332">
        <w:rPr>
          <w:rFonts w:ascii="Times New Roman" w:hAnsi="Times New Roman"/>
          <w:sz w:val="24"/>
          <w:szCs w:val="24"/>
        </w:rPr>
        <w:t>декабря</w:t>
      </w:r>
      <w:r w:rsidRPr="00DD3A68">
        <w:rPr>
          <w:rFonts w:ascii="Times New Roman" w:hAnsi="Times New Roman"/>
          <w:sz w:val="24"/>
          <w:szCs w:val="24"/>
        </w:rPr>
        <w:t xml:space="preserve"> включительно водоем в месте проведения соревнований для рыбной ловли закрыт. Нахождение в этот период на его акватории спортсменов участвующих в соревнованиях и их представителей запрещается.</w:t>
      </w:r>
    </w:p>
    <w:p w:rsidR="00DD3A68" w:rsidRPr="00DD3A68" w:rsidRDefault="00DD3A68" w:rsidP="00DD3A68">
      <w:pPr>
        <w:pStyle w:val="a3"/>
        <w:ind w:left="567"/>
        <w:jc w:val="center"/>
        <w:rPr>
          <w:rFonts w:ascii="Times New Roman" w:hAnsi="Times New Roman"/>
          <w:sz w:val="24"/>
          <w:szCs w:val="24"/>
        </w:rPr>
      </w:pPr>
    </w:p>
    <w:p w:rsidR="00DD3A68" w:rsidRPr="00C74369" w:rsidRDefault="00DD3A68" w:rsidP="00DD3A68">
      <w:pPr>
        <w:pStyle w:val="a3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C74369">
        <w:rPr>
          <w:rFonts w:ascii="Times New Roman" w:hAnsi="Times New Roman"/>
          <w:b/>
          <w:sz w:val="24"/>
          <w:szCs w:val="24"/>
        </w:rPr>
        <w:t xml:space="preserve">7. </w:t>
      </w:r>
      <w:r w:rsidRPr="00A24E2A">
        <w:rPr>
          <w:rFonts w:ascii="Times New Roman" w:hAnsi="Times New Roman"/>
          <w:b/>
          <w:sz w:val="24"/>
          <w:szCs w:val="24"/>
          <w:u w:val="single"/>
        </w:rPr>
        <w:t>Подведение результатов</w:t>
      </w:r>
    </w:p>
    <w:p w:rsidR="00DD3A68" w:rsidRPr="00DD3A68" w:rsidRDefault="00DD3A68" w:rsidP="00C7436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D3A68">
        <w:rPr>
          <w:rFonts w:ascii="Times New Roman" w:hAnsi="Times New Roman"/>
          <w:sz w:val="24"/>
          <w:szCs w:val="24"/>
        </w:rPr>
        <w:t>Подведение результатов в турах и общих результатов, проводится согласно утверждённым Правилам соревнований по рыболовному спорту в дисциплине «Ловля рыбы на мормышку со льда» (0920043811Г, 0920113811Л).</w:t>
      </w:r>
    </w:p>
    <w:p w:rsidR="00DD3A68" w:rsidRPr="00DD3A68" w:rsidRDefault="00DD3A68" w:rsidP="00C7436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D3A68">
        <w:rPr>
          <w:rFonts w:ascii="Times New Roman" w:hAnsi="Times New Roman"/>
          <w:sz w:val="24"/>
          <w:szCs w:val="24"/>
        </w:rPr>
        <w:t>Результаты спортсменов определяются путем взвешивания их уловов.</w:t>
      </w:r>
    </w:p>
    <w:p w:rsidR="00DD3A68" w:rsidRPr="00DD3A68" w:rsidRDefault="00DD3A68" w:rsidP="00C7436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D3A68">
        <w:rPr>
          <w:rFonts w:ascii="Times New Roman" w:hAnsi="Times New Roman"/>
          <w:sz w:val="24"/>
          <w:szCs w:val="24"/>
        </w:rPr>
        <w:t>Улов на взвешивание спортсменами предъявляется в чистом виде, без воды, снега, льда и грунта. Взвешивание производится на весах с ценой деления не ниже 1 грамма. За предъявленную рыбу спортсмену начисляется по 1 баллу за каждый грамм веса. Победителем в туре признаётся спортсмен, имеющий наибольший вес улова (наибольшее количество баллов) и он занимает первое место в зоне. Остальные места распределяются в соответствии с количеством набранных баллов. За занятые места в туре спортсменам начисляются очки – занятому месту соответствует то же количество очков.</w:t>
      </w:r>
    </w:p>
    <w:p w:rsidR="00DD3A68" w:rsidRPr="00DD3A68" w:rsidRDefault="00DD3A68" w:rsidP="00DD3A68">
      <w:pPr>
        <w:pStyle w:val="a3"/>
        <w:ind w:left="567"/>
        <w:jc w:val="center"/>
        <w:rPr>
          <w:rFonts w:ascii="Times New Roman" w:hAnsi="Times New Roman"/>
          <w:sz w:val="24"/>
          <w:szCs w:val="24"/>
        </w:rPr>
      </w:pPr>
      <w:r w:rsidRPr="00DD3A68">
        <w:rPr>
          <w:rFonts w:ascii="Times New Roman" w:hAnsi="Times New Roman"/>
          <w:sz w:val="24"/>
          <w:szCs w:val="24"/>
        </w:rPr>
        <w:t xml:space="preserve"> </w:t>
      </w:r>
    </w:p>
    <w:p w:rsidR="00DD3A68" w:rsidRPr="00C74369" w:rsidRDefault="00DD3A68" w:rsidP="00DD3A68">
      <w:pPr>
        <w:pStyle w:val="a3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C74369">
        <w:rPr>
          <w:rFonts w:ascii="Times New Roman" w:hAnsi="Times New Roman"/>
          <w:b/>
          <w:sz w:val="24"/>
          <w:szCs w:val="24"/>
        </w:rPr>
        <w:t>8</w:t>
      </w:r>
      <w:r w:rsidRPr="00A24E2A">
        <w:rPr>
          <w:rFonts w:ascii="Times New Roman" w:hAnsi="Times New Roman"/>
          <w:b/>
          <w:sz w:val="24"/>
          <w:szCs w:val="24"/>
          <w:u w:val="single"/>
        </w:rPr>
        <w:t>. Награждение победителей и призеров</w:t>
      </w:r>
    </w:p>
    <w:p w:rsidR="00DD3A68" w:rsidRPr="00DD3A68" w:rsidRDefault="00DD3A68" w:rsidP="00C7436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D3A68">
        <w:rPr>
          <w:rFonts w:ascii="Times New Roman" w:hAnsi="Times New Roman"/>
          <w:sz w:val="24"/>
          <w:szCs w:val="24"/>
        </w:rPr>
        <w:t xml:space="preserve">Участники, занявшие призовые места (I, II, III) в личном зачете награждаются грамотами </w:t>
      </w:r>
      <w:r w:rsidR="00C74369">
        <w:rPr>
          <w:rFonts w:ascii="Times New Roman" w:hAnsi="Times New Roman"/>
          <w:sz w:val="24"/>
          <w:szCs w:val="24"/>
        </w:rPr>
        <w:t>Министерства физической культуры и спорта Кузбасса</w:t>
      </w:r>
      <w:r w:rsidRPr="00DD3A68">
        <w:rPr>
          <w:rFonts w:ascii="Times New Roman" w:hAnsi="Times New Roman"/>
          <w:sz w:val="24"/>
          <w:szCs w:val="24"/>
        </w:rPr>
        <w:t>, медалями и кубками организаторов соревнования.</w:t>
      </w:r>
    </w:p>
    <w:p w:rsidR="00DD3A68" w:rsidRPr="00DD3A68" w:rsidRDefault="00DD3A68" w:rsidP="00C7436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D3A68">
        <w:rPr>
          <w:rFonts w:ascii="Times New Roman" w:hAnsi="Times New Roman"/>
          <w:sz w:val="24"/>
          <w:szCs w:val="24"/>
        </w:rPr>
        <w:t xml:space="preserve">Участники, занявшие призовые места (I, II, III) в командном зачете награждаются грамотами </w:t>
      </w:r>
      <w:r w:rsidR="00C74369">
        <w:rPr>
          <w:rFonts w:ascii="Times New Roman" w:hAnsi="Times New Roman"/>
          <w:sz w:val="24"/>
          <w:szCs w:val="24"/>
        </w:rPr>
        <w:t>Министерства физической культуры и спорта Кузбасса</w:t>
      </w:r>
      <w:r w:rsidRPr="00DD3A68">
        <w:rPr>
          <w:rFonts w:ascii="Times New Roman" w:hAnsi="Times New Roman"/>
          <w:sz w:val="24"/>
          <w:szCs w:val="24"/>
        </w:rPr>
        <w:t>, медалями и кубками организаторов соревнования.</w:t>
      </w:r>
    </w:p>
    <w:p w:rsidR="00DD3A68" w:rsidRPr="00DD3A68" w:rsidRDefault="00DD3A68" w:rsidP="00C7436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D3A68">
        <w:rPr>
          <w:rFonts w:ascii="Times New Roman" w:hAnsi="Times New Roman"/>
          <w:sz w:val="24"/>
          <w:szCs w:val="24"/>
        </w:rPr>
        <w:t>По решению организаторов соревнования медалями и грамотами Федерации могут быть награждены иные отличившиеся участники спортивных соревнований.</w:t>
      </w:r>
    </w:p>
    <w:p w:rsidR="00DD3A68" w:rsidRPr="00DD3A68" w:rsidRDefault="00DD3A68" w:rsidP="00DD3A68">
      <w:pPr>
        <w:pStyle w:val="a3"/>
        <w:ind w:left="567"/>
        <w:jc w:val="center"/>
        <w:rPr>
          <w:rFonts w:ascii="Times New Roman" w:hAnsi="Times New Roman"/>
          <w:sz w:val="24"/>
          <w:szCs w:val="24"/>
        </w:rPr>
      </w:pPr>
    </w:p>
    <w:p w:rsidR="00DD3A68" w:rsidRPr="00C74369" w:rsidRDefault="00DD3A68" w:rsidP="00DD3A68">
      <w:pPr>
        <w:pStyle w:val="a3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C74369">
        <w:rPr>
          <w:rFonts w:ascii="Times New Roman" w:hAnsi="Times New Roman"/>
          <w:b/>
          <w:sz w:val="24"/>
          <w:szCs w:val="24"/>
        </w:rPr>
        <w:t xml:space="preserve">9. </w:t>
      </w:r>
      <w:r w:rsidRPr="00A24E2A">
        <w:rPr>
          <w:rFonts w:ascii="Times New Roman" w:hAnsi="Times New Roman"/>
          <w:b/>
          <w:sz w:val="24"/>
          <w:szCs w:val="24"/>
          <w:u w:val="single"/>
        </w:rPr>
        <w:t>Условия финансирования</w:t>
      </w:r>
    </w:p>
    <w:p w:rsidR="00A67419" w:rsidRPr="00A67419" w:rsidRDefault="00A67419" w:rsidP="00C74369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67419">
        <w:rPr>
          <w:rFonts w:ascii="Times New Roman" w:hAnsi="Times New Roman"/>
          <w:b/>
          <w:sz w:val="24"/>
          <w:szCs w:val="24"/>
        </w:rPr>
        <w:t>Благотворительный взнос за участие в соревнованиях составляет 500 рублей с одного участника (1500 рублей с команды). Новичкам и пенсионерам участие бесплатное.</w:t>
      </w:r>
    </w:p>
    <w:p w:rsidR="00DD3A68" w:rsidRPr="00DD3A68" w:rsidRDefault="00DD3A68" w:rsidP="00C7436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D3A68">
        <w:rPr>
          <w:rFonts w:ascii="Times New Roman" w:hAnsi="Times New Roman"/>
          <w:sz w:val="24"/>
          <w:szCs w:val="24"/>
        </w:rPr>
        <w:t>Финансирование связанное с командированием спортивных делегаций (проезд, проживание, питание, суточные, приобретение насадок и прикормок) производится за счет организации командирующей участников соревнований или личных средств участников.</w:t>
      </w:r>
    </w:p>
    <w:p w:rsidR="00DD3A68" w:rsidRPr="00DD3A68" w:rsidRDefault="00DD3A68" w:rsidP="00C7436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D3A68">
        <w:rPr>
          <w:rFonts w:ascii="Times New Roman" w:hAnsi="Times New Roman"/>
          <w:sz w:val="24"/>
          <w:szCs w:val="24"/>
        </w:rPr>
        <w:t>Расходы по награждению победителей и призеров соревнований осуществляются организаторами соревнований.</w:t>
      </w:r>
    </w:p>
    <w:p w:rsidR="00DD3A68" w:rsidRPr="00DD3A68" w:rsidRDefault="00DD3A68" w:rsidP="00C7436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D3A68">
        <w:rPr>
          <w:rFonts w:ascii="Times New Roman" w:hAnsi="Times New Roman"/>
          <w:sz w:val="24"/>
          <w:szCs w:val="24"/>
        </w:rPr>
        <w:t>Расходы по организации соревнований, оплата судейства, оформлению места проведения и другие организационные расходы осуществляется за счет привлеченных и спонсорских средств.</w:t>
      </w:r>
    </w:p>
    <w:p w:rsidR="00DD3A68" w:rsidRPr="00DD3A68" w:rsidRDefault="00DD3A68" w:rsidP="00DD3A68">
      <w:pPr>
        <w:pStyle w:val="a3"/>
        <w:ind w:left="567"/>
        <w:jc w:val="center"/>
        <w:rPr>
          <w:rFonts w:ascii="Times New Roman" w:hAnsi="Times New Roman"/>
          <w:sz w:val="24"/>
          <w:szCs w:val="24"/>
        </w:rPr>
      </w:pPr>
    </w:p>
    <w:p w:rsidR="00DD3A68" w:rsidRPr="00C74369" w:rsidRDefault="00DD3A68" w:rsidP="00DD3A68">
      <w:pPr>
        <w:pStyle w:val="a3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C74369">
        <w:rPr>
          <w:rFonts w:ascii="Times New Roman" w:hAnsi="Times New Roman"/>
          <w:b/>
          <w:sz w:val="24"/>
          <w:szCs w:val="24"/>
        </w:rPr>
        <w:t xml:space="preserve">10. </w:t>
      </w:r>
      <w:r w:rsidRPr="00A24E2A">
        <w:rPr>
          <w:rFonts w:ascii="Times New Roman" w:hAnsi="Times New Roman"/>
          <w:b/>
          <w:sz w:val="24"/>
          <w:szCs w:val="24"/>
          <w:u w:val="single"/>
        </w:rPr>
        <w:t>Медицинское обеспечение и обеспечение безопасности</w:t>
      </w:r>
    </w:p>
    <w:p w:rsidR="00DD3A68" w:rsidRPr="00DD3A68" w:rsidRDefault="00DD3A68" w:rsidP="00C74369">
      <w:pPr>
        <w:pStyle w:val="a3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DD3A68">
        <w:rPr>
          <w:rFonts w:ascii="Times New Roman" w:hAnsi="Times New Roman"/>
          <w:sz w:val="24"/>
          <w:szCs w:val="24"/>
        </w:rPr>
        <w:t xml:space="preserve">В целях обеспечения безопасности перед началом соревнований для всех участников соревнований проводится инструктаж о безопасном поведении на водоеме и необходимых </w:t>
      </w:r>
      <w:r w:rsidRPr="00DD3A68">
        <w:rPr>
          <w:rFonts w:ascii="Times New Roman" w:hAnsi="Times New Roman"/>
          <w:sz w:val="24"/>
          <w:szCs w:val="24"/>
        </w:rPr>
        <w:lastRenderedPageBreak/>
        <w:t>мерах предосторожности в случае опасности. Каждый участник соревнований письменно подтверждает факт проведения инструктажа росписью в журнале. Спортсмены не прошедшие инструктаж к участию в соревновании не допускаются.</w:t>
      </w:r>
    </w:p>
    <w:p w:rsidR="00DD3A68" w:rsidRPr="00DD3A68" w:rsidRDefault="00DD3A68" w:rsidP="00C74369">
      <w:pPr>
        <w:pStyle w:val="a3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DD3A68">
        <w:rPr>
          <w:rFonts w:ascii="Times New Roman" w:hAnsi="Times New Roman"/>
          <w:sz w:val="24"/>
          <w:szCs w:val="24"/>
        </w:rPr>
        <w:t>При проведении соревнований Оргкомитет руководствуется:</w:t>
      </w:r>
    </w:p>
    <w:p w:rsidR="00EC72D4" w:rsidRPr="00EC72D4" w:rsidRDefault="00DD3A68" w:rsidP="00EC72D4">
      <w:pPr>
        <w:shd w:val="clear" w:color="auto" w:fill="FFFFFF"/>
        <w:ind w:firstLine="720"/>
        <w:jc w:val="both"/>
        <w:textAlignment w:val="baseline"/>
        <w:rPr>
          <w:color w:val="000000"/>
          <w:szCs w:val="24"/>
        </w:rPr>
      </w:pPr>
      <w:r w:rsidRPr="00DD3A68">
        <w:rPr>
          <w:szCs w:val="24"/>
        </w:rPr>
        <w:t xml:space="preserve">- </w:t>
      </w:r>
      <w:r w:rsidR="00EC72D4" w:rsidRPr="00EC72D4">
        <w:rPr>
          <w:color w:val="000000"/>
          <w:szCs w:val="24"/>
        </w:rPr>
        <w:t>Регламент</w:t>
      </w:r>
      <w:r w:rsidR="00EC72D4">
        <w:rPr>
          <w:color w:val="000000"/>
          <w:szCs w:val="24"/>
        </w:rPr>
        <w:t>ом</w:t>
      </w:r>
      <w:r w:rsidR="00EC72D4" w:rsidRPr="00EC72D4">
        <w:rPr>
          <w:color w:val="000000"/>
          <w:szCs w:val="24"/>
        </w:rPr>
        <w:t xml:space="preserve">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COVID-19, утвержденного Минспортом Российской Федерации Матыциным О.В. и Главным государственным санитарным врачом Российской Федерации Поповой Ю.А. 31.07.2020 г. (в ред. дополнений и изменений, утв. Минспортом России 06.08.2020, Главным государственным санитарным врачом РФ 19.08.2020, дополнений и изменений, утв. Минспортом России 05.11.2020, Главным государственным санитарным врачом РФ 13.11.2020);</w:t>
      </w:r>
    </w:p>
    <w:p w:rsidR="00EC72D4" w:rsidRPr="00EC72D4" w:rsidRDefault="00EC72D4" w:rsidP="00EC72D4">
      <w:pPr>
        <w:shd w:val="clear" w:color="auto" w:fill="FFFFFF"/>
        <w:ind w:firstLine="720"/>
        <w:jc w:val="both"/>
        <w:rPr>
          <w:color w:val="000000"/>
          <w:szCs w:val="24"/>
        </w:rPr>
      </w:pPr>
      <w:r w:rsidRPr="00EC72D4">
        <w:rPr>
          <w:color w:val="000000"/>
          <w:szCs w:val="24"/>
        </w:rPr>
        <w:t> </w:t>
      </w:r>
      <w:r>
        <w:rPr>
          <w:color w:val="000000"/>
          <w:szCs w:val="24"/>
        </w:rPr>
        <w:t>-</w:t>
      </w:r>
      <w:r w:rsidRPr="00EC72D4">
        <w:rPr>
          <w:color w:val="000000"/>
          <w:szCs w:val="24"/>
        </w:rPr>
        <w:t> Распоряжение</w:t>
      </w:r>
      <w:r>
        <w:rPr>
          <w:color w:val="000000"/>
          <w:szCs w:val="24"/>
        </w:rPr>
        <w:t>м</w:t>
      </w:r>
      <w:r w:rsidRPr="00EC72D4">
        <w:rPr>
          <w:color w:val="000000"/>
          <w:szCs w:val="24"/>
        </w:rPr>
        <w:t xml:space="preserve"> Губернатора Кемеровской области - Кузбасса от 2 сентября 2020 года № 141 «О внесении изменения в распоряжение Губернатора Кемеровской области - Кузбасса от 11.06.2020 № 86-рг «О продлении срока отдельных мероприятий по противодействию распространению новой коронавирусной инфекции (COVID-19), снятии отдельных ограничений, внесении изменений в некоторые распоряжения Губернатора Кемеровской области – Кузбасса»;</w:t>
      </w:r>
    </w:p>
    <w:p w:rsidR="00EC72D4" w:rsidRPr="00EC72D4" w:rsidRDefault="00EC72D4" w:rsidP="00EC72D4">
      <w:pPr>
        <w:shd w:val="clear" w:color="auto" w:fill="FFFFFF"/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>-</w:t>
      </w:r>
      <w:r w:rsidRPr="00EC72D4">
        <w:rPr>
          <w:color w:val="000000"/>
          <w:szCs w:val="24"/>
        </w:rPr>
        <w:t xml:space="preserve"> Распоряжение</w:t>
      </w:r>
      <w:r>
        <w:rPr>
          <w:color w:val="000000"/>
          <w:szCs w:val="24"/>
        </w:rPr>
        <w:t>м</w:t>
      </w:r>
      <w:r w:rsidRPr="00EC72D4">
        <w:rPr>
          <w:color w:val="000000"/>
          <w:szCs w:val="24"/>
        </w:rPr>
        <w:t xml:space="preserve"> Губернатора Кемеровской области - Кузбасса от 21 декабря 2020 года № 193-рг «О снятии отдельных ограничений».</w:t>
      </w:r>
    </w:p>
    <w:p w:rsidR="00DD3A68" w:rsidRPr="00DD3A68" w:rsidRDefault="00EC72D4" w:rsidP="00C74369">
      <w:pPr>
        <w:pStyle w:val="a3"/>
        <w:ind w:left="142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D3A68" w:rsidRPr="00DD3A68">
        <w:rPr>
          <w:rFonts w:ascii="Times New Roman" w:hAnsi="Times New Roman"/>
          <w:sz w:val="24"/>
          <w:szCs w:val="24"/>
        </w:rPr>
        <w:t>Положением о мерах по обеспечению общественного порядка и безопасности, эвакуации и оповещения участников и зрителей при проведении массовых спортивных мероприятий (№ 786 от 17.10.1983 г.);</w:t>
      </w:r>
    </w:p>
    <w:p w:rsidR="00DD3A68" w:rsidRPr="00DD3A68" w:rsidRDefault="00DD3A68" w:rsidP="00C74369">
      <w:pPr>
        <w:pStyle w:val="a3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DD3A68">
        <w:rPr>
          <w:rFonts w:ascii="Times New Roman" w:hAnsi="Times New Roman"/>
          <w:sz w:val="24"/>
          <w:szCs w:val="24"/>
        </w:rPr>
        <w:t>- Рекомендациями по обеспечению общественной безопасности и профилактики травматизма при занятиях физической культурой и спортом (№ 44 от 01.04.1993 г. р.);</w:t>
      </w:r>
    </w:p>
    <w:p w:rsidR="00DD3A68" w:rsidRPr="00DD3A68" w:rsidRDefault="00DD3A68" w:rsidP="00C74369">
      <w:pPr>
        <w:pStyle w:val="a3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DD3A68">
        <w:rPr>
          <w:rFonts w:ascii="Times New Roman" w:hAnsi="Times New Roman"/>
          <w:sz w:val="24"/>
          <w:szCs w:val="24"/>
        </w:rPr>
        <w:t>- Правилами обеспечения безопасности при проведении официальных спортивных соревнований, утвержденными постановлением Правительства РФ от 18.04.2014 № 353;</w:t>
      </w:r>
    </w:p>
    <w:p w:rsidR="00DD3A68" w:rsidRPr="00DD3A68" w:rsidRDefault="00DD3A68" w:rsidP="00C74369">
      <w:pPr>
        <w:pStyle w:val="a3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DD3A68">
        <w:rPr>
          <w:rFonts w:ascii="Times New Roman" w:hAnsi="Times New Roman"/>
          <w:sz w:val="24"/>
          <w:szCs w:val="24"/>
        </w:rPr>
        <w:t xml:space="preserve">- </w:t>
      </w:r>
      <w:r w:rsidR="00EC72D4">
        <w:rPr>
          <w:rFonts w:ascii="Times New Roman" w:hAnsi="Times New Roman"/>
          <w:sz w:val="24"/>
          <w:szCs w:val="24"/>
        </w:rPr>
        <w:t>П</w:t>
      </w:r>
      <w:r w:rsidR="00EC72D4" w:rsidRPr="00EC72D4">
        <w:rPr>
          <w:rFonts w:ascii="Times New Roman" w:hAnsi="Times New Roman"/>
          <w:sz w:val="24"/>
          <w:szCs w:val="24"/>
        </w:rPr>
        <w:t>риказ</w:t>
      </w:r>
      <w:r w:rsidR="00EC72D4">
        <w:rPr>
          <w:rFonts w:ascii="Times New Roman" w:hAnsi="Times New Roman"/>
          <w:sz w:val="24"/>
          <w:szCs w:val="24"/>
        </w:rPr>
        <w:t>ом</w:t>
      </w:r>
      <w:r w:rsidR="00EC72D4" w:rsidRPr="00EC72D4">
        <w:rPr>
          <w:rFonts w:ascii="Times New Roman" w:hAnsi="Times New Roman"/>
          <w:sz w:val="24"/>
          <w:szCs w:val="24"/>
        </w:rPr>
        <w:t xml:space="preserve"> Министерства здравоохранения Российской Федерации от 23 октября 2020 года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физкультурных и спортивных мероприятиях».</w:t>
      </w:r>
    </w:p>
    <w:p w:rsidR="00DD3A68" w:rsidRPr="00DD3A68" w:rsidRDefault="00DD3A68" w:rsidP="00C74369">
      <w:pPr>
        <w:pStyle w:val="a3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DD3A68">
        <w:rPr>
          <w:rFonts w:ascii="Times New Roman" w:hAnsi="Times New Roman"/>
          <w:sz w:val="24"/>
          <w:szCs w:val="24"/>
        </w:rPr>
        <w:t>Врач соревнований Селезнев Олег Геннадьевич – нейрохирург городской клинической</w:t>
      </w:r>
      <w:r w:rsidR="00EC72D4">
        <w:rPr>
          <w:rFonts w:ascii="Times New Roman" w:hAnsi="Times New Roman"/>
          <w:sz w:val="24"/>
          <w:szCs w:val="24"/>
        </w:rPr>
        <w:t xml:space="preserve"> </w:t>
      </w:r>
      <w:r w:rsidR="00EC72D4" w:rsidRPr="00EC72D4">
        <w:rPr>
          <w:rFonts w:ascii="Times New Roman" w:hAnsi="Times New Roman"/>
          <w:sz w:val="24"/>
          <w:szCs w:val="24"/>
        </w:rPr>
        <w:t>больницы №3 им. М.А. Подгорбунского</w:t>
      </w:r>
      <w:r w:rsidR="00EC72D4">
        <w:rPr>
          <w:rFonts w:ascii="Times New Roman" w:hAnsi="Times New Roman"/>
          <w:sz w:val="24"/>
          <w:szCs w:val="24"/>
        </w:rPr>
        <w:t>.</w:t>
      </w:r>
    </w:p>
    <w:p w:rsidR="00096870" w:rsidRPr="00DD3A68" w:rsidRDefault="00EC72D4" w:rsidP="00C74369">
      <w:pPr>
        <w:ind w:left="142" w:firstLine="425"/>
        <w:jc w:val="both"/>
        <w:rPr>
          <w:szCs w:val="24"/>
        </w:rPr>
      </w:pPr>
      <w:r w:rsidRPr="00B22E0B">
        <w:t>Охрану порядка на соревнованиях будут обеспечивать волонтеры из членов КРОО «ФРС Кузбасса»,</w:t>
      </w:r>
      <w:r>
        <w:t xml:space="preserve"> охрана водоема,</w:t>
      </w:r>
      <w:r w:rsidRPr="00B22E0B">
        <w:t xml:space="preserve"> а так же судейская коллегия</w:t>
      </w:r>
      <w:r w:rsidR="00602245" w:rsidRPr="00DD3A68">
        <w:rPr>
          <w:szCs w:val="24"/>
        </w:rPr>
        <w:t>.</w:t>
      </w:r>
    </w:p>
    <w:p w:rsidR="00073C7F" w:rsidRDefault="00073C7F" w:rsidP="00073C7F">
      <w:pPr>
        <w:jc w:val="both"/>
        <w:rPr>
          <w:sz w:val="28"/>
        </w:rPr>
      </w:pPr>
    </w:p>
    <w:p w:rsidR="00096870" w:rsidRPr="00CA3711" w:rsidRDefault="00096870" w:rsidP="009F4509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A3711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1</w:t>
      </w:r>
      <w:r w:rsidRPr="00CA3711">
        <w:rPr>
          <w:rFonts w:ascii="Times New Roman" w:hAnsi="Times New Roman"/>
          <w:b/>
          <w:sz w:val="24"/>
          <w:szCs w:val="24"/>
        </w:rPr>
        <w:t xml:space="preserve">. </w:t>
      </w:r>
      <w:r w:rsidRPr="00A24E2A">
        <w:rPr>
          <w:rFonts w:ascii="Times New Roman" w:hAnsi="Times New Roman"/>
          <w:b/>
          <w:sz w:val="24"/>
          <w:szCs w:val="24"/>
          <w:u w:val="single"/>
        </w:rPr>
        <w:t>Контактные телефоны оргкомитета соревнований</w:t>
      </w:r>
    </w:p>
    <w:p w:rsidR="00096870" w:rsidRPr="00CA3711" w:rsidRDefault="00096870" w:rsidP="009F4509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096870" w:rsidRPr="00CA3711" w:rsidRDefault="00096870" w:rsidP="009F450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A3711">
        <w:rPr>
          <w:rFonts w:ascii="Times New Roman" w:hAnsi="Times New Roman"/>
          <w:sz w:val="24"/>
          <w:szCs w:val="24"/>
        </w:rPr>
        <w:t xml:space="preserve">Оргкомитет соревнований: </w:t>
      </w:r>
    </w:p>
    <w:p w:rsidR="00096870" w:rsidRPr="00CA3711" w:rsidRDefault="00096870" w:rsidP="009F4509">
      <w:pPr>
        <w:pStyle w:val="a3"/>
        <w:spacing w:line="288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A3711">
        <w:rPr>
          <w:rFonts w:ascii="Times New Roman" w:hAnsi="Times New Roman"/>
          <w:sz w:val="24"/>
          <w:szCs w:val="24"/>
        </w:rPr>
        <w:t>- Президент КРОО «Федерация рыболовного спорта Кузбасса»: Шестаков</w:t>
      </w:r>
      <w:r>
        <w:rPr>
          <w:rFonts w:ascii="Times New Roman" w:hAnsi="Times New Roman"/>
          <w:sz w:val="24"/>
          <w:szCs w:val="24"/>
        </w:rPr>
        <w:t xml:space="preserve"> А.А.</w:t>
      </w:r>
      <w:r w:rsidRPr="00CA3711">
        <w:rPr>
          <w:rFonts w:ascii="Times New Roman" w:hAnsi="Times New Roman"/>
          <w:sz w:val="24"/>
          <w:szCs w:val="24"/>
        </w:rPr>
        <w:t xml:space="preserve">, тел.8-923-605-78-90, </w:t>
      </w:r>
      <w:r w:rsidRPr="00CA3711">
        <w:rPr>
          <w:rFonts w:ascii="Times New Roman" w:hAnsi="Times New Roman"/>
          <w:sz w:val="24"/>
          <w:szCs w:val="24"/>
          <w:lang w:val="en-US"/>
        </w:rPr>
        <w:t>e</w:t>
      </w:r>
      <w:r w:rsidRPr="00CA3711">
        <w:rPr>
          <w:rFonts w:ascii="Times New Roman" w:hAnsi="Times New Roman"/>
          <w:sz w:val="24"/>
          <w:szCs w:val="24"/>
        </w:rPr>
        <w:t>-</w:t>
      </w:r>
      <w:r w:rsidRPr="00CA3711">
        <w:rPr>
          <w:rFonts w:ascii="Times New Roman" w:hAnsi="Times New Roman"/>
          <w:sz w:val="24"/>
          <w:szCs w:val="24"/>
          <w:lang w:val="en-US"/>
        </w:rPr>
        <w:t>mail</w:t>
      </w:r>
      <w:r w:rsidRPr="00CA3711">
        <w:rPr>
          <w:rFonts w:ascii="Times New Roman" w:hAnsi="Times New Roman"/>
          <w:sz w:val="24"/>
          <w:szCs w:val="24"/>
        </w:rPr>
        <w:t xml:space="preserve">: </w:t>
      </w:r>
      <w:hyperlink r:id="rId11" w:history="1">
        <w:r w:rsidRPr="00CA3711">
          <w:rPr>
            <w:rStyle w:val="ad"/>
            <w:rFonts w:ascii="Times New Roman" w:hAnsi="Times New Roman"/>
            <w:sz w:val="24"/>
            <w:szCs w:val="24"/>
            <w:lang w:val="en-US"/>
          </w:rPr>
          <w:t>Frs</w:t>
        </w:r>
        <w:r w:rsidRPr="00CA3711">
          <w:rPr>
            <w:rStyle w:val="ad"/>
            <w:rFonts w:ascii="Times New Roman" w:hAnsi="Times New Roman"/>
            <w:sz w:val="24"/>
            <w:szCs w:val="24"/>
          </w:rPr>
          <w:t>-</w:t>
        </w:r>
        <w:r w:rsidRPr="00CA3711">
          <w:rPr>
            <w:rStyle w:val="ad"/>
            <w:rFonts w:ascii="Times New Roman" w:hAnsi="Times New Roman"/>
            <w:sz w:val="24"/>
            <w:szCs w:val="24"/>
            <w:lang w:val="en-US"/>
          </w:rPr>
          <w:t>fishing</w:t>
        </w:r>
        <w:r w:rsidRPr="00CA3711">
          <w:rPr>
            <w:rStyle w:val="ad"/>
            <w:rFonts w:ascii="Times New Roman" w:hAnsi="Times New Roman"/>
            <w:sz w:val="24"/>
            <w:szCs w:val="24"/>
          </w:rPr>
          <w:t>42@</w:t>
        </w:r>
        <w:r w:rsidRPr="00CA3711">
          <w:rPr>
            <w:rStyle w:val="ad"/>
            <w:rFonts w:ascii="Times New Roman" w:hAnsi="Times New Roman"/>
            <w:sz w:val="24"/>
            <w:szCs w:val="24"/>
            <w:lang w:val="en-US"/>
          </w:rPr>
          <w:t>mail</w:t>
        </w:r>
        <w:r w:rsidRPr="00CA3711">
          <w:rPr>
            <w:rStyle w:val="ad"/>
            <w:rFonts w:ascii="Times New Roman" w:hAnsi="Times New Roman"/>
            <w:sz w:val="24"/>
            <w:szCs w:val="24"/>
          </w:rPr>
          <w:t>.</w:t>
        </w:r>
        <w:r w:rsidRPr="00CA3711">
          <w:rPr>
            <w:rStyle w:val="ad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CA3711">
        <w:rPr>
          <w:rFonts w:ascii="Times New Roman" w:hAnsi="Times New Roman"/>
          <w:sz w:val="24"/>
          <w:szCs w:val="24"/>
        </w:rPr>
        <w:t>;</w:t>
      </w:r>
    </w:p>
    <w:p w:rsidR="00096870" w:rsidRPr="00CA3711" w:rsidRDefault="00096870" w:rsidP="009F450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A3711">
        <w:rPr>
          <w:rFonts w:ascii="Times New Roman" w:hAnsi="Times New Roman"/>
          <w:sz w:val="24"/>
          <w:szCs w:val="24"/>
        </w:rPr>
        <w:t xml:space="preserve">- Вице-президент КРОО «Федерации рыболовного спорта Кузбасса»: </w:t>
      </w:r>
      <w:r w:rsidR="00AA011A">
        <w:rPr>
          <w:rFonts w:ascii="Times New Roman" w:hAnsi="Times New Roman"/>
          <w:sz w:val="24"/>
          <w:szCs w:val="24"/>
        </w:rPr>
        <w:t>Козлов Д.И.</w:t>
      </w:r>
      <w:r w:rsidR="00265C94">
        <w:rPr>
          <w:rFonts w:ascii="Times New Roman" w:hAnsi="Times New Roman"/>
          <w:sz w:val="24"/>
          <w:szCs w:val="24"/>
        </w:rPr>
        <w:t>.</w:t>
      </w:r>
      <w:r w:rsidRPr="00CA3711">
        <w:rPr>
          <w:rFonts w:ascii="Times New Roman" w:hAnsi="Times New Roman"/>
          <w:sz w:val="24"/>
          <w:szCs w:val="24"/>
        </w:rPr>
        <w:t xml:space="preserve">, тел. </w:t>
      </w:r>
      <w:r w:rsidR="00265C94" w:rsidRPr="00CA3711">
        <w:rPr>
          <w:rFonts w:ascii="Times New Roman" w:hAnsi="Times New Roman"/>
          <w:sz w:val="24"/>
          <w:szCs w:val="24"/>
        </w:rPr>
        <w:t>8-</w:t>
      </w:r>
      <w:r w:rsidR="00265C94">
        <w:rPr>
          <w:rFonts w:ascii="Times New Roman" w:hAnsi="Times New Roman"/>
          <w:sz w:val="24"/>
          <w:szCs w:val="24"/>
        </w:rPr>
        <w:t>9</w:t>
      </w:r>
      <w:r w:rsidR="00AA011A">
        <w:rPr>
          <w:rFonts w:ascii="Times New Roman" w:hAnsi="Times New Roman"/>
          <w:sz w:val="24"/>
          <w:szCs w:val="24"/>
        </w:rPr>
        <w:t>23</w:t>
      </w:r>
      <w:r w:rsidR="00265C94" w:rsidRPr="00CA3711">
        <w:rPr>
          <w:rFonts w:ascii="Times New Roman" w:hAnsi="Times New Roman"/>
          <w:sz w:val="24"/>
          <w:szCs w:val="24"/>
        </w:rPr>
        <w:t>-</w:t>
      </w:r>
      <w:r w:rsidR="00AA011A">
        <w:rPr>
          <w:rFonts w:ascii="Times New Roman" w:hAnsi="Times New Roman"/>
          <w:sz w:val="24"/>
          <w:szCs w:val="24"/>
        </w:rPr>
        <w:t>600</w:t>
      </w:r>
      <w:r w:rsidR="00265C94">
        <w:rPr>
          <w:rFonts w:ascii="Times New Roman" w:hAnsi="Times New Roman"/>
          <w:sz w:val="24"/>
          <w:szCs w:val="24"/>
        </w:rPr>
        <w:t>-</w:t>
      </w:r>
      <w:r w:rsidR="00AA011A">
        <w:rPr>
          <w:rFonts w:ascii="Times New Roman" w:hAnsi="Times New Roman"/>
          <w:sz w:val="24"/>
          <w:szCs w:val="24"/>
        </w:rPr>
        <w:t>11</w:t>
      </w:r>
      <w:r w:rsidR="00265C94">
        <w:rPr>
          <w:rFonts w:ascii="Times New Roman" w:hAnsi="Times New Roman"/>
          <w:sz w:val="24"/>
          <w:szCs w:val="24"/>
        </w:rPr>
        <w:t>-</w:t>
      </w:r>
      <w:r w:rsidR="00AA011A">
        <w:rPr>
          <w:rFonts w:ascii="Times New Roman" w:hAnsi="Times New Roman"/>
          <w:sz w:val="24"/>
          <w:szCs w:val="24"/>
        </w:rPr>
        <w:t>45</w:t>
      </w:r>
      <w:r w:rsidRPr="00CA3711">
        <w:rPr>
          <w:rFonts w:ascii="Times New Roman" w:hAnsi="Times New Roman"/>
          <w:sz w:val="24"/>
          <w:szCs w:val="24"/>
        </w:rPr>
        <w:t xml:space="preserve">, </w:t>
      </w:r>
      <w:r w:rsidRPr="00CA3711">
        <w:rPr>
          <w:rFonts w:ascii="Times New Roman" w:hAnsi="Times New Roman"/>
          <w:sz w:val="24"/>
          <w:szCs w:val="24"/>
          <w:lang w:val="en-US"/>
        </w:rPr>
        <w:t>e</w:t>
      </w:r>
      <w:r w:rsidRPr="00CA3711">
        <w:rPr>
          <w:rFonts w:ascii="Times New Roman" w:hAnsi="Times New Roman"/>
          <w:sz w:val="24"/>
          <w:szCs w:val="24"/>
        </w:rPr>
        <w:t>-</w:t>
      </w:r>
      <w:r w:rsidRPr="00CA3711">
        <w:rPr>
          <w:rFonts w:ascii="Times New Roman" w:hAnsi="Times New Roman"/>
          <w:sz w:val="24"/>
          <w:szCs w:val="24"/>
          <w:lang w:val="en-US"/>
        </w:rPr>
        <w:t>mail</w:t>
      </w:r>
      <w:r w:rsidRPr="00CA3711">
        <w:rPr>
          <w:rFonts w:ascii="Times New Roman" w:hAnsi="Times New Roman"/>
          <w:sz w:val="24"/>
          <w:szCs w:val="24"/>
        </w:rPr>
        <w:t>:</w:t>
      </w:r>
      <w:r w:rsidR="00AA011A" w:rsidRPr="00AA011A">
        <w:rPr>
          <w:rFonts w:ascii="Arial" w:hAnsi="Arial" w:cs="Arial"/>
          <w:color w:val="93969B"/>
          <w:sz w:val="23"/>
          <w:szCs w:val="23"/>
        </w:rPr>
        <w:t xml:space="preserve"> </w:t>
      </w:r>
      <w:hyperlink r:id="rId12" w:history="1">
        <w:r w:rsidR="00AA011A" w:rsidRPr="00FE372E">
          <w:rPr>
            <w:rStyle w:val="ad"/>
            <w:rFonts w:ascii="Arial" w:hAnsi="Arial" w:cs="Arial"/>
            <w:sz w:val="23"/>
            <w:szCs w:val="23"/>
          </w:rPr>
          <w:t>sdpoint@inbox.ru</w:t>
        </w:r>
      </w:hyperlink>
      <w:r w:rsidRPr="00CA3711">
        <w:rPr>
          <w:rFonts w:ascii="Times New Roman" w:hAnsi="Times New Roman"/>
          <w:sz w:val="24"/>
          <w:szCs w:val="24"/>
        </w:rPr>
        <w:t>;</w:t>
      </w:r>
    </w:p>
    <w:p w:rsidR="00096870" w:rsidRPr="004658B8" w:rsidRDefault="00096870" w:rsidP="009F450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A3711">
        <w:rPr>
          <w:rFonts w:ascii="Times New Roman" w:hAnsi="Times New Roman"/>
          <w:sz w:val="24"/>
          <w:szCs w:val="24"/>
        </w:rPr>
        <w:t xml:space="preserve">- Руководитель дисциплины по ловле </w:t>
      </w:r>
      <w:r w:rsidR="00C74369">
        <w:rPr>
          <w:rFonts w:ascii="Times New Roman" w:hAnsi="Times New Roman"/>
          <w:sz w:val="24"/>
          <w:szCs w:val="24"/>
        </w:rPr>
        <w:t>на мормышку со льда</w:t>
      </w:r>
      <w:r w:rsidRPr="00CA3711">
        <w:rPr>
          <w:rFonts w:ascii="Times New Roman" w:hAnsi="Times New Roman"/>
          <w:sz w:val="24"/>
          <w:szCs w:val="24"/>
        </w:rPr>
        <w:t xml:space="preserve"> КРОО «Федерация рыболовного спорта Кузбасса»: </w:t>
      </w:r>
      <w:r w:rsidR="00EC72D4">
        <w:rPr>
          <w:rFonts w:ascii="Times New Roman" w:hAnsi="Times New Roman"/>
          <w:sz w:val="24"/>
          <w:szCs w:val="24"/>
        </w:rPr>
        <w:t>Федосов Р.Е</w:t>
      </w:r>
      <w:r w:rsidR="00C74369">
        <w:rPr>
          <w:rFonts w:ascii="Times New Roman" w:hAnsi="Times New Roman"/>
          <w:sz w:val="24"/>
          <w:szCs w:val="24"/>
        </w:rPr>
        <w:t>.</w:t>
      </w:r>
      <w:r w:rsidRPr="00CA3711">
        <w:rPr>
          <w:rFonts w:ascii="Times New Roman" w:hAnsi="Times New Roman"/>
          <w:sz w:val="24"/>
          <w:szCs w:val="24"/>
        </w:rPr>
        <w:t>, тел. 8-</w:t>
      </w:r>
      <w:r w:rsidR="00A767EF">
        <w:rPr>
          <w:rFonts w:ascii="Times New Roman" w:hAnsi="Times New Roman"/>
          <w:sz w:val="24"/>
          <w:szCs w:val="24"/>
        </w:rPr>
        <w:t>9</w:t>
      </w:r>
      <w:r w:rsidR="00EC72D4">
        <w:rPr>
          <w:rFonts w:ascii="Times New Roman" w:hAnsi="Times New Roman"/>
          <w:sz w:val="24"/>
          <w:szCs w:val="24"/>
        </w:rPr>
        <w:t>06</w:t>
      </w:r>
      <w:r w:rsidRPr="00CA3711">
        <w:rPr>
          <w:rFonts w:ascii="Times New Roman" w:hAnsi="Times New Roman"/>
          <w:sz w:val="24"/>
          <w:szCs w:val="24"/>
        </w:rPr>
        <w:t>-</w:t>
      </w:r>
      <w:r w:rsidR="00EC72D4">
        <w:rPr>
          <w:rFonts w:ascii="Times New Roman" w:hAnsi="Times New Roman"/>
          <w:sz w:val="24"/>
          <w:szCs w:val="24"/>
        </w:rPr>
        <w:t>984</w:t>
      </w:r>
      <w:r w:rsidR="00A767EF">
        <w:rPr>
          <w:rFonts w:ascii="Times New Roman" w:hAnsi="Times New Roman"/>
          <w:sz w:val="24"/>
          <w:szCs w:val="24"/>
        </w:rPr>
        <w:t>-</w:t>
      </w:r>
      <w:r w:rsidR="00EC72D4">
        <w:rPr>
          <w:rFonts w:ascii="Times New Roman" w:hAnsi="Times New Roman"/>
          <w:sz w:val="24"/>
          <w:szCs w:val="24"/>
        </w:rPr>
        <w:t>68</w:t>
      </w:r>
      <w:r w:rsidR="00A767EF">
        <w:rPr>
          <w:rFonts w:ascii="Times New Roman" w:hAnsi="Times New Roman"/>
          <w:sz w:val="24"/>
          <w:szCs w:val="24"/>
        </w:rPr>
        <w:t>-</w:t>
      </w:r>
      <w:r w:rsidR="00EC72D4">
        <w:rPr>
          <w:rFonts w:ascii="Times New Roman" w:hAnsi="Times New Roman"/>
          <w:sz w:val="24"/>
          <w:szCs w:val="24"/>
        </w:rPr>
        <w:t>10</w:t>
      </w:r>
      <w:r w:rsidRPr="00CA3711">
        <w:rPr>
          <w:rFonts w:ascii="Times New Roman" w:hAnsi="Times New Roman"/>
          <w:sz w:val="24"/>
          <w:szCs w:val="24"/>
        </w:rPr>
        <w:t xml:space="preserve">, </w:t>
      </w:r>
      <w:r w:rsidRPr="00CA3711">
        <w:rPr>
          <w:rFonts w:ascii="Times New Roman" w:hAnsi="Times New Roman"/>
          <w:sz w:val="24"/>
          <w:szCs w:val="24"/>
          <w:lang w:val="en-US"/>
        </w:rPr>
        <w:t>e</w:t>
      </w:r>
      <w:r w:rsidRPr="00CA3711">
        <w:rPr>
          <w:rFonts w:ascii="Times New Roman" w:hAnsi="Times New Roman"/>
          <w:sz w:val="24"/>
          <w:szCs w:val="24"/>
        </w:rPr>
        <w:t>-</w:t>
      </w:r>
      <w:r w:rsidRPr="00CA3711">
        <w:rPr>
          <w:rFonts w:ascii="Times New Roman" w:hAnsi="Times New Roman"/>
          <w:sz w:val="24"/>
          <w:szCs w:val="24"/>
          <w:lang w:val="en-US"/>
        </w:rPr>
        <w:t>mail</w:t>
      </w:r>
      <w:r w:rsidRPr="004658B8">
        <w:rPr>
          <w:rFonts w:ascii="Times New Roman" w:hAnsi="Times New Roman"/>
          <w:sz w:val="24"/>
          <w:szCs w:val="24"/>
        </w:rPr>
        <w:t xml:space="preserve">:  </w:t>
      </w:r>
      <w:hyperlink r:id="rId13" w:history="1">
        <w:r w:rsidR="00EC72D4" w:rsidRPr="000B781C">
          <w:rPr>
            <w:rStyle w:val="ad"/>
          </w:rPr>
          <w:t>tavena1@rambler.ru</w:t>
        </w:r>
      </w:hyperlink>
      <w:hyperlink r:id="rId14" w:history="1"/>
      <w:r w:rsidRPr="004658B8">
        <w:rPr>
          <w:rFonts w:ascii="Times New Roman" w:hAnsi="Times New Roman"/>
          <w:sz w:val="24"/>
          <w:szCs w:val="24"/>
        </w:rPr>
        <w:t>.</w:t>
      </w:r>
    </w:p>
    <w:p w:rsidR="00096870" w:rsidRDefault="00096870" w:rsidP="009F450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96870" w:rsidRPr="00CA3711" w:rsidRDefault="00096870" w:rsidP="009F4509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A3711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2</w:t>
      </w:r>
      <w:r w:rsidRPr="00CA3711">
        <w:rPr>
          <w:rFonts w:ascii="Times New Roman" w:hAnsi="Times New Roman"/>
          <w:b/>
          <w:sz w:val="24"/>
          <w:szCs w:val="24"/>
        </w:rPr>
        <w:t xml:space="preserve">. </w:t>
      </w:r>
      <w:r w:rsidRPr="00A24E2A">
        <w:rPr>
          <w:rFonts w:ascii="Times New Roman" w:hAnsi="Times New Roman"/>
          <w:b/>
          <w:sz w:val="24"/>
          <w:szCs w:val="24"/>
          <w:u w:val="single"/>
        </w:rPr>
        <w:t>Заявки на участие в соревнованиях</w:t>
      </w:r>
    </w:p>
    <w:p w:rsidR="00096870" w:rsidRPr="00CA3711" w:rsidRDefault="00096870" w:rsidP="009F4509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96870" w:rsidRPr="00192D7F" w:rsidRDefault="00096870" w:rsidP="009F450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92D7F">
        <w:rPr>
          <w:rFonts w:ascii="Times New Roman" w:hAnsi="Times New Roman"/>
          <w:sz w:val="24"/>
          <w:szCs w:val="24"/>
        </w:rPr>
        <w:lastRenderedPageBreak/>
        <w:t>Предварительные заявки на участие в соревнованиях подаются на форуме Кемеровской региональной общественной организации «Федерация рыболовного спорта Кузбасса» (</w:t>
      </w:r>
      <w:hyperlink r:id="rId15" w:history="1">
        <w:r w:rsidR="00C74369" w:rsidRPr="00AE4085">
          <w:rPr>
            <w:rStyle w:val="ad"/>
            <w:rFonts w:ascii="Times New Roman" w:hAnsi="Times New Roman"/>
            <w:sz w:val="24"/>
            <w:szCs w:val="24"/>
          </w:rPr>
          <w:t>www.</w:t>
        </w:r>
        <w:r w:rsidR="00C74369" w:rsidRPr="00AE4085">
          <w:rPr>
            <w:rStyle w:val="ad"/>
          </w:rPr>
          <w:t xml:space="preserve"> </w:t>
        </w:r>
        <w:r w:rsidR="00C74369" w:rsidRPr="00AE4085">
          <w:rPr>
            <w:rStyle w:val="ad"/>
            <w:rFonts w:ascii="Times New Roman" w:hAnsi="Times New Roman"/>
            <w:sz w:val="24"/>
            <w:szCs w:val="24"/>
          </w:rPr>
          <w:t>http://фрс-кузбасс.</w:t>
        </w:r>
      </w:hyperlink>
      <w:r w:rsidR="00C74369">
        <w:rPr>
          <w:rStyle w:val="ad"/>
          <w:rFonts w:ascii="Times New Roman" w:hAnsi="Times New Roman"/>
          <w:sz w:val="24"/>
          <w:szCs w:val="24"/>
        </w:rPr>
        <w:t>рф</w:t>
      </w:r>
      <w:r w:rsidRPr="00192D7F">
        <w:rPr>
          <w:rFonts w:ascii="Times New Roman" w:hAnsi="Times New Roman"/>
          <w:sz w:val="24"/>
          <w:szCs w:val="24"/>
        </w:rPr>
        <w:t>) в специальном разделе сайта «рыболовный спорт</w:t>
      </w:r>
      <w:r w:rsidR="00B96B86">
        <w:rPr>
          <w:rFonts w:ascii="Times New Roman" w:hAnsi="Times New Roman"/>
          <w:sz w:val="24"/>
          <w:szCs w:val="24"/>
        </w:rPr>
        <w:t>»</w:t>
      </w:r>
      <w:r w:rsidRPr="00192D7F">
        <w:rPr>
          <w:rFonts w:ascii="Times New Roman" w:hAnsi="Times New Roman"/>
          <w:sz w:val="24"/>
          <w:szCs w:val="24"/>
        </w:rPr>
        <w:t xml:space="preserve">, либо в группе «вконтакте»: </w:t>
      </w:r>
      <w:hyperlink r:id="rId16" w:history="1">
        <w:r w:rsidRPr="00486450">
          <w:rPr>
            <w:rStyle w:val="ad"/>
            <w:rFonts w:ascii="Times New Roman" w:hAnsi="Times New Roman"/>
            <w:sz w:val="24"/>
            <w:szCs w:val="24"/>
          </w:rPr>
          <w:t>https://vk.com/club118226083</w:t>
        </w:r>
      </w:hyperlink>
      <w:r w:rsidRPr="00192D7F">
        <w:rPr>
          <w:rFonts w:ascii="Times New Roman" w:hAnsi="Times New Roman"/>
          <w:sz w:val="24"/>
          <w:szCs w:val="24"/>
        </w:rPr>
        <w:t xml:space="preserve">. </w:t>
      </w:r>
    </w:p>
    <w:p w:rsidR="00096870" w:rsidRPr="00192D7F" w:rsidRDefault="00096870" w:rsidP="009F450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92D7F">
        <w:rPr>
          <w:rFonts w:ascii="Times New Roman" w:hAnsi="Times New Roman"/>
          <w:sz w:val="24"/>
          <w:szCs w:val="24"/>
        </w:rPr>
        <w:t xml:space="preserve">В предварительных заявках указать: данные участников, их представителей (город, ФИО, дату рождения, разряд); </w:t>
      </w:r>
    </w:p>
    <w:p w:rsidR="00096870" w:rsidRPr="00CA3711" w:rsidRDefault="00096870" w:rsidP="009F450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92D7F">
        <w:rPr>
          <w:rFonts w:ascii="Times New Roman" w:hAnsi="Times New Roman"/>
          <w:sz w:val="24"/>
          <w:szCs w:val="24"/>
        </w:rPr>
        <w:t xml:space="preserve">Предварительные заявки согласно </w:t>
      </w:r>
      <w:r w:rsidRPr="0084593C">
        <w:rPr>
          <w:rFonts w:ascii="Times New Roman" w:hAnsi="Times New Roman"/>
          <w:b/>
          <w:i/>
          <w:sz w:val="24"/>
          <w:szCs w:val="24"/>
        </w:rPr>
        <w:t>приложению №1</w:t>
      </w:r>
      <w:r w:rsidRPr="00192D7F">
        <w:rPr>
          <w:rFonts w:ascii="Times New Roman" w:hAnsi="Times New Roman"/>
          <w:sz w:val="24"/>
          <w:szCs w:val="24"/>
        </w:rPr>
        <w:t xml:space="preserve"> подаются до </w:t>
      </w:r>
      <w:r w:rsidR="00F40332">
        <w:rPr>
          <w:rFonts w:ascii="Times New Roman" w:hAnsi="Times New Roman"/>
          <w:sz w:val="24"/>
          <w:szCs w:val="24"/>
        </w:rPr>
        <w:t>24</w:t>
      </w:r>
      <w:r w:rsidR="00846F39">
        <w:rPr>
          <w:rFonts w:ascii="Times New Roman" w:hAnsi="Times New Roman"/>
          <w:sz w:val="24"/>
          <w:szCs w:val="24"/>
        </w:rPr>
        <w:t xml:space="preserve"> </w:t>
      </w:r>
      <w:r w:rsidR="00F40332">
        <w:rPr>
          <w:rFonts w:ascii="Times New Roman" w:hAnsi="Times New Roman"/>
          <w:sz w:val="24"/>
          <w:szCs w:val="24"/>
        </w:rPr>
        <w:t>декабря</w:t>
      </w:r>
      <w:r w:rsidR="00565852">
        <w:rPr>
          <w:rFonts w:ascii="Times New Roman" w:hAnsi="Times New Roman"/>
          <w:sz w:val="24"/>
          <w:szCs w:val="24"/>
        </w:rPr>
        <w:t xml:space="preserve"> 20</w:t>
      </w:r>
      <w:r w:rsidR="00073C7F">
        <w:rPr>
          <w:rFonts w:ascii="Times New Roman" w:hAnsi="Times New Roman"/>
          <w:sz w:val="24"/>
          <w:szCs w:val="24"/>
        </w:rPr>
        <w:t>2</w:t>
      </w:r>
      <w:r w:rsidR="00674FBC">
        <w:rPr>
          <w:rFonts w:ascii="Times New Roman" w:hAnsi="Times New Roman"/>
          <w:sz w:val="24"/>
          <w:szCs w:val="24"/>
        </w:rPr>
        <w:t>2</w:t>
      </w:r>
      <w:r w:rsidRPr="00192D7F">
        <w:rPr>
          <w:rFonts w:ascii="Times New Roman" w:hAnsi="Times New Roman"/>
          <w:sz w:val="24"/>
          <w:szCs w:val="24"/>
        </w:rPr>
        <w:t xml:space="preserve"> г.</w:t>
      </w:r>
    </w:p>
    <w:p w:rsidR="00096870" w:rsidRPr="00CA3711" w:rsidRDefault="00096870" w:rsidP="0009687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96870" w:rsidRDefault="00096870" w:rsidP="00096870">
      <w:pPr>
        <w:pStyle w:val="a3"/>
        <w:ind w:firstLine="791"/>
        <w:jc w:val="both"/>
        <w:rPr>
          <w:sz w:val="28"/>
        </w:rPr>
      </w:pPr>
    </w:p>
    <w:p w:rsidR="00096870" w:rsidRDefault="00096870" w:rsidP="00096870">
      <w:pPr>
        <w:pStyle w:val="a3"/>
        <w:ind w:firstLine="791"/>
        <w:jc w:val="both"/>
        <w:rPr>
          <w:sz w:val="28"/>
        </w:rPr>
      </w:pPr>
    </w:p>
    <w:p w:rsidR="00096870" w:rsidRDefault="00096870" w:rsidP="00096870">
      <w:pPr>
        <w:pStyle w:val="a3"/>
        <w:ind w:firstLine="791"/>
        <w:jc w:val="both"/>
        <w:rPr>
          <w:sz w:val="28"/>
        </w:rPr>
      </w:pPr>
    </w:p>
    <w:p w:rsidR="00096870" w:rsidRDefault="00096870" w:rsidP="00096870">
      <w:pPr>
        <w:pStyle w:val="a3"/>
        <w:ind w:firstLine="791"/>
        <w:jc w:val="both"/>
        <w:rPr>
          <w:sz w:val="28"/>
        </w:rPr>
      </w:pPr>
    </w:p>
    <w:p w:rsidR="00846F39" w:rsidRDefault="00846F39" w:rsidP="00096870">
      <w:pPr>
        <w:pStyle w:val="a3"/>
        <w:ind w:firstLine="791"/>
        <w:jc w:val="both"/>
        <w:rPr>
          <w:sz w:val="28"/>
        </w:rPr>
      </w:pPr>
    </w:p>
    <w:p w:rsidR="0020492B" w:rsidRDefault="0020492B" w:rsidP="00096870">
      <w:pPr>
        <w:pStyle w:val="a3"/>
        <w:ind w:firstLine="791"/>
        <w:jc w:val="both"/>
        <w:rPr>
          <w:sz w:val="28"/>
        </w:rPr>
      </w:pPr>
    </w:p>
    <w:p w:rsidR="0020492B" w:rsidRDefault="0020492B" w:rsidP="00096870">
      <w:pPr>
        <w:pStyle w:val="a3"/>
        <w:ind w:firstLine="791"/>
        <w:jc w:val="both"/>
        <w:rPr>
          <w:sz w:val="28"/>
        </w:rPr>
      </w:pPr>
    </w:p>
    <w:p w:rsidR="0020492B" w:rsidRDefault="0020492B" w:rsidP="00096870">
      <w:pPr>
        <w:pStyle w:val="a3"/>
        <w:ind w:firstLine="791"/>
        <w:jc w:val="both"/>
        <w:rPr>
          <w:sz w:val="28"/>
        </w:rPr>
      </w:pPr>
    </w:p>
    <w:p w:rsidR="0020492B" w:rsidRDefault="0020492B" w:rsidP="00096870">
      <w:pPr>
        <w:pStyle w:val="a3"/>
        <w:ind w:firstLine="791"/>
        <w:jc w:val="both"/>
        <w:rPr>
          <w:sz w:val="28"/>
        </w:rPr>
      </w:pPr>
    </w:p>
    <w:p w:rsidR="0020492B" w:rsidRDefault="0020492B" w:rsidP="00096870">
      <w:pPr>
        <w:pStyle w:val="a3"/>
        <w:ind w:firstLine="791"/>
        <w:jc w:val="both"/>
        <w:rPr>
          <w:sz w:val="28"/>
        </w:rPr>
      </w:pPr>
    </w:p>
    <w:p w:rsidR="0020492B" w:rsidRDefault="0020492B" w:rsidP="00096870">
      <w:pPr>
        <w:pStyle w:val="a3"/>
        <w:ind w:firstLine="791"/>
        <w:jc w:val="both"/>
        <w:rPr>
          <w:sz w:val="28"/>
        </w:rPr>
      </w:pPr>
    </w:p>
    <w:p w:rsidR="0020492B" w:rsidRDefault="0020492B" w:rsidP="00096870">
      <w:pPr>
        <w:pStyle w:val="a3"/>
        <w:ind w:firstLine="791"/>
        <w:jc w:val="both"/>
        <w:rPr>
          <w:sz w:val="28"/>
        </w:rPr>
      </w:pPr>
    </w:p>
    <w:p w:rsidR="0020492B" w:rsidRDefault="0020492B" w:rsidP="00096870">
      <w:pPr>
        <w:pStyle w:val="a3"/>
        <w:ind w:firstLine="791"/>
        <w:jc w:val="both"/>
        <w:rPr>
          <w:sz w:val="28"/>
        </w:rPr>
      </w:pPr>
    </w:p>
    <w:p w:rsidR="0020492B" w:rsidRDefault="0020492B" w:rsidP="00096870">
      <w:pPr>
        <w:pStyle w:val="a3"/>
        <w:ind w:firstLine="791"/>
        <w:jc w:val="both"/>
        <w:rPr>
          <w:sz w:val="28"/>
        </w:rPr>
      </w:pPr>
    </w:p>
    <w:p w:rsidR="0020492B" w:rsidRDefault="0020492B" w:rsidP="00096870">
      <w:pPr>
        <w:pStyle w:val="a3"/>
        <w:ind w:firstLine="791"/>
        <w:jc w:val="both"/>
        <w:rPr>
          <w:sz w:val="28"/>
        </w:rPr>
      </w:pPr>
    </w:p>
    <w:p w:rsidR="0020492B" w:rsidRDefault="0020492B" w:rsidP="00096870">
      <w:pPr>
        <w:pStyle w:val="a3"/>
        <w:ind w:firstLine="791"/>
        <w:jc w:val="both"/>
        <w:rPr>
          <w:sz w:val="28"/>
        </w:rPr>
      </w:pPr>
    </w:p>
    <w:p w:rsidR="0020492B" w:rsidRDefault="0020492B" w:rsidP="00096870">
      <w:pPr>
        <w:pStyle w:val="a3"/>
        <w:ind w:firstLine="791"/>
        <w:jc w:val="both"/>
        <w:rPr>
          <w:sz w:val="28"/>
        </w:rPr>
      </w:pPr>
    </w:p>
    <w:p w:rsidR="0020492B" w:rsidRDefault="0020492B" w:rsidP="00096870">
      <w:pPr>
        <w:pStyle w:val="a3"/>
        <w:ind w:firstLine="791"/>
        <w:jc w:val="both"/>
        <w:rPr>
          <w:sz w:val="28"/>
        </w:rPr>
      </w:pPr>
    </w:p>
    <w:p w:rsidR="0020492B" w:rsidRDefault="0020492B" w:rsidP="00096870">
      <w:pPr>
        <w:pStyle w:val="a3"/>
        <w:ind w:firstLine="791"/>
        <w:jc w:val="both"/>
        <w:rPr>
          <w:sz w:val="28"/>
        </w:rPr>
      </w:pPr>
    </w:p>
    <w:p w:rsidR="0020492B" w:rsidRDefault="0020492B" w:rsidP="00096870">
      <w:pPr>
        <w:pStyle w:val="a3"/>
        <w:ind w:firstLine="791"/>
        <w:jc w:val="both"/>
        <w:rPr>
          <w:sz w:val="28"/>
        </w:rPr>
      </w:pPr>
    </w:p>
    <w:p w:rsidR="0020492B" w:rsidRDefault="0020492B" w:rsidP="00096870">
      <w:pPr>
        <w:pStyle w:val="a3"/>
        <w:ind w:firstLine="791"/>
        <w:jc w:val="both"/>
        <w:rPr>
          <w:sz w:val="28"/>
        </w:rPr>
      </w:pPr>
    </w:p>
    <w:p w:rsidR="0020492B" w:rsidRDefault="0020492B" w:rsidP="00096870">
      <w:pPr>
        <w:pStyle w:val="a3"/>
        <w:ind w:firstLine="791"/>
        <w:jc w:val="both"/>
        <w:rPr>
          <w:sz w:val="28"/>
        </w:rPr>
      </w:pPr>
    </w:p>
    <w:p w:rsidR="0020492B" w:rsidRDefault="0020492B" w:rsidP="00096870">
      <w:pPr>
        <w:pStyle w:val="a3"/>
        <w:ind w:firstLine="791"/>
        <w:jc w:val="both"/>
        <w:rPr>
          <w:sz w:val="28"/>
        </w:rPr>
      </w:pPr>
    </w:p>
    <w:p w:rsidR="0020492B" w:rsidRDefault="0020492B" w:rsidP="00096870">
      <w:pPr>
        <w:pStyle w:val="a3"/>
        <w:ind w:firstLine="791"/>
        <w:jc w:val="both"/>
        <w:rPr>
          <w:sz w:val="28"/>
        </w:rPr>
      </w:pPr>
    </w:p>
    <w:p w:rsidR="0020492B" w:rsidRDefault="0020492B" w:rsidP="00096870">
      <w:pPr>
        <w:pStyle w:val="a3"/>
        <w:ind w:firstLine="791"/>
        <w:jc w:val="both"/>
        <w:rPr>
          <w:sz w:val="28"/>
        </w:rPr>
      </w:pPr>
    </w:p>
    <w:p w:rsidR="0020492B" w:rsidRDefault="0020492B" w:rsidP="00096870">
      <w:pPr>
        <w:pStyle w:val="a3"/>
        <w:ind w:firstLine="791"/>
        <w:jc w:val="both"/>
        <w:rPr>
          <w:sz w:val="28"/>
        </w:rPr>
      </w:pPr>
    </w:p>
    <w:p w:rsidR="0020492B" w:rsidRDefault="0020492B" w:rsidP="00096870">
      <w:pPr>
        <w:pStyle w:val="a3"/>
        <w:ind w:firstLine="791"/>
        <w:jc w:val="both"/>
        <w:rPr>
          <w:sz w:val="28"/>
        </w:rPr>
      </w:pPr>
    </w:p>
    <w:p w:rsidR="0020492B" w:rsidRDefault="0020492B" w:rsidP="00096870">
      <w:pPr>
        <w:pStyle w:val="a3"/>
        <w:ind w:firstLine="791"/>
        <w:jc w:val="both"/>
        <w:rPr>
          <w:sz w:val="28"/>
        </w:rPr>
      </w:pPr>
    </w:p>
    <w:p w:rsidR="0020492B" w:rsidRDefault="0020492B" w:rsidP="00096870">
      <w:pPr>
        <w:pStyle w:val="a3"/>
        <w:ind w:firstLine="791"/>
        <w:jc w:val="both"/>
        <w:rPr>
          <w:sz w:val="28"/>
        </w:rPr>
      </w:pPr>
    </w:p>
    <w:p w:rsidR="0020492B" w:rsidRDefault="0020492B" w:rsidP="00096870">
      <w:pPr>
        <w:pStyle w:val="a3"/>
        <w:ind w:firstLine="791"/>
        <w:jc w:val="both"/>
        <w:rPr>
          <w:sz w:val="28"/>
        </w:rPr>
      </w:pPr>
    </w:p>
    <w:p w:rsidR="0020492B" w:rsidRDefault="0020492B" w:rsidP="00096870">
      <w:pPr>
        <w:pStyle w:val="a3"/>
        <w:ind w:firstLine="791"/>
        <w:jc w:val="both"/>
        <w:rPr>
          <w:sz w:val="28"/>
        </w:rPr>
      </w:pPr>
    </w:p>
    <w:p w:rsidR="0020492B" w:rsidRDefault="0020492B" w:rsidP="00096870">
      <w:pPr>
        <w:pStyle w:val="a3"/>
        <w:ind w:firstLine="791"/>
        <w:jc w:val="both"/>
        <w:rPr>
          <w:sz w:val="28"/>
        </w:rPr>
      </w:pPr>
    </w:p>
    <w:p w:rsidR="0020492B" w:rsidRDefault="0020492B" w:rsidP="00096870">
      <w:pPr>
        <w:pStyle w:val="a3"/>
        <w:ind w:firstLine="791"/>
        <w:jc w:val="both"/>
        <w:rPr>
          <w:sz w:val="28"/>
        </w:rPr>
      </w:pPr>
    </w:p>
    <w:p w:rsidR="00846F39" w:rsidRDefault="00846F39" w:rsidP="00096870">
      <w:pPr>
        <w:pStyle w:val="a3"/>
        <w:ind w:firstLine="791"/>
        <w:jc w:val="both"/>
        <w:rPr>
          <w:sz w:val="28"/>
        </w:rPr>
      </w:pPr>
    </w:p>
    <w:p w:rsidR="00B96B86" w:rsidRDefault="00B96B86" w:rsidP="00096870">
      <w:pPr>
        <w:pStyle w:val="a3"/>
        <w:ind w:firstLine="791"/>
        <w:jc w:val="both"/>
        <w:rPr>
          <w:sz w:val="28"/>
        </w:rPr>
      </w:pPr>
    </w:p>
    <w:p w:rsidR="005E5CBF" w:rsidRDefault="005E5CBF" w:rsidP="00096870">
      <w:pPr>
        <w:pStyle w:val="a3"/>
        <w:ind w:firstLine="791"/>
        <w:jc w:val="both"/>
        <w:rPr>
          <w:sz w:val="28"/>
        </w:rPr>
      </w:pPr>
    </w:p>
    <w:p w:rsidR="005E5CBF" w:rsidRDefault="005E5CBF" w:rsidP="00096870">
      <w:pPr>
        <w:pStyle w:val="a3"/>
        <w:ind w:firstLine="791"/>
        <w:jc w:val="both"/>
        <w:rPr>
          <w:sz w:val="28"/>
        </w:rPr>
      </w:pPr>
    </w:p>
    <w:p w:rsidR="00A67419" w:rsidRDefault="00A67419" w:rsidP="00096870">
      <w:pPr>
        <w:pStyle w:val="a3"/>
        <w:ind w:firstLine="791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096870" w:rsidRPr="00CE4E1F" w:rsidRDefault="00096870" w:rsidP="00096870">
      <w:pPr>
        <w:pStyle w:val="a3"/>
        <w:ind w:firstLine="791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b/>
          <w:noProof/>
          <w:color w:val="000000"/>
          <w:sz w:val="28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128270</wp:posOffset>
            </wp:positionH>
            <wp:positionV relativeFrom="paragraph">
              <wp:posOffset>73025</wp:posOffset>
            </wp:positionV>
            <wp:extent cx="5943600" cy="826135"/>
            <wp:effectExtent l="0" t="0" r="0" b="0"/>
            <wp:wrapNone/>
            <wp:docPr id="6" name="Рисунок 6" descr="БЛАНК-горизонт-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ЛАНК-горизонт-конт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E4E1F">
        <w:rPr>
          <w:rFonts w:ascii="Times New Roman" w:hAnsi="Times New Roman"/>
          <w:b/>
          <w:i/>
          <w:sz w:val="24"/>
          <w:szCs w:val="24"/>
        </w:rPr>
        <w:t>Приложение №1</w:t>
      </w:r>
    </w:p>
    <w:p w:rsidR="00096870" w:rsidRDefault="00096870" w:rsidP="00096870">
      <w:pPr>
        <w:ind w:firstLine="791"/>
        <w:rPr>
          <w:b/>
          <w:color w:val="000000"/>
          <w:sz w:val="28"/>
        </w:rPr>
      </w:pPr>
    </w:p>
    <w:p w:rsidR="00096870" w:rsidRDefault="00096870" w:rsidP="00096870">
      <w:pPr>
        <w:ind w:firstLine="791"/>
        <w:jc w:val="center"/>
        <w:rPr>
          <w:b/>
          <w:color w:val="000000"/>
          <w:sz w:val="28"/>
        </w:rPr>
      </w:pPr>
    </w:p>
    <w:p w:rsidR="00096870" w:rsidRDefault="00096870" w:rsidP="00096870">
      <w:pPr>
        <w:ind w:firstLine="791"/>
        <w:jc w:val="center"/>
        <w:rPr>
          <w:b/>
          <w:color w:val="000000"/>
          <w:sz w:val="28"/>
        </w:rPr>
      </w:pPr>
    </w:p>
    <w:p w:rsidR="00096870" w:rsidRDefault="00096870" w:rsidP="00096870">
      <w:pPr>
        <w:ind w:firstLine="791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Заявка</w:t>
      </w:r>
    </w:p>
    <w:p w:rsidR="00831BE1" w:rsidRPr="00CE4E1F" w:rsidRDefault="00F40332" w:rsidP="00831BE1">
      <w:pPr>
        <w:pStyle w:val="a3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Областные соревнования</w:t>
      </w:r>
      <w:r w:rsidR="00831BE1" w:rsidRPr="00CE4E1F">
        <w:rPr>
          <w:rFonts w:ascii="Times New Roman" w:hAnsi="Times New Roman"/>
          <w:b/>
          <w:sz w:val="24"/>
          <w:szCs w:val="24"/>
        </w:rPr>
        <w:t xml:space="preserve"> </w:t>
      </w:r>
      <w:r w:rsidR="00831BE1" w:rsidRPr="00CE4E1F">
        <w:rPr>
          <w:rFonts w:ascii="Times New Roman" w:hAnsi="Times New Roman"/>
          <w:sz w:val="24"/>
          <w:szCs w:val="24"/>
        </w:rPr>
        <w:t xml:space="preserve">по рыболовному спорту в дисциплине </w:t>
      </w:r>
    </w:p>
    <w:p w:rsidR="00831BE1" w:rsidRPr="00CE4E1F" w:rsidRDefault="00831BE1" w:rsidP="00831BE1">
      <w:pPr>
        <w:pStyle w:val="a3"/>
        <w:ind w:firstLine="791"/>
        <w:jc w:val="center"/>
        <w:rPr>
          <w:rFonts w:ascii="Times New Roman" w:hAnsi="Times New Roman"/>
          <w:sz w:val="24"/>
          <w:szCs w:val="24"/>
        </w:rPr>
      </w:pPr>
      <w:r w:rsidRPr="00C90B68">
        <w:rPr>
          <w:rFonts w:ascii="Times New Roman" w:hAnsi="Times New Roman"/>
          <w:sz w:val="24"/>
          <w:szCs w:val="24"/>
        </w:rPr>
        <w:t xml:space="preserve">«Ловля </w:t>
      </w:r>
      <w:r w:rsidR="005C02DC">
        <w:rPr>
          <w:rFonts w:ascii="Times New Roman" w:hAnsi="Times New Roman"/>
          <w:sz w:val="24"/>
          <w:szCs w:val="24"/>
        </w:rPr>
        <w:t>на мормышку со льда</w:t>
      </w:r>
      <w:r w:rsidRPr="00C90B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C90B68">
        <w:rPr>
          <w:rFonts w:ascii="Times New Roman" w:hAnsi="Times New Roman"/>
          <w:sz w:val="24"/>
          <w:szCs w:val="24"/>
        </w:rPr>
        <w:t xml:space="preserve"> личные</w:t>
      </w:r>
      <w:r>
        <w:rPr>
          <w:rFonts w:ascii="Times New Roman" w:hAnsi="Times New Roman"/>
          <w:sz w:val="24"/>
          <w:szCs w:val="24"/>
        </w:rPr>
        <w:t>, командные</w:t>
      </w:r>
      <w:r w:rsidRPr="00C90B68">
        <w:rPr>
          <w:rFonts w:ascii="Times New Roman" w:hAnsi="Times New Roman"/>
          <w:sz w:val="24"/>
          <w:szCs w:val="24"/>
        </w:rPr>
        <w:t xml:space="preserve"> </w:t>
      </w:r>
      <w:r w:rsidR="005C02DC" w:rsidRPr="005C02DC">
        <w:rPr>
          <w:rFonts w:ascii="Times New Roman" w:hAnsi="Times New Roman"/>
          <w:sz w:val="24"/>
          <w:szCs w:val="24"/>
        </w:rPr>
        <w:t>0920113811Л, 0920043811Г</w:t>
      </w:r>
      <w:r w:rsidRPr="00C90B68">
        <w:rPr>
          <w:rFonts w:ascii="Times New Roman" w:hAnsi="Times New Roman"/>
          <w:sz w:val="24"/>
          <w:szCs w:val="24"/>
        </w:rPr>
        <w:t>»</w:t>
      </w:r>
    </w:p>
    <w:p w:rsidR="00831BE1" w:rsidRPr="009E5A89" w:rsidRDefault="00831BE1" w:rsidP="00831BE1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E4E1F">
        <w:rPr>
          <w:rFonts w:ascii="Times New Roman" w:hAnsi="Times New Roman"/>
          <w:sz w:val="24"/>
          <w:szCs w:val="24"/>
        </w:rPr>
        <w:t xml:space="preserve">Дата проведения: </w:t>
      </w:r>
      <w:r w:rsidR="00F40332">
        <w:rPr>
          <w:rFonts w:ascii="Times New Roman" w:hAnsi="Times New Roman"/>
          <w:sz w:val="24"/>
          <w:szCs w:val="24"/>
        </w:rPr>
        <w:t>24 декабря</w:t>
      </w:r>
      <w:r w:rsidRPr="00CE4E1F">
        <w:rPr>
          <w:rFonts w:ascii="Times New Roman" w:hAnsi="Times New Roman"/>
          <w:sz w:val="24"/>
          <w:szCs w:val="24"/>
        </w:rPr>
        <w:t xml:space="preserve"> 20</w:t>
      </w:r>
      <w:r w:rsidR="00073C7F">
        <w:rPr>
          <w:rFonts w:ascii="Times New Roman" w:hAnsi="Times New Roman"/>
          <w:sz w:val="24"/>
          <w:szCs w:val="24"/>
        </w:rPr>
        <w:t>2</w:t>
      </w:r>
      <w:r w:rsidR="00674FBC">
        <w:rPr>
          <w:rFonts w:ascii="Times New Roman" w:hAnsi="Times New Roman"/>
          <w:sz w:val="24"/>
          <w:szCs w:val="24"/>
        </w:rPr>
        <w:t>2</w:t>
      </w:r>
      <w:r w:rsidR="005C02DC">
        <w:rPr>
          <w:rFonts w:ascii="Times New Roman" w:hAnsi="Times New Roman"/>
          <w:sz w:val="24"/>
          <w:szCs w:val="24"/>
        </w:rPr>
        <w:t>г.</w:t>
      </w:r>
    </w:p>
    <w:p w:rsidR="00831BE1" w:rsidRPr="00CE4E1F" w:rsidRDefault="00831BE1" w:rsidP="00831BE1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E4E1F">
        <w:rPr>
          <w:rFonts w:ascii="Times New Roman" w:hAnsi="Times New Roman"/>
          <w:sz w:val="24"/>
          <w:szCs w:val="24"/>
        </w:rPr>
        <w:t xml:space="preserve">Ранг соревнований: </w:t>
      </w:r>
      <w:r w:rsidR="00A24E2A">
        <w:rPr>
          <w:rFonts w:ascii="Times New Roman" w:hAnsi="Times New Roman"/>
          <w:sz w:val="24"/>
          <w:szCs w:val="24"/>
        </w:rPr>
        <w:t>Другие официальные спортивные соревнования субъекта РФ</w:t>
      </w:r>
    </w:p>
    <w:p w:rsidR="00831BE1" w:rsidRPr="00CE4E1F" w:rsidRDefault="00831BE1" w:rsidP="00831BE1">
      <w:pPr>
        <w:pStyle w:val="a3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соревнований:</w:t>
      </w:r>
      <w:r w:rsidR="005C02DC">
        <w:rPr>
          <w:rFonts w:ascii="Times New Roman" w:hAnsi="Times New Roman"/>
          <w:sz w:val="24"/>
          <w:szCs w:val="24"/>
        </w:rPr>
        <w:t xml:space="preserve"> </w:t>
      </w:r>
      <w:r w:rsidR="00674FBC">
        <w:rPr>
          <w:rFonts w:ascii="Times New Roman" w:hAnsi="Times New Roman"/>
          <w:sz w:val="24"/>
          <w:szCs w:val="24"/>
        </w:rPr>
        <w:t>Областные соревнования</w:t>
      </w:r>
    </w:p>
    <w:p w:rsidR="00831BE1" w:rsidRDefault="00831BE1" w:rsidP="00831BE1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E4E1F">
        <w:rPr>
          <w:rFonts w:ascii="Times New Roman" w:hAnsi="Times New Roman"/>
          <w:sz w:val="24"/>
          <w:szCs w:val="24"/>
        </w:rPr>
        <w:t xml:space="preserve">Вид программы: </w:t>
      </w:r>
      <w:r w:rsidR="005C02DC" w:rsidRPr="00C90B68">
        <w:rPr>
          <w:rFonts w:ascii="Times New Roman" w:hAnsi="Times New Roman"/>
          <w:sz w:val="24"/>
          <w:szCs w:val="24"/>
        </w:rPr>
        <w:t xml:space="preserve">Ловля </w:t>
      </w:r>
      <w:r w:rsidR="005C02DC">
        <w:rPr>
          <w:rFonts w:ascii="Times New Roman" w:hAnsi="Times New Roman"/>
          <w:sz w:val="24"/>
          <w:szCs w:val="24"/>
        </w:rPr>
        <w:t>на мормышку со льда</w:t>
      </w:r>
      <w:r w:rsidR="005C02DC" w:rsidRPr="00C90B68">
        <w:rPr>
          <w:rFonts w:ascii="Times New Roman" w:hAnsi="Times New Roman"/>
          <w:sz w:val="24"/>
          <w:szCs w:val="24"/>
        </w:rPr>
        <w:t xml:space="preserve"> </w:t>
      </w:r>
      <w:r w:rsidR="005C02DC">
        <w:rPr>
          <w:rFonts w:ascii="Times New Roman" w:hAnsi="Times New Roman"/>
          <w:sz w:val="24"/>
          <w:szCs w:val="24"/>
        </w:rPr>
        <w:t>–</w:t>
      </w:r>
      <w:r w:rsidR="005C02DC" w:rsidRPr="00C90B68">
        <w:rPr>
          <w:rFonts w:ascii="Times New Roman" w:hAnsi="Times New Roman"/>
          <w:sz w:val="24"/>
          <w:szCs w:val="24"/>
        </w:rPr>
        <w:t xml:space="preserve"> личные</w:t>
      </w:r>
      <w:r w:rsidR="005C02DC">
        <w:rPr>
          <w:rFonts w:ascii="Times New Roman" w:hAnsi="Times New Roman"/>
          <w:sz w:val="24"/>
          <w:szCs w:val="24"/>
        </w:rPr>
        <w:t>, командные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"/>
        <w:gridCol w:w="3401"/>
        <w:gridCol w:w="1373"/>
        <w:gridCol w:w="1742"/>
        <w:gridCol w:w="1421"/>
        <w:gridCol w:w="1155"/>
      </w:tblGrid>
      <w:tr w:rsidR="0020492B" w:rsidRPr="00A00A43" w:rsidTr="003E6DF7">
        <w:tc>
          <w:tcPr>
            <w:tcW w:w="251" w:type="pct"/>
            <w:vAlign w:val="center"/>
          </w:tcPr>
          <w:p w:rsidR="0020492B" w:rsidRPr="00A00A43" w:rsidRDefault="0020492B" w:rsidP="003E6DF7">
            <w:pPr>
              <w:pStyle w:val="a3"/>
              <w:jc w:val="center"/>
              <w:rPr>
                <w:rFonts w:ascii="Palatino Linotype" w:hAnsi="Palatino Linotype"/>
                <w:sz w:val="20"/>
              </w:rPr>
            </w:pPr>
            <w:r w:rsidRPr="00A00A43">
              <w:rPr>
                <w:rFonts w:ascii="Palatino Linotype" w:hAnsi="Palatino Linotype"/>
                <w:sz w:val="20"/>
              </w:rPr>
              <w:t>№ п/п</w:t>
            </w:r>
          </w:p>
        </w:tc>
        <w:tc>
          <w:tcPr>
            <w:tcW w:w="1817" w:type="pct"/>
            <w:vAlign w:val="center"/>
          </w:tcPr>
          <w:p w:rsidR="0020492B" w:rsidRPr="00A00A43" w:rsidRDefault="0020492B" w:rsidP="003E6DF7">
            <w:pPr>
              <w:pStyle w:val="a3"/>
              <w:jc w:val="center"/>
              <w:rPr>
                <w:rFonts w:ascii="Palatino Linotype" w:hAnsi="Palatino Linotype"/>
                <w:sz w:val="20"/>
              </w:rPr>
            </w:pPr>
            <w:r w:rsidRPr="00A00A43">
              <w:rPr>
                <w:rFonts w:ascii="Palatino Linotype" w:hAnsi="Palatino Linotype"/>
                <w:sz w:val="20"/>
              </w:rPr>
              <w:t>Фамилия, имя, отчество (полностью)</w:t>
            </w:r>
          </w:p>
        </w:tc>
        <w:tc>
          <w:tcPr>
            <w:tcW w:w="659" w:type="pct"/>
            <w:vAlign w:val="center"/>
          </w:tcPr>
          <w:p w:rsidR="0020492B" w:rsidRPr="00A00A43" w:rsidRDefault="0020492B" w:rsidP="003E6DF7">
            <w:pPr>
              <w:pStyle w:val="a3"/>
              <w:jc w:val="center"/>
              <w:rPr>
                <w:rFonts w:ascii="Palatino Linotype" w:hAnsi="Palatino Linotype"/>
                <w:sz w:val="20"/>
              </w:rPr>
            </w:pPr>
            <w:r w:rsidRPr="00A00A43">
              <w:rPr>
                <w:rFonts w:ascii="Palatino Linotype" w:hAnsi="Palatino Linotype"/>
                <w:sz w:val="20"/>
              </w:rPr>
              <w:t>Дата рождения (полностью)</w:t>
            </w:r>
          </w:p>
        </w:tc>
        <w:tc>
          <w:tcPr>
            <w:tcW w:w="955" w:type="pct"/>
            <w:vAlign w:val="center"/>
          </w:tcPr>
          <w:p w:rsidR="0020492B" w:rsidRDefault="0020492B" w:rsidP="003E6DF7">
            <w:pPr>
              <w:pStyle w:val="a3"/>
              <w:jc w:val="center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Город,</w:t>
            </w:r>
          </w:p>
          <w:p w:rsidR="0020492B" w:rsidRPr="00A00A43" w:rsidRDefault="0020492B" w:rsidP="003E6DF7">
            <w:pPr>
              <w:pStyle w:val="a3"/>
              <w:jc w:val="center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Название команды</w:t>
            </w:r>
          </w:p>
        </w:tc>
        <w:tc>
          <w:tcPr>
            <w:tcW w:w="668" w:type="pct"/>
            <w:vAlign w:val="center"/>
          </w:tcPr>
          <w:p w:rsidR="0020492B" w:rsidRPr="00A00A43" w:rsidRDefault="0020492B" w:rsidP="003E6DF7">
            <w:pPr>
              <w:pStyle w:val="a3"/>
              <w:jc w:val="center"/>
              <w:rPr>
                <w:rFonts w:ascii="Palatino Linotype" w:hAnsi="Palatino Linotype"/>
                <w:sz w:val="20"/>
              </w:rPr>
            </w:pPr>
            <w:r w:rsidRPr="00A00A43">
              <w:rPr>
                <w:rFonts w:ascii="Palatino Linotype" w:hAnsi="Palatino Linotype"/>
                <w:sz w:val="20"/>
              </w:rPr>
              <w:t>Спортивный разряд (звание)</w:t>
            </w:r>
          </w:p>
        </w:tc>
        <w:tc>
          <w:tcPr>
            <w:tcW w:w="650" w:type="pct"/>
            <w:vAlign w:val="center"/>
          </w:tcPr>
          <w:p w:rsidR="0020492B" w:rsidRPr="00A00A43" w:rsidRDefault="0020492B" w:rsidP="003E6DF7">
            <w:pPr>
              <w:pStyle w:val="a3"/>
              <w:jc w:val="center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Отметка врача</w:t>
            </w:r>
          </w:p>
        </w:tc>
      </w:tr>
      <w:tr w:rsidR="0020492B" w:rsidRPr="001415C2" w:rsidTr="003E6DF7">
        <w:tc>
          <w:tcPr>
            <w:tcW w:w="251" w:type="pct"/>
          </w:tcPr>
          <w:p w:rsidR="0020492B" w:rsidRPr="001415C2" w:rsidRDefault="0020492B" w:rsidP="003E6DF7">
            <w:pPr>
              <w:pStyle w:val="a3"/>
              <w:spacing w:line="480" w:lineRule="auto"/>
              <w:jc w:val="center"/>
              <w:rPr>
                <w:rFonts w:ascii="Palatino Linotype" w:hAnsi="Palatino Linotype"/>
                <w:sz w:val="18"/>
              </w:rPr>
            </w:pPr>
            <w:r w:rsidRPr="001415C2">
              <w:rPr>
                <w:rFonts w:ascii="Palatino Linotype" w:hAnsi="Palatino Linotype"/>
                <w:sz w:val="18"/>
              </w:rPr>
              <w:t>1</w:t>
            </w:r>
          </w:p>
        </w:tc>
        <w:tc>
          <w:tcPr>
            <w:tcW w:w="1817" w:type="pct"/>
          </w:tcPr>
          <w:p w:rsidR="0020492B" w:rsidRPr="001415C2" w:rsidRDefault="0020492B" w:rsidP="003E6DF7">
            <w:pPr>
              <w:pStyle w:val="a3"/>
              <w:pBdr>
                <w:bottom w:val="single" w:sz="12" w:space="1" w:color="auto"/>
              </w:pBdr>
              <w:spacing w:line="480" w:lineRule="auto"/>
              <w:rPr>
                <w:rFonts w:ascii="Palatino Linotype" w:hAnsi="Palatino Linotype"/>
                <w:sz w:val="18"/>
              </w:rPr>
            </w:pPr>
          </w:p>
          <w:p w:rsidR="0020492B" w:rsidRPr="001415C2" w:rsidRDefault="0020492B" w:rsidP="003E6DF7">
            <w:pPr>
              <w:pStyle w:val="a3"/>
              <w:spacing w:line="480" w:lineRule="auto"/>
              <w:rPr>
                <w:rFonts w:ascii="Palatino Linotype" w:hAnsi="Palatino Linotype"/>
                <w:sz w:val="18"/>
              </w:rPr>
            </w:pPr>
          </w:p>
        </w:tc>
        <w:tc>
          <w:tcPr>
            <w:tcW w:w="659" w:type="pct"/>
          </w:tcPr>
          <w:p w:rsidR="0020492B" w:rsidRPr="001415C2" w:rsidRDefault="0020492B" w:rsidP="003E6DF7">
            <w:pPr>
              <w:pStyle w:val="a3"/>
              <w:spacing w:line="480" w:lineRule="auto"/>
              <w:rPr>
                <w:rFonts w:ascii="Palatino Linotype" w:hAnsi="Palatino Linotype"/>
                <w:sz w:val="18"/>
              </w:rPr>
            </w:pPr>
          </w:p>
        </w:tc>
        <w:tc>
          <w:tcPr>
            <w:tcW w:w="955" w:type="pct"/>
          </w:tcPr>
          <w:p w:rsidR="0020492B" w:rsidRPr="001415C2" w:rsidRDefault="0020492B" w:rsidP="003E6DF7">
            <w:pPr>
              <w:pStyle w:val="a3"/>
              <w:pBdr>
                <w:bottom w:val="single" w:sz="12" w:space="1" w:color="auto"/>
              </w:pBdr>
              <w:spacing w:line="480" w:lineRule="auto"/>
              <w:rPr>
                <w:rFonts w:ascii="Palatino Linotype" w:hAnsi="Palatino Linotype"/>
                <w:sz w:val="18"/>
              </w:rPr>
            </w:pPr>
          </w:p>
          <w:p w:rsidR="0020492B" w:rsidRPr="001415C2" w:rsidRDefault="0020492B" w:rsidP="003E6DF7">
            <w:pPr>
              <w:pStyle w:val="a3"/>
              <w:spacing w:line="480" w:lineRule="auto"/>
              <w:rPr>
                <w:rFonts w:ascii="Palatino Linotype" w:hAnsi="Palatino Linotype"/>
                <w:sz w:val="18"/>
              </w:rPr>
            </w:pPr>
          </w:p>
        </w:tc>
        <w:tc>
          <w:tcPr>
            <w:tcW w:w="668" w:type="pct"/>
          </w:tcPr>
          <w:p w:rsidR="0020492B" w:rsidRPr="001415C2" w:rsidRDefault="0020492B" w:rsidP="003E6DF7">
            <w:pPr>
              <w:pStyle w:val="a3"/>
              <w:spacing w:line="480" w:lineRule="auto"/>
              <w:rPr>
                <w:rFonts w:ascii="Palatino Linotype" w:hAnsi="Palatino Linotype"/>
                <w:sz w:val="18"/>
              </w:rPr>
            </w:pPr>
          </w:p>
        </w:tc>
        <w:tc>
          <w:tcPr>
            <w:tcW w:w="650" w:type="pct"/>
          </w:tcPr>
          <w:p w:rsidR="0020492B" w:rsidRPr="001415C2" w:rsidRDefault="0020492B" w:rsidP="003E6DF7">
            <w:pPr>
              <w:pStyle w:val="a3"/>
              <w:spacing w:line="480" w:lineRule="auto"/>
              <w:rPr>
                <w:rFonts w:ascii="Palatino Linotype" w:hAnsi="Palatino Linotype"/>
                <w:sz w:val="18"/>
              </w:rPr>
            </w:pPr>
          </w:p>
        </w:tc>
      </w:tr>
      <w:tr w:rsidR="0020492B" w:rsidRPr="001415C2" w:rsidTr="003E6DF7">
        <w:tc>
          <w:tcPr>
            <w:tcW w:w="251" w:type="pct"/>
          </w:tcPr>
          <w:p w:rsidR="0020492B" w:rsidRPr="001415C2" w:rsidRDefault="0020492B" w:rsidP="003E6DF7">
            <w:pPr>
              <w:pStyle w:val="a3"/>
              <w:spacing w:line="480" w:lineRule="auto"/>
              <w:jc w:val="center"/>
              <w:rPr>
                <w:rFonts w:ascii="Palatino Linotype" w:hAnsi="Palatino Linotype"/>
                <w:sz w:val="18"/>
              </w:rPr>
            </w:pPr>
            <w:r w:rsidRPr="001415C2">
              <w:rPr>
                <w:rFonts w:ascii="Palatino Linotype" w:hAnsi="Palatino Linotype"/>
                <w:sz w:val="18"/>
              </w:rPr>
              <w:t>2</w:t>
            </w:r>
          </w:p>
        </w:tc>
        <w:tc>
          <w:tcPr>
            <w:tcW w:w="1817" w:type="pct"/>
          </w:tcPr>
          <w:p w:rsidR="0020492B" w:rsidRPr="001415C2" w:rsidRDefault="0020492B" w:rsidP="003E6DF7">
            <w:pPr>
              <w:pStyle w:val="a3"/>
              <w:pBdr>
                <w:bottom w:val="single" w:sz="12" w:space="1" w:color="auto"/>
              </w:pBdr>
              <w:spacing w:line="480" w:lineRule="auto"/>
              <w:rPr>
                <w:rFonts w:ascii="Palatino Linotype" w:hAnsi="Palatino Linotype"/>
                <w:sz w:val="18"/>
              </w:rPr>
            </w:pPr>
          </w:p>
          <w:p w:rsidR="0020492B" w:rsidRPr="001415C2" w:rsidRDefault="0020492B" w:rsidP="003E6DF7">
            <w:pPr>
              <w:pStyle w:val="a3"/>
              <w:spacing w:line="480" w:lineRule="auto"/>
              <w:rPr>
                <w:rFonts w:ascii="Palatino Linotype" w:hAnsi="Palatino Linotype"/>
                <w:sz w:val="18"/>
              </w:rPr>
            </w:pPr>
          </w:p>
        </w:tc>
        <w:tc>
          <w:tcPr>
            <w:tcW w:w="659" w:type="pct"/>
          </w:tcPr>
          <w:p w:rsidR="0020492B" w:rsidRPr="001415C2" w:rsidRDefault="0020492B" w:rsidP="003E6DF7">
            <w:pPr>
              <w:pStyle w:val="a3"/>
              <w:spacing w:line="480" w:lineRule="auto"/>
              <w:rPr>
                <w:rFonts w:ascii="Palatino Linotype" w:hAnsi="Palatino Linotype"/>
                <w:sz w:val="18"/>
              </w:rPr>
            </w:pPr>
          </w:p>
        </w:tc>
        <w:tc>
          <w:tcPr>
            <w:tcW w:w="955" w:type="pct"/>
          </w:tcPr>
          <w:p w:rsidR="0020492B" w:rsidRPr="001415C2" w:rsidRDefault="0020492B" w:rsidP="003E6DF7">
            <w:pPr>
              <w:pStyle w:val="a3"/>
              <w:pBdr>
                <w:bottom w:val="single" w:sz="12" w:space="1" w:color="auto"/>
              </w:pBdr>
              <w:spacing w:line="480" w:lineRule="auto"/>
              <w:rPr>
                <w:rFonts w:ascii="Palatino Linotype" w:hAnsi="Palatino Linotype"/>
                <w:sz w:val="18"/>
              </w:rPr>
            </w:pPr>
          </w:p>
          <w:p w:rsidR="0020492B" w:rsidRPr="001415C2" w:rsidRDefault="0020492B" w:rsidP="003E6DF7">
            <w:pPr>
              <w:pStyle w:val="a3"/>
              <w:spacing w:line="480" w:lineRule="auto"/>
              <w:rPr>
                <w:rFonts w:ascii="Palatino Linotype" w:hAnsi="Palatino Linotype"/>
                <w:sz w:val="18"/>
              </w:rPr>
            </w:pPr>
          </w:p>
        </w:tc>
        <w:tc>
          <w:tcPr>
            <w:tcW w:w="668" w:type="pct"/>
          </w:tcPr>
          <w:p w:rsidR="0020492B" w:rsidRPr="001415C2" w:rsidRDefault="0020492B" w:rsidP="003E6DF7">
            <w:pPr>
              <w:pStyle w:val="a3"/>
              <w:spacing w:line="480" w:lineRule="auto"/>
              <w:rPr>
                <w:rFonts w:ascii="Palatino Linotype" w:hAnsi="Palatino Linotype"/>
                <w:sz w:val="18"/>
              </w:rPr>
            </w:pPr>
          </w:p>
        </w:tc>
        <w:tc>
          <w:tcPr>
            <w:tcW w:w="650" w:type="pct"/>
          </w:tcPr>
          <w:p w:rsidR="0020492B" w:rsidRPr="001415C2" w:rsidRDefault="0020492B" w:rsidP="003E6DF7">
            <w:pPr>
              <w:pStyle w:val="a3"/>
              <w:spacing w:line="480" w:lineRule="auto"/>
              <w:rPr>
                <w:rFonts w:ascii="Palatino Linotype" w:hAnsi="Palatino Linotype"/>
                <w:sz w:val="18"/>
              </w:rPr>
            </w:pPr>
          </w:p>
        </w:tc>
      </w:tr>
      <w:tr w:rsidR="0020492B" w:rsidRPr="001415C2" w:rsidTr="003E6DF7">
        <w:tc>
          <w:tcPr>
            <w:tcW w:w="251" w:type="pct"/>
          </w:tcPr>
          <w:p w:rsidR="0020492B" w:rsidRPr="001415C2" w:rsidRDefault="0020492B" w:rsidP="003E6DF7">
            <w:pPr>
              <w:pStyle w:val="a3"/>
              <w:spacing w:line="480" w:lineRule="auto"/>
              <w:jc w:val="center"/>
              <w:rPr>
                <w:rFonts w:ascii="Palatino Linotype" w:hAnsi="Palatino Linotype"/>
                <w:sz w:val="18"/>
              </w:rPr>
            </w:pPr>
            <w:r w:rsidRPr="001415C2">
              <w:rPr>
                <w:rFonts w:ascii="Palatino Linotype" w:hAnsi="Palatino Linotype"/>
                <w:sz w:val="18"/>
              </w:rPr>
              <w:t>3</w:t>
            </w:r>
          </w:p>
        </w:tc>
        <w:tc>
          <w:tcPr>
            <w:tcW w:w="1817" w:type="pct"/>
          </w:tcPr>
          <w:p w:rsidR="0020492B" w:rsidRPr="001415C2" w:rsidRDefault="0020492B" w:rsidP="003E6DF7">
            <w:pPr>
              <w:pStyle w:val="a3"/>
              <w:pBdr>
                <w:bottom w:val="single" w:sz="12" w:space="1" w:color="auto"/>
              </w:pBdr>
              <w:spacing w:line="480" w:lineRule="auto"/>
              <w:rPr>
                <w:rFonts w:ascii="Palatino Linotype" w:hAnsi="Palatino Linotype"/>
                <w:sz w:val="18"/>
              </w:rPr>
            </w:pPr>
          </w:p>
          <w:p w:rsidR="0020492B" w:rsidRPr="001415C2" w:rsidRDefault="0020492B" w:rsidP="003E6DF7">
            <w:pPr>
              <w:pStyle w:val="a3"/>
              <w:spacing w:line="480" w:lineRule="auto"/>
              <w:rPr>
                <w:rFonts w:ascii="Palatino Linotype" w:hAnsi="Palatino Linotype"/>
                <w:sz w:val="18"/>
              </w:rPr>
            </w:pPr>
          </w:p>
        </w:tc>
        <w:tc>
          <w:tcPr>
            <w:tcW w:w="659" w:type="pct"/>
          </w:tcPr>
          <w:p w:rsidR="0020492B" w:rsidRPr="001415C2" w:rsidRDefault="0020492B" w:rsidP="003E6DF7">
            <w:pPr>
              <w:pStyle w:val="a3"/>
              <w:spacing w:line="480" w:lineRule="auto"/>
              <w:rPr>
                <w:rFonts w:ascii="Palatino Linotype" w:hAnsi="Palatino Linotype"/>
                <w:sz w:val="18"/>
              </w:rPr>
            </w:pPr>
          </w:p>
        </w:tc>
        <w:tc>
          <w:tcPr>
            <w:tcW w:w="955" w:type="pct"/>
          </w:tcPr>
          <w:p w:rsidR="0020492B" w:rsidRPr="001415C2" w:rsidRDefault="0020492B" w:rsidP="003E6DF7">
            <w:pPr>
              <w:pStyle w:val="a3"/>
              <w:pBdr>
                <w:bottom w:val="single" w:sz="12" w:space="1" w:color="auto"/>
              </w:pBdr>
              <w:spacing w:line="480" w:lineRule="auto"/>
              <w:rPr>
                <w:rFonts w:ascii="Palatino Linotype" w:hAnsi="Palatino Linotype"/>
                <w:sz w:val="18"/>
              </w:rPr>
            </w:pPr>
          </w:p>
          <w:p w:rsidR="0020492B" w:rsidRPr="001415C2" w:rsidRDefault="0020492B" w:rsidP="003E6DF7">
            <w:pPr>
              <w:pStyle w:val="a3"/>
              <w:spacing w:line="480" w:lineRule="auto"/>
              <w:rPr>
                <w:rFonts w:ascii="Palatino Linotype" w:hAnsi="Palatino Linotype"/>
                <w:sz w:val="18"/>
              </w:rPr>
            </w:pPr>
          </w:p>
        </w:tc>
        <w:tc>
          <w:tcPr>
            <w:tcW w:w="668" w:type="pct"/>
          </w:tcPr>
          <w:p w:rsidR="0020492B" w:rsidRPr="001415C2" w:rsidRDefault="0020492B" w:rsidP="003E6DF7">
            <w:pPr>
              <w:pStyle w:val="a3"/>
              <w:spacing w:line="480" w:lineRule="auto"/>
              <w:rPr>
                <w:rFonts w:ascii="Palatino Linotype" w:hAnsi="Palatino Linotype"/>
                <w:sz w:val="18"/>
              </w:rPr>
            </w:pPr>
          </w:p>
        </w:tc>
        <w:tc>
          <w:tcPr>
            <w:tcW w:w="650" w:type="pct"/>
          </w:tcPr>
          <w:p w:rsidR="0020492B" w:rsidRPr="001415C2" w:rsidRDefault="0020492B" w:rsidP="003E6DF7">
            <w:pPr>
              <w:pStyle w:val="a3"/>
              <w:spacing w:line="480" w:lineRule="auto"/>
              <w:rPr>
                <w:rFonts w:ascii="Palatino Linotype" w:hAnsi="Palatino Linotype"/>
                <w:sz w:val="18"/>
              </w:rPr>
            </w:pPr>
          </w:p>
        </w:tc>
      </w:tr>
    </w:tbl>
    <w:p w:rsidR="00831BE1" w:rsidRPr="00CE4E1F" w:rsidRDefault="00831BE1" w:rsidP="00831BE1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831BE1" w:rsidRPr="00CE4E1F" w:rsidRDefault="00831BE1" w:rsidP="00831BE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E4E1F">
        <w:rPr>
          <w:rFonts w:ascii="Times New Roman" w:hAnsi="Times New Roman"/>
          <w:sz w:val="24"/>
          <w:szCs w:val="24"/>
        </w:rPr>
        <w:t xml:space="preserve">* Спортсмен, капитан команды, тренер, представитель, судья, иные специалисты. </w:t>
      </w:r>
    </w:p>
    <w:p w:rsidR="00831BE1" w:rsidRPr="00CE4E1F" w:rsidRDefault="00831BE1" w:rsidP="00831BE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E4E1F">
        <w:rPr>
          <w:rFonts w:ascii="Times New Roman" w:hAnsi="Times New Roman"/>
          <w:sz w:val="24"/>
          <w:szCs w:val="24"/>
        </w:rPr>
        <w:t xml:space="preserve">** В случае наличия в квалификационной книжке спортсмена (справки установленного образца) о разрешении врача на участие в соревнованиях отметка врача в графе 6 заявки не обязательна. </w:t>
      </w:r>
    </w:p>
    <w:p w:rsidR="00096870" w:rsidRPr="00CE4E1F" w:rsidRDefault="00096870" w:rsidP="0009687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E4E1F">
        <w:rPr>
          <w:rFonts w:ascii="Times New Roman" w:hAnsi="Times New Roman"/>
          <w:sz w:val="24"/>
          <w:szCs w:val="24"/>
        </w:rPr>
        <w:t>На основании п. 4.5. Регламента подготовки и проведения соревнований вида спорта "Рыболовный спорт" участники соревнований предъявляют в мандатную комиссию соревнований следующие документы:</w:t>
      </w:r>
    </w:p>
    <w:p w:rsidR="00096870" w:rsidRPr="00CE4E1F" w:rsidRDefault="00096870" w:rsidP="0009687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E4E1F">
        <w:rPr>
          <w:rFonts w:ascii="Times New Roman" w:hAnsi="Times New Roman"/>
          <w:sz w:val="24"/>
          <w:szCs w:val="24"/>
        </w:rPr>
        <w:t>- документ удостоверяющий личность;</w:t>
      </w:r>
    </w:p>
    <w:p w:rsidR="00096870" w:rsidRPr="00CE4E1F" w:rsidRDefault="00096870" w:rsidP="0009687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E4E1F">
        <w:rPr>
          <w:rFonts w:ascii="Times New Roman" w:hAnsi="Times New Roman"/>
          <w:sz w:val="24"/>
          <w:szCs w:val="24"/>
        </w:rPr>
        <w:t>- документ подтверждающий его спортивную квалификацию;</w:t>
      </w:r>
    </w:p>
    <w:p w:rsidR="00096870" w:rsidRPr="00CE4E1F" w:rsidRDefault="00096870" w:rsidP="0009687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E4E1F">
        <w:rPr>
          <w:rFonts w:ascii="Times New Roman" w:hAnsi="Times New Roman"/>
          <w:sz w:val="24"/>
          <w:szCs w:val="24"/>
        </w:rPr>
        <w:t>- полис обязательного медицинского страхования;</w:t>
      </w:r>
    </w:p>
    <w:p w:rsidR="00096870" w:rsidRPr="00CE4E1F" w:rsidRDefault="00096870" w:rsidP="0009687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E4E1F">
        <w:rPr>
          <w:rFonts w:ascii="Times New Roman" w:hAnsi="Times New Roman"/>
          <w:sz w:val="24"/>
          <w:szCs w:val="24"/>
        </w:rPr>
        <w:t>- договор (оригинал) о страховании от несчастного случая, жизни и здоровья;</w:t>
      </w:r>
    </w:p>
    <w:p w:rsidR="00096870" w:rsidRPr="00CE4E1F" w:rsidRDefault="00096870" w:rsidP="0009687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E4E1F">
        <w:rPr>
          <w:rFonts w:ascii="Times New Roman" w:hAnsi="Times New Roman"/>
          <w:sz w:val="24"/>
          <w:szCs w:val="24"/>
        </w:rPr>
        <w:t>- заключение врача о допуске к участию в соревнованиях.</w:t>
      </w:r>
    </w:p>
    <w:p w:rsidR="00096870" w:rsidRPr="00CE4E1F" w:rsidRDefault="00096870" w:rsidP="0009687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E4E1F">
        <w:rPr>
          <w:rFonts w:ascii="Times New Roman" w:hAnsi="Times New Roman"/>
          <w:sz w:val="24"/>
          <w:szCs w:val="24"/>
        </w:rPr>
        <w:t>В заявке на соревнования должно быть указано умение плавать каждого заявляемого участника, а также знание правил безопасности на водоеме.</w:t>
      </w:r>
    </w:p>
    <w:p w:rsidR="00096870" w:rsidRPr="00A767EF" w:rsidRDefault="00096870" w:rsidP="00096870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167094">
        <w:rPr>
          <w:rFonts w:ascii="Times New Roman" w:hAnsi="Times New Roman"/>
          <w:b/>
          <w:sz w:val="24"/>
          <w:szCs w:val="24"/>
        </w:rPr>
        <w:t xml:space="preserve">Руководитель дисциплины «ловля </w:t>
      </w:r>
      <w:r>
        <w:rPr>
          <w:rFonts w:ascii="Times New Roman" w:hAnsi="Times New Roman"/>
          <w:b/>
          <w:sz w:val="24"/>
          <w:szCs w:val="24"/>
        </w:rPr>
        <w:t>спиннингом</w:t>
      </w:r>
      <w:r w:rsidRPr="00167094">
        <w:rPr>
          <w:rFonts w:ascii="Times New Roman" w:hAnsi="Times New Roman"/>
          <w:b/>
          <w:sz w:val="24"/>
          <w:szCs w:val="24"/>
        </w:rPr>
        <w:t>» КРОО «ФРС Кузбасса»</w:t>
      </w:r>
      <w:r w:rsidRPr="00167094">
        <w:rPr>
          <w:rFonts w:ascii="Times New Roman" w:hAnsi="Times New Roman"/>
          <w:sz w:val="24"/>
          <w:szCs w:val="24"/>
        </w:rPr>
        <w:t xml:space="preserve"> </w:t>
      </w:r>
      <w:r w:rsidR="0020492B">
        <w:rPr>
          <w:rFonts w:ascii="Times New Roman" w:hAnsi="Times New Roman"/>
          <w:sz w:val="24"/>
          <w:szCs w:val="24"/>
        </w:rPr>
        <w:t>Федосов Р.Е.</w:t>
      </w:r>
    </w:p>
    <w:p w:rsidR="00096870" w:rsidRPr="00CE4E1F" w:rsidRDefault="00096870" w:rsidP="00096870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167094">
        <w:rPr>
          <w:rFonts w:ascii="Times New Roman" w:hAnsi="Times New Roman"/>
          <w:b/>
          <w:sz w:val="24"/>
          <w:szCs w:val="24"/>
        </w:rPr>
        <w:t>Президент КРОО «ФРС Кузбасса»</w:t>
      </w:r>
      <w:r w:rsidRPr="00167094">
        <w:rPr>
          <w:rFonts w:ascii="Times New Roman" w:hAnsi="Times New Roman"/>
          <w:sz w:val="24"/>
          <w:szCs w:val="24"/>
        </w:rPr>
        <w:t xml:space="preserve"> Шестаков</w:t>
      </w:r>
      <w:r>
        <w:rPr>
          <w:rFonts w:ascii="Times New Roman" w:hAnsi="Times New Roman"/>
          <w:sz w:val="24"/>
          <w:szCs w:val="24"/>
        </w:rPr>
        <w:t xml:space="preserve"> А.А.</w:t>
      </w:r>
    </w:p>
    <w:tbl>
      <w:tblPr>
        <w:tblW w:w="9955" w:type="dxa"/>
        <w:tblInd w:w="-108" w:type="dxa"/>
        <w:tblLook w:val="0000" w:firstRow="0" w:lastRow="0" w:firstColumn="0" w:lastColumn="0" w:noHBand="0" w:noVBand="0"/>
      </w:tblPr>
      <w:tblGrid>
        <w:gridCol w:w="6020"/>
        <w:gridCol w:w="3935"/>
      </w:tblGrid>
      <w:tr w:rsidR="00096870" w:rsidRPr="00CE4E1F" w:rsidTr="0010715E">
        <w:trPr>
          <w:trHeight w:val="595"/>
        </w:trPr>
        <w:tc>
          <w:tcPr>
            <w:tcW w:w="6020" w:type="dxa"/>
            <w:vMerge w:val="restart"/>
          </w:tcPr>
          <w:p w:rsidR="00096870" w:rsidRPr="00CE4E1F" w:rsidRDefault="00096870" w:rsidP="0010715E">
            <w:pPr>
              <w:pStyle w:val="a3"/>
              <w:ind w:firstLine="5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E4E1F">
              <w:rPr>
                <w:rFonts w:ascii="Times New Roman" w:hAnsi="Times New Roman"/>
                <w:sz w:val="24"/>
                <w:szCs w:val="24"/>
              </w:rPr>
              <w:t xml:space="preserve">Участники соревнований имеют навыки плавания, ознакомлены с правилами безопасности на водоеме. </w:t>
            </w:r>
          </w:p>
          <w:p w:rsidR="00096870" w:rsidRPr="00CE4E1F" w:rsidRDefault="00096870" w:rsidP="00E02F20">
            <w:pPr>
              <w:pStyle w:val="a3"/>
              <w:ind w:firstLine="5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4E1F">
              <w:rPr>
                <w:rFonts w:ascii="Times New Roman" w:hAnsi="Times New Roman"/>
                <w:sz w:val="24"/>
                <w:szCs w:val="24"/>
              </w:rPr>
              <w:t xml:space="preserve">Оргвзнос (с одного спортсмена) в размере </w:t>
            </w:r>
            <w:r w:rsidR="00E02F20">
              <w:rPr>
                <w:rFonts w:ascii="Times New Roman" w:hAnsi="Times New Roman"/>
                <w:sz w:val="24"/>
                <w:szCs w:val="24"/>
              </w:rPr>
              <w:t>5</w:t>
            </w:r>
            <w:r w:rsidR="00F26FCC">
              <w:rPr>
                <w:rFonts w:ascii="Times New Roman" w:hAnsi="Times New Roman"/>
                <w:sz w:val="24"/>
                <w:szCs w:val="24"/>
              </w:rPr>
              <w:t xml:space="preserve">00 </w:t>
            </w:r>
            <w:r w:rsidRPr="00CE4E1F">
              <w:rPr>
                <w:rFonts w:ascii="Times New Roman" w:hAnsi="Times New Roman"/>
                <w:sz w:val="24"/>
                <w:szCs w:val="24"/>
              </w:rPr>
              <w:t>(</w:t>
            </w:r>
            <w:r w:rsidR="00E02F20">
              <w:rPr>
                <w:rFonts w:ascii="Times New Roman" w:hAnsi="Times New Roman"/>
                <w:sz w:val="24"/>
                <w:szCs w:val="24"/>
              </w:rPr>
              <w:t>пятьсот</w:t>
            </w:r>
            <w:r w:rsidRPr="00CE4E1F">
              <w:rPr>
                <w:rFonts w:ascii="Times New Roman" w:hAnsi="Times New Roman"/>
                <w:sz w:val="24"/>
                <w:szCs w:val="24"/>
              </w:rPr>
              <w:t xml:space="preserve">) рублей сдал на 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CE4E1F">
              <w:rPr>
                <w:rFonts w:ascii="Times New Roman" w:hAnsi="Times New Roman"/>
                <w:sz w:val="24"/>
                <w:szCs w:val="24"/>
              </w:rPr>
              <w:t>лаготворительные цели и претензий к организаторам не имею.</w:t>
            </w:r>
          </w:p>
        </w:tc>
        <w:tc>
          <w:tcPr>
            <w:tcW w:w="3935" w:type="dxa"/>
            <w:tcBorders>
              <w:bottom w:val="single" w:sz="4" w:space="0" w:color="000000"/>
            </w:tcBorders>
          </w:tcPr>
          <w:p w:rsidR="00096870" w:rsidRPr="00CE4E1F" w:rsidRDefault="00096870" w:rsidP="0010715E">
            <w:pPr>
              <w:pStyle w:val="a3"/>
              <w:ind w:firstLine="79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870" w:rsidRPr="00CE4E1F" w:rsidTr="0010715E">
        <w:trPr>
          <w:trHeight w:val="595"/>
        </w:trPr>
        <w:tc>
          <w:tcPr>
            <w:tcW w:w="6020" w:type="dxa"/>
            <w:vMerge/>
          </w:tcPr>
          <w:p w:rsidR="00096870" w:rsidRPr="00CE4E1F" w:rsidRDefault="00096870" w:rsidP="0010715E">
            <w:pPr>
              <w:pStyle w:val="a3"/>
              <w:ind w:firstLine="79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4" w:space="0" w:color="000000"/>
              <w:bottom w:val="single" w:sz="4" w:space="0" w:color="000000"/>
            </w:tcBorders>
          </w:tcPr>
          <w:p w:rsidR="00096870" w:rsidRPr="00CE4E1F" w:rsidRDefault="00096870" w:rsidP="0010715E">
            <w:pPr>
              <w:pStyle w:val="a3"/>
              <w:ind w:firstLine="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870" w:rsidRPr="00CE4E1F" w:rsidTr="0010715E">
        <w:trPr>
          <w:trHeight w:val="595"/>
        </w:trPr>
        <w:tc>
          <w:tcPr>
            <w:tcW w:w="6020" w:type="dxa"/>
            <w:vMerge/>
          </w:tcPr>
          <w:p w:rsidR="00096870" w:rsidRPr="00CE4E1F" w:rsidRDefault="00096870" w:rsidP="0010715E">
            <w:pPr>
              <w:pStyle w:val="a3"/>
              <w:ind w:firstLine="79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4" w:space="0" w:color="000000"/>
              <w:bottom w:val="single" w:sz="4" w:space="0" w:color="000000"/>
            </w:tcBorders>
          </w:tcPr>
          <w:p w:rsidR="00096870" w:rsidRPr="00CE4E1F" w:rsidRDefault="00096870" w:rsidP="0010715E">
            <w:pPr>
              <w:pStyle w:val="a3"/>
              <w:ind w:firstLine="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870" w:rsidRPr="00CE4E1F" w:rsidTr="0010715E">
        <w:trPr>
          <w:trHeight w:val="65"/>
        </w:trPr>
        <w:tc>
          <w:tcPr>
            <w:tcW w:w="6020" w:type="dxa"/>
            <w:vMerge/>
          </w:tcPr>
          <w:p w:rsidR="00096870" w:rsidRPr="00CE4E1F" w:rsidRDefault="00096870" w:rsidP="0010715E">
            <w:pPr>
              <w:pStyle w:val="a3"/>
              <w:ind w:firstLine="79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4" w:space="0" w:color="000000"/>
            </w:tcBorders>
          </w:tcPr>
          <w:p w:rsidR="00096870" w:rsidRPr="00CE4E1F" w:rsidRDefault="00096870" w:rsidP="0010715E">
            <w:pPr>
              <w:pStyle w:val="a3"/>
              <w:ind w:firstLine="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E1F">
              <w:rPr>
                <w:rFonts w:ascii="Times New Roman" w:hAnsi="Times New Roman"/>
                <w:sz w:val="24"/>
                <w:szCs w:val="24"/>
              </w:rPr>
              <w:t>(</w:t>
            </w:r>
            <w:r w:rsidRPr="00CE4E1F">
              <w:rPr>
                <w:rFonts w:ascii="Times New Roman" w:hAnsi="Times New Roman"/>
                <w:b/>
                <w:sz w:val="24"/>
                <w:szCs w:val="24"/>
              </w:rPr>
              <w:t>подпись участник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CE4E1F">
              <w:rPr>
                <w:rFonts w:ascii="Times New Roman" w:hAnsi="Times New Roman"/>
                <w:b/>
                <w:sz w:val="24"/>
                <w:szCs w:val="24"/>
              </w:rPr>
              <w:t xml:space="preserve"> соревнований</w:t>
            </w:r>
            <w:r w:rsidRPr="00CE4E1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9F4509" w:rsidRDefault="009F4509" w:rsidP="00096870">
      <w:pPr>
        <w:pStyle w:val="a3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9F4509" w:rsidRDefault="009F4509" w:rsidP="00096870">
      <w:pPr>
        <w:pStyle w:val="a3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096870" w:rsidRPr="00CE4E1F" w:rsidRDefault="00096870" w:rsidP="00096870">
      <w:pPr>
        <w:pStyle w:val="a3"/>
        <w:jc w:val="right"/>
        <w:rPr>
          <w:rFonts w:ascii="Times New Roman" w:hAnsi="Times New Roman"/>
          <w:b/>
          <w:i/>
          <w:sz w:val="24"/>
          <w:szCs w:val="24"/>
        </w:rPr>
      </w:pPr>
      <w:r w:rsidRPr="00CE4E1F">
        <w:rPr>
          <w:rFonts w:ascii="Times New Roman" w:hAnsi="Times New Roman"/>
          <w:b/>
          <w:i/>
          <w:sz w:val="24"/>
          <w:szCs w:val="24"/>
        </w:rPr>
        <w:lastRenderedPageBreak/>
        <w:t>Приложение №</w:t>
      </w:r>
      <w:r w:rsidR="003213A4">
        <w:rPr>
          <w:rFonts w:ascii="Times New Roman" w:hAnsi="Times New Roman"/>
          <w:b/>
          <w:i/>
          <w:sz w:val="24"/>
          <w:szCs w:val="24"/>
        </w:rPr>
        <w:t>2</w:t>
      </w:r>
    </w:p>
    <w:p w:rsidR="00E00B09" w:rsidRPr="00850053" w:rsidRDefault="00E00B09" w:rsidP="00E00B09">
      <w:pPr>
        <w:tabs>
          <w:tab w:val="left" w:pos="3660"/>
        </w:tabs>
        <w:spacing w:before="200" w:after="200"/>
        <w:jc w:val="center"/>
        <w:rPr>
          <w:b/>
          <w:i/>
        </w:rPr>
      </w:pPr>
      <w:r w:rsidRPr="00850053">
        <w:rPr>
          <w:b/>
          <w:i/>
        </w:rPr>
        <w:t>Схема проезда до водоема:</w:t>
      </w:r>
    </w:p>
    <w:p w:rsidR="00E00B09" w:rsidRPr="0087324F" w:rsidRDefault="00777AEA" w:rsidP="00E00B09">
      <w:pPr>
        <w:pStyle w:val="a3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1985645</wp:posOffset>
                </wp:positionH>
                <wp:positionV relativeFrom="paragraph">
                  <wp:posOffset>1407160</wp:posOffset>
                </wp:positionV>
                <wp:extent cx="1438275" cy="45720"/>
                <wp:effectExtent l="19050" t="76200" r="9525" b="3048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1438275" cy="457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9703A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156.35pt;margin-top:110.8pt;width:113.25pt;height:3.6p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" strokecolor="red">
                <v:stroke endarrow="block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3785870</wp:posOffset>
                </wp:positionH>
                <wp:positionV relativeFrom="paragraph">
                  <wp:posOffset>1224280</wp:posOffset>
                </wp:positionV>
                <wp:extent cx="95250" cy="285750"/>
                <wp:effectExtent l="38100" t="0" r="0" b="3810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95250" cy="2857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EE240" id="Прямая со стрелкой 11" o:spid="_x0000_s1026" type="#_x0000_t32" style="position:absolute;margin-left:298.1pt;margin-top:96.4pt;width:7.5pt;height:22.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" strokecolor="red">
                <v:stroke endarrow="block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4300220</wp:posOffset>
                </wp:positionH>
                <wp:positionV relativeFrom="paragraph">
                  <wp:posOffset>986155</wp:posOffset>
                </wp:positionV>
                <wp:extent cx="409575" cy="45720"/>
                <wp:effectExtent l="38100" t="38100" r="9525" b="6858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09575" cy="457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9A7D3" id="Прямая со стрелкой 10" o:spid="_x0000_s1026" type="#_x0000_t32" style="position:absolute;margin-left:338.6pt;margin-top:77.65pt;width:32.25pt;height:3.6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" strokecolor="red">
                <v:stroke endarrow="block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5118735</wp:posOffset>
                </wp:positionH>
                <wp:positionV relativeFrom="paragraph">
                  <wp:posOffset>519430</wp:posOffset>
                </wp:positionV>
                <wp:extent cx="45720" cy="381000"/>
                <wp:effectExtent l="57150" t="0" r="30480" b="3810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5720" cy="381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63262" id="Прямая со стрелкой 9" o:spid="_x0000_s1026" type="#_x0000_t32" style="position:absolute;margin-left:403.05pt;margin-top:40.9pt;width:3.6pt;height:30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" strokecolor="red">
                <v:stroke endarrow="block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5052695</wp:posOffset>
                </wp:positionH>
                <wp:positionV relativeFrom="paragraph">
                  <wp:posOffset>1233805</wp:posOffset>
                </wp:positionV>
                <wp:extent cx="45720" cy="276225"/>
                <wp:effectExtent l="38100" t="38100" r="49530" b="952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5720" cy="2762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2EEE17" id="Прямая со стрелкой 5" o:spid="_x0000_s1026" type="#_x0000_t32" style="position:absolute;margin-left:397.85pt;margin-top:97.15pt;width:3.6pt;height:21.7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" strokecolor="red">
                <v:stroke endarrow="block"/>
                <o:lock v:ext="edit" shapetype="f"/>
              </v:shape>
            </w:pict>
          </mc:Fallback>
        </mc:AlternateContent>
      </w:r>
      <w:r w:rsidR="00D43BE1">
        <w:rPr>
          <w:noProof/>
        </w:rPr>
        <w:drawing>
          <wp:inline distT="0" distB="0" distL="0" distR="0">
            <wp:extent cx="5267325" cy="44100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441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00B09" w:rsidRPr="0087324F" w:rsidRDefault="00E00B09" w:rsidP="00E00B09">
      <w:pPr>
        <w:pStyle w:val="a3"/>
        <w:ind w:firstLine="709"/>
        <w:jc w:val="both"/>
      </w:pPr>
    </w:p>
    <w:p w:rsidR="009B6606" w:rsidRDefault="00EB4DB9" w:rsidP="00CB0C26">
      <w:pPr>
        <w:ind w:right="-2" w:firstLine="567"/>
        <w:jc w:val="both"/>
        <w:rPr>
          <w:b/>
          <w:i/>
          <w:szCs w:val="24"/>
        </w:rPr>
      </w:pPr>
      <w:r>
        <w:t>Добраться до водоема можно: - по старой трассе «Новокузнецк-Кемерово», если ехать из Новокузнецка, то доезжаете до д.Береговая и по указателю поворачиваете налево, далее по указателям до водоема. - по старой трассе «Новокузнецк-Кемерово», если ехать из Кемерово, то доезжаете до д.Береговая и по указателю сворачиваете направо, далее по указателям до водоема. Участники соревнований добираются до места проведения соревнований самостоятельно. Стоянка для автомобильного транспорта имеется.</w:t>
      </w:r>
    </w:p>
    <w:p w:rsidR="009B6606" w:rsidRPr="009B6606" w:rsidRDefault="009B6606" w:rsidP="007D0C9D">
      <w:pPr>
        <w:ind w:right="-2" w:firstLine="567"/>
        <w:jc w:val="center"/>
        <w:rPr>
          <w:b/>
          <w:i/>
          <w:szCs w:val="24"/>
        </w:rPr>
      </w:pPr>
    </w:p>
    <w:p w:rsidR="007D0C9D" w:rsidRDefault="007D0C9D" w:rsidP="007D0C9D">
      <w:pPr>
        <w:ind w:right="-2" w:firstLine="567"/>
        <w:jc w:val="center"/>
        <w:rPr>
          <w:b/>
          <w:i/>
          <w:szCs w:val="24"/>
        </w:rPr>
      </w:pPr>
    </w:p>
    <w:p w:rsidR="007D0C9D" w:rsidRDefault="007D0C9D" w:rsidP="007D0C9D">
      <w:pPr>
        <w:ind w:right="-2" w:firstLine="567"/>
        <w:jc w:val="center"/>
        <w:rPr>
          <w:b/>
          <w:i/>
          <w:szCs w:val="24"/>
        </w:rPr>
      </w:pPr>
    </w:p>
    <w:p w:rsidR="00F248F4" w:rsidRDefault="00F248F4" w:rsidP="007D0C9D">
      <w:pPr>
        <w:ind w:right="-2" w:firstLine="567"/>
        <w:jc w:val="center"/>
        <w:rPr>
          <w:b/>
          <w:i/>
          <w:szCs w:val="24"/>
        </w:rPr>
      </w:pPr>
    </w:p>
    <w:p w:rsidR="00F248F4" w:rsidRDefault="00F248F4" w:rsidP="007D0C9D">
      <w:pPr>
        <w:ind w:right="-2" w:firstLine="567"/>
        <w:jc w:val="center"/>
        <w:rPr>
          <w:b/>
          <w:i/>
          <w:szCs w:val="24"/>
        </w:rPr>
      </w:pPr>
    </w:p>
    <w:p w:rsidR="00B9623D" w:rsidRDefault="00B9623D" w:rsidP="007D0C9D">
      <w:pPr>
        <w:ind w:right="-2" w:firstLine="567"/>
        <w:jc w:val="center"/>
        <w:rPr>
          <w:b/>
          <w:i/>
          <w:szCs w:val="24"/>
        </w:rPr>
      </w:pPr>
    </w:p>
    <w:p w:rsidR="00B9623D" w:rsidRDefault="00B9623D" w:rsidP="007D0C9D">
      <w:pPr>
        <w:ind w:right="-2" w:firstLine="567"/>
        <w:jc w:val="center"/>
        <w:rPr>
          <w:b/>
          <w:i/>
          <w:szCs w:val="24"/>
        </w:rPr>
      </w:pPr>
    </w:p>
    <w:p w:rsidR="00CB0C26" w:rsidRDefault="00CB0C26" w:rsidP="007D0C9D">
      <w:pPr>
        <w:ind w:right="-2" w:firstLine="567"/>
        <w:jc w:val="center"/>
        <w:rPr>
          <w:b/>
          <w:i/>
          <w:szCs w:val="24"/>
        </w:rPr>
      </w:pPr>
    </w:p>
    <w:p w:rsidR="00CB0C26" w:rsidRDefault="00CB0C26" w:rsidP="007D0C9D">
      <w:pPr>
        <w:ind w:right="-2" w:firstLine="567"/>
        <w:jc w:val="center"/>
        <w:rPr>
          <w:b/>
          <w:i/>
          <w:szCs w:val="24"/>
        </w:rPr>
      </w:pPr>
    </w:p>
    <w:p w:rsidR="00CB0C26" w:rsidRDefault="00CB0C26" w:rsidP="007D0C9D">
      <w:pPr>
        <w:ind w:right="-2" w:firstLine="567"/>
        <w:jc w:val="center"/>
        <w:rPr>
          <w:b/>
          <w:i/>
          <w:szCs w:val="24"/>
        </w:rPr>
      </w:pPr>
    </w:p>
    <w:p w:rsidR="00CB0C26" w:rsidRDefault="00CB0C26" w:rsidP="007D0C9D">
      <w:pPr>
        <w:ind w:right="-2" w:firstLine="567"/>
        <w:jc w:val="center"/>
        <w:rPr>
          <w:b/>
          <w:i/>
          <w:szCs w:val="24"/>
        </w:rPr>
      </w:pPr>
    </w:p>
    <w:p w:rsidR="00CB0C26" w:rsidRDefault="00CB0C26" w:rsidP="007D0C9D">
      <w:pPr>
        <w:ind w:right="-2" w:firstLine="567"/>
        <w:jc w:val="center"/>
        <w:rPr>
          <w:b/>
          <w:i/>
          <w:szCs w:val="24"/>
        </w:rPr>
      </w:pPr>
    </w:p>
    <w:p w:rsidR="00CB0C26" w:rsidRDefault="00CB0C26" w:rsidP="007D0C9D">
      <w:pPr>
        <w:ind w:right="-2" w:firstLine="567"/>
        <w:jc w:val="center"/>
        <w:rPr>
          <w:b/>
          <w:i/>
          <w:szCs w:val="24"/>
        </w:rPr>
      </w:pPr>
    </w:p>
    <w:p w:rsidR="00CB0C26" w:rsidRDefault="00CB0C26" w:rsidP="007D0C9D">
      <w:pPr>
        <w:ind w:right="-2" w:firstLine="567"/>
        <w:jc w:val="center"/>
        <w:rPr>
          <w:b/>
          <w:i/>
          <w:szCs w:val="24"/>
        </w:rPr>
      </w:pPr>
    </w:p>
    <w:p w:rsidR="00CB0C26" w:rsidRDefault="00CB0C26" w:rsidP="007D0C9D">
      <w:pPr>
        <w:ind w:right="-2" w:firstLine="567"/>
        <w:jc w:val="center"/>
        <w:rPr>
          <w:b/>
          <w:i/>
          <w:szCs w:val="24"/>
        </w:rPr>
      </w:pPr>
    </w:p>
    <w:p w:rsidR="00CB0C26" w:rsidRDefault="00CB0C26" w:rsidP="007D0C9D">
      <w:pPr>
        <w:ind w:right="-2" w:firstLine="567"/>
        <w:jc w:val="center"/>
        <w:rPr>
          <w:b/>
          <w:i/>
          <w:szCs w:val="24"/>
        </w:rPr>
      </w:pPr>
    </w:p>
    <w:p w:rsidR="00B9623D" w:rsidRDefault="00B9623D" w:rsidP="007D0C9D">
      <w:pPr>
        <w:ind w:right="-2" w:firstLine="567"/>
        <w:jc w:val="center"/>
        <w:rPr>
          <w:b/>
          <w:i/>
          <w:szCs w:val="24"/>
        </w:rPr>
      </w:pPr>
    </w:p>
    <w:p w:rsidR="001672AC" w:rsidRDefault="001672AC" w:rsidP="007D0C9D">
      <w:pPr>
        <w:ind w:right="-2" w:firstLine="567"/>
        <w:jc w:val="center"/>
        <w:rPr>
          <w:b/>
          <w:i/>
          <w:szCs w:val="24"/>
        </w:rPr>
      </w:pPr>
    </w:p>
    <w:p w:rsidR="00B9623D" w:rsidRDefault="00B9623D" w:rsidP="007D0C9D">
      <w:pPr>
        <w:ind w:right="-2" w:firstLine="567"/>
        <w:jc w:val="center"/>
        <w:rPr>
          <w:b/>
          <w:i/>
          <w:szCs w:val="24"/>
        </w:rPr>
      </w:pPr>
    </w:p>
    <w:p w:rsidR="0066701E" w:rsidRDefault="0066701E" w:rsidP="00ED1DDF">
      <w:pPr>
        <w:ind w:right="-2" w:firstLine="567"/>
        <w:jc w:val="right"/>
        <w:rPr>
          <w:b/>
          <w:i/>
          <w:szCs w:val="24"/>
        </w:rPr>
      </w:pPr>
      <w:r w:rsidRPr="00CE4E1F">
        <w:rPr>
          <w:b/>
          <w:i/>
          <w:szCs w:val="24"/>
        </w:rPr>
        <w:lastRenderedPageBreak/>
        <w:t>Приложение №</w:t>
      </w:r>
      <w:r>
        <w:rPr>
          <w:b/>
          <w:i/>
          <w:szCs w:val="24"/>
        </w:rPr>
        <w:t>3</w:t>
      </w:r>
    </w:p>
    <w:p w:rsidR="00ED1DDF" w:rsidRDefault="00ED1DDF" w:rsidP="0066701E">
      <w:pPr>
        <w:ind w:right="-2" w:firstLine="567"/>
        <w:jc w:val="center"/>
        <w:rPr>
          <w:b/>
          <w:i/>
          <w:szCs w:val="24"/>
        </w:rPr>
      </w:pPr>
    </w:p>
    <w:p w:rsidR="00E00B09" w:rsidRPr="0087324F" w:rsidRDefault="00E00B09" w:rsidP="00E00B09">
      <w:pPr>
        <w:tabs>
          <w:tab w:val="left" w:pos="4470"/>
        </w:tabs>
        <w:spacing w:before="200" w:after="200"/>
        <w:jc w:val="center"/>
        <w:rPr>
          <w:b/>
          <w:i/>
        </w:rPr>
      </w:pPr>
      <w:r w:rsidRPr="0087324F">
        <w:rPr>
          <w:b/>
          <w:i/>
        </w:rPr>
        <w:t>Характеристика водоема:</w:t>
      </w:r>
    </w:p>
    <w:p w:rsidR="00B9623D" w:rsidRDefault="00EB4DB9" w:rsidP="0020492B">
      <w:pPr>
        <w:ind w:firstLine="567"/>
        <w:jc w:val="both"/>
        <w:rPr>
          <w:b/>
          <w:i/>
          <w:szCs w:val="24"/>
        </w:rPr>
      </w:pPr>
      <w:r>
        <w:t>Шумихинское водохранилище длиной 2км, площадь зеркала при НПУ 1,4км 2 , глубины до 14 метров, средняя глубина 4-6 метров. Течение отсутствует (или присутствует слабое). Дно илистое, глино-илистое. Рельеф дна характеризуется небольшими перепадами глубин (В месте проведения соревнований дно имеет минимальные перепады глубин). Видо</w:t>
      </w:r>
      <w:r w:rsidR="00D43BE1">
        <w:t>вой состав рыбы: карась; карп. л</w:t>
      </w:r>
      <w:r>
        <w:t>ещ, окунь</w:t>
      </w:r>
      <w:r w:rsidR="00D43BE1">
        <w:t>,</w:t>
      </w:r>
      <w:r>
        <w:t xml:space="preserve"> плотва. В уловах преобладает лещ ,плотва, окунь В процентном соотношении  50% ,40%,10% соответственно. Предположительно уловы будут составлять до 5 кг. В зачёт идет вся рыба, выловленная в ходе соревнований.</w:t>
      </w:r>
    </w:p>
    <w:p w:rsidR="00B9623D" w:rsidRDefault="00B9623D" w:rsidP="0020492B">
      <w:pPr>
        <w:ind w:firstLine="567"/>
        <w:jc w:val="both"/>
        <w:rPr>
          <w:b/>
          <w:i/>
          <w:szCs w:val="24"/>
        </w:rPr>
      </w:pPr>
    </w:p>
    <w:p w:rsidR="00B9623D" w:rsidRDefault="00B9623D" w:rsidP="00096870">
      <w:pPr>
        <w:ind w:right="-2" w:firstLine="567"/>
        <w:jc w:val="center"/>
        <w:rPr>
          <w:b/>
          <w:i/>
          <w:szCs w:val="24"/>
        </w:rPr>
      </w:pPr>
    </w:p>
    <w:p w:rsidR="00B9623D" w:rsidRDefault="00B9623D" w:rsidP="00096870">
      <w:pPr>
        <w:ind w:right="-2" w:firstLine="567"/>
        <w:jc w:val="center"/>
        <w:rPr>
          <w:b/>
          <w:i/>
          <w:szCs w:val="24"/>
        </w:rPr>
      </w:pPr>
    </w:p>
    <w:p w:rsidR="00B9623D" w:rsidRDefault="00B9623D" w:rsidP="00096870">
      <w:pPr>
        <w:ind w:right="-2" w:firstLine="567"/>
        <w:jc w:val="center"/>
        <w:rPr>
          <w:b/>
          <w:i/>
          <w:szCs w:val="24"/>
        </w:rPr>
      </w:pPr>
    </w:p>
    <w:p w:rsidR="00B9623D" w:rsidRDefault="00B9623D" w:rsidP="00096870">
      <w:pPr>
        <w:ind w:right="-2" w:firstLine="567"/>
        <w:jc w:val="center"/>
        <w:rPr>
          <w:b/>
          <w:i/>
          <w:szCs w:val="24"/>
        </w:rPr>
      </w:pPr>
    </w:p>
    <w:p w:rsidR="00B9623D" w:rsidRDefault="00B9623D" w:rsidP="00096870">
      <w:pPr>
        <w:ind w:right="-2" w:firstLine="567"/>
        <w:jc w:val="center"/>
        <w:rPr>
          <w:b/>
          <w:i/>
          <w:szCs w:val="24"/>
        </w:rPr>
      </w:pPr>
    </w:p>
    <w:p w:rsidR="00B9623D" w:rsidRDefault="00B9623D" w:rsidP="00096870">
      <w:pPr>
        <w:ind w:right="-2" w:firstLine="567"/>
        <w:jc w:val="center"/>
        <w:rPr>
          <w:b/>
          <w:i/>
          <w:szCs w:val="24"/>
        </w:rPr>
      </w:pPr>
    </w:p>
    <w:p w:rsidR="00B9623D" w:rsidRDefault="00B9623D" w:rsidP="00096870">
      <w:pPr>
        <w:ind w:right="-2" w:firstLine="567"/>
        <w:jc w:val="center"/>
        <w:rPr>
          <w:b/>
          <w:i/>
          <w:szCs w:val="24"/>
        </w:rPr>
      </w:pPr>
    </w:p>
    <w:p w:rsidR="00B9623D" w:rsidRDefault="00B9623D" w:rsidP="00096870">
      <w:pPr>
        <w:ind w:right="-2" w:firstLine="567"/>
        <w:jc w:val="center"/>
        <w:rPr>
          <w:b/>
          <w:i/>
          <w:szCs w:val="24"/>
        </w:rPr>
      </w:pPr>
    </w:p>
    <w:p w:rsidR="00B9623D" w:rsidRDefault="00B9623D" w:rsidP="00096870">
      <w:pPr>
        <w:ind w:right="-2" w:firstLine="567"/>
        <w:jc w:val="center"/>
        <w:rPr>
          <w:b/>
          <w:i/>
          <w:szCs w:val="24"/>
        </w:rPr>
      </w:pPr>
    </w:p>
    <w:p w:rsidR="00B9623D" w:rsidRDefault="00B9623D" w:rsidP="00096870">
      <w:pPr>
        <w:ind w:right="-2" w:firstLine="567"/>
        <w:jc w:val="center"/>
        <w:rPr>
          <w:b/>
          <w:i/>
          <w:szCs w:val="24"/>
        </w:rPr>
      </w:pPr>
    </w:p>
    <w:p w:rsidR="00B9623D" w:rsidRDefault="00B9623D" w:rsidP="00096870">
      <w:pPr>
        <w:ind w:right="-2" w:firstLine="567"/>
        <w:jc w:val="center"/>
        <w:rPr>
          <w:b/>
          <w:i/>
          <w:szCs w:val="24"/>
        </w:rPr>
      </w:pPr>
    </w:p>
    <w:p w:rsidR="00B9623D" w:rsidRDefault="00B9623D" w:rsidP="00096870">
      <w:pPr>
        <w:ind w:right="-2" w:firstLine="567"/>
        <w:jc w:val="center"/>
        <w:rPr>
          <w:b/>
          <w:i/>
          <w:szCs w:val="24"/>
        </w:rPr>
      </w:pPr>
    </w:p>
    <w:p w:rsidR="00B9623D" w:rsidRDefault="00B9623D" w:rsidP="00096870">
      <w:pPr>
        <w:ind w:right="-2" w:firstLine="567"/>
        <w:jc w:val="center"/>
        <w:rPr>
          <w:b/>
          <w:i/>
          <w:szCs w:val="24"/>
        </w:rPr>
      </w:pPr>
    </w:p>
    <w:p w:rsidR="00B9623D" w:rsidRDefault="00B9623D" w:rsidP="00096870">
      <w:pPr>
        <w:ind w:right="-2" w:firstLine="567"/>
        <w:jc w:val="center"/>
        <w:rPr>
          <w:b/>
          <w:i/>
          <w:szCs w:val="24"/>
        </w:rPr>
      </w:pPr>
    </w:p>
    <w:p w:rsidR="00B9623D" w:rsidRDefault="00B9623D" w:rsidP="00096870">
      <w:pPr>
        <w:ind w:right="-2" w:firstLine="567"/>
        <w:jc w:val="center"/>
        <w:rPr>
          <w:b/>
          <w:i/>
          <w:szCs w:val="24"/>
        </w:rPr>
      </w:pPr>
    </w:p>
    <w:p w:rsidR="00B9623D" w:rsidRDefault="00B9623D" w:rsidP="00096870">
      <w:pPr>
        <w:ind w:right="-2" w:firstLine="567"/>
        <w:jc w:val="center"/>
        <w:rPr>
          <w:b/>
          <w:i/>
          <w:szCs w:val="24"/>
        </w:rPr>
      </w:pPr>
    </w:p>
    <w:p w:rsidR="00B9623D" w:rsidRDefault="00B9623D" w:rsidP="00096870">
      <w:pPr>
        <w:ind w:right="-2" w:firstLine="567"/>
        <w:jc w:val="center"/>
        <w:rPr>
          <w:b/>
          <w:i/>
          <w:szCs w:val="24"/>
        </w:rPr>
      </w:pPr>
    </w:p>
    <w:p w:rsidR="00B9623D" w:rsidRDefault="00B9623D" w:rsidP="00096870">
      <w:pPr>
        <w:ind w:right="-2" w:firstLine="567"/>
        <w:jc w:val="center"/>
        <w:rPr>
          <w:b/>
          <w:i/>
          <w:szCs w:val="24"/>
        </w:rPr>
      </w:pPr>
    </w:p>
    <w:p w:rsidR="00B9623D" w:rsidRDefault="00B9623D" w:rsidP="00096870">
      <w:pPr>
        <w:ind w:right="-2" w:firstLine="567"/>
        <w:jc w:val="center"/>
        <w:rPr>
          <w:b/>
          <w:i/>
          <w:szCs w:val="24"/>
        </w:rPr>
      </w:pPr>
    </w:p>
    <w:p w:rsidR="00B9623D" w:rsidRDefault="00B9623D" w:rsidP="00096870">
      <w:pPr>
        <w:ind w:right="-2" w:firstLine="567"/>
        <w:jc w:val="center"/>
        <w:rPr>
          <w:b/>
          <w:i/>
          <w:szCs w:val="24"/>
        </w:rPr>
      </w:pPr>
    </w:p>
    <w:p w:rsidR="00B9623D" w:rsidRDefault="00B9623D" w:rsidP="00096870">
      <w:pPr>
        <w:ind w:right="-2" w:firstLine="567"/>
        <w:jc w:val="center"/>
        <w:rPr>
          <w:b/>
          <w:i/>
          <w:szCs w:val="24"/>
        </w:rPr>
      </w:pPr>
    </w:p>
    <w:p w:rsidR="00B9623D" w:rsidRDefault="00B9623D" w:rsidP="00096870">
      <w:pPr>
        <w:ind w:right="-2" w:firstLine="567"/>
        <w:jc w:val="center"/>
        <w:rPr>
          <w:b/>
          <w:i/>
          <w:szCs w:val="24"/>
        </w:rPr>
      </w:pPr>
    </w:p>
    <w:p w:rsidR="00B9623D" w:rsidRDefault="00B9623D" w:rsidP="00096870">
      <w:pPr>
        <w:ind w:right="-2" w:firstLine="567"/>
        <w:jc w:val="center"/>
        <w:rPr>
          <w:b/>
          <w:i/>
          <w:szCs w:val="24"/>
        </w:rPr>
      </w:pPr>
    </w:p>
    <w:p w:rsidR="00B9623D" w:rsidRDefault="00B9623D" w:rsidP="00096870">
      <w:pPr>
        <w:ind w:right="-2" w:firstLine="567"/>
        <w:jc w:val="center"/>
        <w:rPr>
          <w:b/>
          <w:i/>
          <w:szCs w:val="24"/>
        </w:rPr>
      </w:pPr>
    </w:p>
    <w:p w:rsidR="00B9623D" w:rsidRDefault="00B9623D" w:rsidP="00096870">
      <w:pPr>
        <w:ind w:right="-2" w:firstLine="567"/>
        <w:jc w:val="center"/>
        <w:rPr>
          <w:b/>
          <w:i/>
          <w:szCs w:val="24"/>
        </w:rPr>
      </w:pPr>
    </w:p>
    <w:p w:rsidR="00B9623D" w:rsidRDefault="00B9623D" w:rsidP="00096870">
      <w:pPr>
        <w:ind w:right="-2" w:firstLine="567"/>
        <w:jc w:val="center"/>
        <w:rPr>
          <w:b/>
          <w:i/>
          <w:szCs w:val="24"/>
        </w:rPr>
      </w:pPr>
    </w:p>
    <w:p w:rsidR="00B9623D" w:rsidRDefault="00B9623D" w:rsidP="00096870">
      <w:pPr>
        <w:ind w:right="-2" w:firstLine="567"/>
        <w:jc w:val="center"/>
        <w:rPr>
          <w:b/>
          <w:i/>
          <w:szCs w:val="24"/>
        </w:rPr>
      </w:pPr>
    </w:p>
    <w:p w:rsidR="00B9623D" w:rsidRDefault="00B9623D" w:rsidP="00096870">
      <w:pPr>
        <w:ind w:right="-2" w:firstLine="567"/>
        <w:jc w:val="center"/>
        <w:rPr>
          <w:b/>
          <w:i/>
          <w:szCs w:val="24"/>
        </w:rPr>
      </w:pPr>
    </w:p>
    <w:p w:rsidR="00B9623D" w:rsidRDefault="00B9623D" w:rsidP="00096870">
      <w:pPr>
        <w:ind w:right="-2" w:firstLine="567"/>
        <w:jc w:val="center"/>
        <w:rPr>
          <w:b/>
          <w:i/>
          <w:szCs w:val="24"/>
        </w:rPr>
      </w:pPr>
    </w:p>
    <w:p w:rsidR="00B9623D" w:rsidRDefault="00B9623D" w:rsidP="00096870">
      <w:pPr>
        <w:ind w:right="-2" w:firstLine="567"/>
        <w:jc w:val="center"/>
        <w:rPr>
          <w:b/>
          <w:i/>
          <w:szCs w:val="24"/>
        </w:rPr>
      </w:pPr>
    </w:p>
    <w:p w:rsidR="00B9623D" w:rsidRDefault="00B9623D" w:rsidP="00096870">
      <w:pPr>
        <w:ind w:right="-2" w:firstLine="567"/>
        <w:jc w:val="center"/>
        <w:rPr>
          <w:b/>
          <w:i/>
          <w:szCs w:val="24"/>
        </w:rPr>
      </w:pPr>
    </w:p>
    <w:p w:rsidR="00B9623D" w:rsidRDefault="00B9623D" w:rsidP="00096870">
      <w:pPr>
        <w:ind w:right="-2" w:firstLine="567"/>
        <w:jc w:val="center"/>
        <w:rPr>
          <w:b/>
          <w:i/>
          <w:szCs w:val="24"/>
        </w:rPr>
      </w:pPr>
    </w:p>
    <w:p w:rsidR="00B9623D" w:rsidRDefault="00B9623D" w:rsidP="00096870">
      <w:pPr>
        <w:ind w:right="-2" w:firstLine="567"/>
        <w:jc w:val="center"/>
        <w:rPr>
          <w:b/>
          <w:i/>
          <w:szCs w:val="24"/>
        </w:rPr>
      </w:pPr>
    </w:p>
    <w:p w:rsidR="00B9623D" w:rsidRDefault="00B9623D" w:rsidP="00096870">
      <w:pPr>
        <w:ind w:right="-2" w:firstLine="567"/>
        <w:jc w:val="center"/>
        <w:rPr>
          <w:b/>
          <w:i/>
          <w:szCs w:val="24"/>
        </w:rPr>
      </w:pPr>
    </w:p>
    <w:p w:rsidR="00B9623D" w:rsidRDefault="00B9623D" w:rsidP="00096870">
      <w:pPr>
        <w:ind w:right="-2" w:firstLine="567"/>
        <w:jc w:val="center"/>
        <w:rPr>
          <w:b/>
          <w:i/>
          <w:szCs w:val="24"/>
        </w:rPr>
      </w:pPr>
    </w:p>
    <w:p w:rsidR="00B9623D" w:rsidRDefault="00B9623D" w:rsidP="00096870">
      <w:pPr>
        <w:ind w:right="-2" w:firstLine="567"/>
        <w:jc w:val="center"/>
        <w:rPr>
          <w:b/>
          <w:i/>
          <w:szCs w:val="24"/>
        </w:rPr>
      </w:pPr>
    </w:p>
    <w:p w:rsidR="00CB0C26" w:rsidRDefault="00CB0C26" w:rsidP="00096870">
      <w:pPr>
        <w:ind w:right="-2" w:firstLine="567"/>
        <w:jc w:val="center"/>
        <w:rPr>
          <w:b/>
          <w:i/>
          <w:szCs w:val="24"/>
        </w:rPr>
      </w:pPr>
    </w:p>
    <w:p w:rsidR="00CB0C26" w:rsidRDefault="00CB0C26" w:rsidP="00096870">
      <w:pPr>
        <w:ind w:right="-2" w:firstLine="567"/>
        <w:jc w:val="center"/>
        <w:rPr>
          <w:b/>
          <w:i/>
          <w:szCs w:val="24"/>
        </w:rPr>
      </w:pPr>
    </w:p>
    <w:p w:rsidR="00CB0C26" w:rsidRDefault="00CB0C26" w:rsidP="00096870">
      <w:pPr>
        <w:ind w:right="-2" w:firstLine="567"/>
        <w:jc w:val="center"/>
        <w:rPr>
          <w:b/>
          <w:i/>
          <w:szCs w:val="24"/>
        </w:rPr>
      </w:pPr>
    </w:p>
    <w:p w:rsidR="00CB0C26" w:rsidRDefault="00CB0C26" w:rsidP="00096870">
      <w:pPr>
        <w:ind w:right="-2" w:firstLine="567"/>
        <w:jc w:val="center"/>
        <w:rPr>
          <w:b/>
          <w:i/>
          <w:szCs w:val="24"/>
        </w:rPr>
      </w:pPr>
    </w:p>
    <w:p w:rsidR="00CB0C26" w:rsidRPr="00777AEA" w:rsidRDefault="00CB0C26" w:rsidP="00096870">
      <w:pPr>
        <w:ind w:right="-2" w:firstLine="567"/>
        <w:jc w:val="center"/>
        <w:rPr>
          <w:b/>
          <w:i/>
          <w:szCs w:val="24"/>
        </w:rPr>
      </w:pPr>
    </w:p>
    <w:p w:rsidR="00B9623D" w:rsidRDefault="00B9623D" w:rsidP="00096870">
      <w:pPr>
        <w:ind w:right="-2" w:firstLine="567"/>
        <w:jc w:val="center"/>
        <w:rPr>
          <w:b/>
          <w:i/>
          <w:szCs w:val="24"/>
        </w:rPr>
      </w:pPr>
    </w:p>
    <w:p w:rsidR="0066701E" w:rsidRDefault="0066701E" w:rsidP="0066701E">
      <w:pPr>
        <w:ind w:right="-2" w:firstLine="567"/>
        <w:jc w:val="right"/>
        <w:rPr>
          <w:b/>
          <w:i/>
          <w:szCs w:val="24"/>
        </w:rPr>
      </w:pPr>
      <w:r w:rsidRPr="00CE4E1F">
        <w:rPr>
          <w:b/>
          <w:i/>
          <w:szCs w:val="24"/>
        </w:rPr>
        <w:lastRenderedPageBreak/>
        <w:t>Приложение №</w:t>
      </w:r>
      <w:r>
        <w:rPr>
          <w:b/>
          <w:i/>
          <w:szCs w:val="24"/>
        </w:rPr>
        <w:t>4</w:t>
      </w:r>
    </w:p>
    <w:p w:rsidR="00096870" w:rsidRPr="00CE4E1F" w:rsidRDefault="00096870" w:rsidP="00096870">
      <w:pPr>
        <w:ind w:right="-2" w:firstLine="567"/>
        <w:jc w:val="center"/>
        <w:rPr>
          <w:b/>
          <w:i/>
          <w:szCs w:val="24"/>
        </w:rPr>
      </w:pPr>
      <w:r w:rsidRPr="00CE4E1F">
        <w:rPr>
          <w:b/>
          <w:i/>
          <w:szCs w:val="24"/>
        </w:rPr>
        <w:t>Правила соревнований:</w:t>
      </w:r>
    </w:p>
    <w:p w:rsidR="00096870" w:rsidRDefault="00096870" w:rsidP="00096870">
      <w:pPr>
        <w:ind w:right="-2" w:firstLine="567"/>
        <w:jc w:val="center"/>
        <w:rPr>
          <w:szCs w:val="24"/>
        </w:rPr>
      </w:pPr>
    </w:p>
    <w:p w:rsidR="001C116B" w:rsidRPr="001C116B" w:rsidRDefault="001C116B" w:rsidP="001C116B">
      <w:pPr>
        <w:ind w:right="-2" w:firstLine="567"/>
        <w:jc w:val="both"/>
        <w:rPr>
          <w:szCs w:val="24"/>
        </w:rPr>
      </w:pPr>
      <w:r w:rsidRPr="001C116B">
        <w:rPr>
          <w:szCs w:val="24"/>
        </w:rPr>
        <w:t>На соревнованиях разрешается пользоваться удочкой,</w:t>
      </w:r>
      <w:r>
        <w:rPr>
          <w:szCs w:val="24"/>
        </w:rPr>
        <w:t xml:space="preserve"> </w:t>
      </w:r>
      <w:r w:rsidRPr="001C116B">
        <w:rPr>
          <w:szCs w:val="24"/>
        </w:rPr>
        <w:t>оснащенной одной мормышкой. Длина тела мормышки без крючка не</w:t>
      </w:r>
      <w:r>
        <w:rPr>
          <w:szCs w:val="24"/>
        </w:rPr>
        <w:t xml:space="preserve"> </w:t>
      </w:r>
      <w:r w:rsidRPr="001C116B">
        <w:rPr>
          <w:szCs w:val="24"/>
        </w:rPr>
        <w:t>должна превышать 15 мм, крючок — одинарный впаянный. Цвет и форма</w:t>
      </w:r>
      <w:r>
        <w:rPr>
          <w:szCs w:val="24"/>
        </w:rPr>
        <w:t xml:space="preserve"> </w:t>
      </w:r>
      <w:r w:rsidRPr="001C116B">
        <w:rPr>
          <w:szCs w:val="24"/>
        </w:rPr>
        <w:t>мормышек могут быть произвольными. Применение дополнительных</w:t>
      </w:r>
      <w:r>
        <w:rPr>
          <w:szCs w:val="24"/>
        </w:rPr>
        <w:t xml:space="preserve"> </w:t>
      </w:r>
      <w:r w:rsidRPr="001C116B">
        <w:rPr>
          <w:szCs w:val="24"/>
        </w:rPr>
        <w:t>элементов оснастки на леске и крючке запрещается.</w:t>
      </w:r>
    </w:p>
    <w:p w:rsidR="001C116B" w:rsidRPr="001C116B" w:rsidRDefault="001C116B" w:rsidP="001C116B">
      <w:pPr>
        <w:ind w:right="-2" w:firstLine="567"/>
        <w:jc w:val="both"/>
        <w:rPr>
          <w:szCs w:val="24"/>
        </w:rPr>
      </w:pPr>
      <w:r w:rsidRPr="001C116B">
        <w:rPr>
          <w:szCs w:val="24"/>
        </w:rPr>
        <w:t>11.10. Во время тура соревнований спортсмену разрешается иметь при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себе неограниченное количество запасных снастей и удочек, но ловить рыбу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— только одной. Во время ловли разрешается у лунки, обозначенной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флажком, положить удочку на лед, не оставляя при этом мормышку в воде.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Для извлечения из лунки пойманной рыбы разрешается использовать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багорик.</w:t>
      </w:r>
    </w:p>
    <w:p w:rsidR="001C116B" w:rsidRPr="001C116B" w:rsidRDefault="001C116B" w:rsidP="001C116B">
      <w:pPr>
        <w:ind w:right="-2" w:firstLine="567"/>
        <w:jc w:val="both"/>
        <w:rPr>
          <w:szCs w:val="24"/>
        </w:rPr>
      </w:pPr>
      <w:r w:rsidRPr="001C116B">
        <w:rPr>
          <w:szCs w:val="24"/>
        </w:rPr>
        <w:t>11.11. На соревнованиях спортсмен может иметь несколько ледобуров,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но во время тура соревнований в зоне у спортсмена может находиться только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один. Запасные и неисправные ледобуры должны находиться в нейтральной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полосе. Тренер с разрешения судьи имеет право заменить ледобур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спортсмену в любое время.</w:t>
      </w:r>
    </w:p>
    <w:p w:rsidR="001C116B" w:rsidRPr="001C116B" w:rsidRDefault="001C116B" w:rsidP="001C116B">
      <w:pPr>
        <w:ind w:right="-2" w:firstLine="567"/>
        <w:jc w:val="both"/>
        <w:rPr>
          <w:szCs w:val="24"/>
        </w:rPr>
      </w:pPr>
      <w:r w:rsidRPr="001C116B">
        <w:rPr>
          <w:szCs w:val="24"/>
        </w:rPr>
        <w:t>11.12. Все ледобуры участников соревнований, у которых с ножей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сняты чехлы, должны находиться на водоеме в вертикальном положении с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забуренными в лед ножами. Всем участникам соревнований (спортсменам,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судьям, тренерам, представителям и другим) перемещаться во время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соревнований по водоему вне зон тренировки и соревнований со снятыми с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ножей ледобуров чехлами запрещено. После сигнала «Финиш» спортсмены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должны закрыть ножи ледобуров чехлами. Использование пешни,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мотоледобуров и ледобуров с электрическим приводом запрещено.</w:t>
      </w:r>
    </w:p>
    <w:p w:rsidR="001C116B" w:rsidRPr="001C116B" w:rsidRDefault="001C116B" w:rsidP="001C116B">
      <w:pPr>
        <w:ind w:right="-2" w:firstLine="567"/>
        <w:jc w:val="both"/>
        <w:rPr>
          <w:szCs w:val="24"/>
        </w:rPr>
      </w:pPr>
      <w:r w:rsidRPr="001C116B">
        <w:rPr>
          <w:szCs w:val="24"/>
        </w:rPr>
        <w:t>11.13. Спортсменам во время тура соревнований запрещено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использование личной мобильной связи, а также приборов поиска рыбы и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навигации.</w:t>
      </w:r>
    </w:p>
    <w:p w:rsidR="001C116B" w:rsidRPr="001C116B" w:rsidRDefault="001C116B" w:rsidP="001C116B">
      <w:pPr>
        <w:ind w:right="-2" w:firstLine="567"/>
        <w:jc w:val="both"/>
        <w:rPr>
          <w:szCs w:val="24"/>
        </w:rPr>
      </w:pPr>
      <w:r w:rsidRPr="001C116B">
        <w:rPr>
          <w:szCs w:val="24"/>
        </w:rPr>
        <w:t>Членам судейской коллегии разрешается пользоваться всеми видами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мобильной радиосвязи для своевременного получения оперативной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информации и указаний главного судьи и его заместителей.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Представителям, тренерам, запасным спортсменам и другим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участникам соревнований пользование мобильной связью разрешается.</w:t>
      </w:r>
    </w:p>
    <w:p w:rsidR="001C116B" w:rsidRPr="001C116B" w:rsidRDefault="001C116B" w:rsidP="001C116B">
      <w:pPr>
        <w:ind w:right="-2" w:firstLine="567"/>
        <w:jc w:val="both"/>
        <w:rPr>
          <w:szCs w:val="24"/>
        </w:rPr>
      </w:pPr>
      <w:r w:rsidRPr="001C116B">
        <w:rPr>
          <w:szCs w:val="24"/>
        </w:rPr>
        <w:t>Место соревнований и оборудование</w:t>
      </w:r>
    </w:p>
    <w:p w:rsidR="001C116B" w:rsidRPr="001C116B" w:rsidRDefault="001C116B" w:rsidP="001C116B">
      <w:pPr>
        <w:ind w:right="-2" w:firstLine="567"/>
        <w:jc w:val="both"/>
        <w:rPr>
          <w:szCs w:val="24"/>
        </w:rPr>
      </w:pPr>
      <w:r w:rsidRPr="001C116B">
        <w:rPr>
          <w:szCs w:val="24"/>
        </w:rPr>
        <w:t>11.14. За 3–5 дней до первого тура соревнований члены делегации,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участвующие во всероссийских соревнованиях, могут появляться на водоеме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и тренироваться вне участка соревнований в специально отведенных для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этого зонах и/или в свободном поиске, что определяется регламентом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соревнования.</w:t>
      </w:r>
    </w:p>
    <w:p w:rsidR="001C116B" w:rsidRPr="001C116B" w:rsidRDefault="001C116B" w:rsidP="001C116B">
      <w:pPr>
        <w:ind w:right="-2" w:firstLine="567"/>
        <w:jc w:val="both"/>
        <w:rPr>
          <w:szCs w:val="24"/>
        </w:rPr>
      </w:pPr>
      <w:r w:rsidRPr="001C116B">
        <w:rPr>
          <w:szCs w:val="24"/>
        </w:rPr>
        <w:t>Не менее чем за 1 неделю до наступления тренировочного цикла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участок водоема в месте проведения соревнования закрывается для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посещения спортсменами, тренерами и представителями участников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соревнований, если иное не оговорено в Положении о соревнованиях.</w:t>
      </w:r>
    </w:p>
    <w:p w:rsidR="001C116B" w:rsidRPr="001C116B" w:rsidRDefault="001C116B" w:rsidP="001C116B">
      <w:pPr>
        <w:ind w:right="-2" w:firstLine="567"/>
        <w:jc w:val="both"/>
        <w:rPr>
          <w:szCs w:val="24"/>
        </w:rPr>
      </w:pPr>
      <w:r w:rsidRPr="001C116B">
        <w:rPr>
          <w:szCs w:val="24"/>
        </w:rPr>
        <w:t>11.15. Для командных соревнований выбирается участок водоема с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возможно более одинаковыми условиями рельефа дна, глубины и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растительности. Участок разбивается на зоны соревнований (зоны),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количество которых определяется числом спортсменов в команде. Место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разбивки зон на оба тура соревнований должно быть определено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организаторами соревнований и ГСК не менее чем за трое суток до первого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тура или до начала тренировочных дней (что раньше), указанных в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регламенте, со всех сторон ограничено хорошо видимыми знаками,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расположенными на расстоянии не менее 50 м от границ зон, и запрещено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для посещения представителями организаций — участников соревнований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без разрешения главного судьи соревнований.</w:t>
      </w:r>
    </w:p>
    <w:p w:rsidR="001C116B" w:rsidRPr="001C116B" w:rsidRDefault="001C116B" w:rsidP="001C116B">
      <w:pPr>
        <w:ind w:right="-2" w:firstLine="567"/>
        <w:jc w:val="both"/>
        <w:rPr>
          <w:szCs w:val="24"/>
        </w:rPr>
      </w:pPr>
      <w:r w:rsidRPr="001C116B">
        <w:rPr>
          <w:szCs w:val="24"/>
        </w:rPr>
        <w:t>11.16. В каждой зоне, согласно жеребьевке, должно быть по одному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спортсмену от каждой команды. Длина зоны по отношению к берегу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определяется из расчета не менее 10 метров на каждого спортсмена в зоне.</w:t>
      </w:r>
    </w:p>
    <w:p w:rsidR="001C116B" w:rsidRPr="001C116B" w:rsidRDefault="001C116B" w:rsidP="001C116B">
      <w:pPr>
        <w:ind w:right="-2" w:firstLine="567"/>
        <w:jc w:val="both"/>
        <w:rPr>
          <w:szCs w:val="24"/>
        </w:rPr>
      </w:pPr>
      <w:r w:rsidRPr="001C116B">
        <w:rPr>
          <w:szCs w:val="24"/>
        </w:rPr>
        <w:t>Размеры зон устанавливаются с таким расчетом, чтобы на каждого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спортсмена приходилось не менее 400 кв. м.</w:t>
      </w:r>
    </w:p>
    <w:p w:rsidR="001C116B" w:rsidRPr="001C116B" w:rsidRDefault="001C116B" w:rsidP="001C116B">
      <w:pPr>
        <w:ind w:right="-2" w:firstLine="567"/>
        <w:jc w:val="both"/>
        <w:rPr>
          <w:szCs w:val="24"/>
        </w:rPr>
      </w:pPr>
      <w:r w:rsidRPr="001C116B">
        <w:rPr>
          <w:szCs w:val="24"/>
        </w:rPr>
        <w:t>Зоны обозначаются трафаретами с буквами А, Б, В и т. д., а их границы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— флажками или иными знаками. Ширина нейтральной полосы между</w:t>
      </w:r>
      <w:r w:rsidR="0042794E">
        <w:rPr>
          <w:szCs w:val="24"/>
        </w:rPr>
        <w:t xml:space="preserve"> </w:t>
      </w:r>
      <w:r w:rsidRPr="001C116B">
        <w:rPr>
          <w:szCs w:val="24"/>
        </w:rPr>
        <w:t xml:space="preserve">зонами — не менее 10 м. Размеры </w:t>
      </w:r>
      <w:r w:rsidRPr="001C116B">
        <w:rPr>
          <w:szCs w:val="24"/>
        </w:rPr>
        <w:lastRenderedPageBreak/>
        <w:t>трафаретов и флажков произвольные, но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однотипные, при этом они должны быть четко видимыми для спортсменов и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зрителей. Зона соревнований со всех сторон должна быть отделена от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зрителей нейтральной полосой шириной не менее 10 м.</w:t>
      </w:r>
      <w:r w:rsidR="0042794E">
        <w:rPr>
          <w:szCs w:val="24"/>
        </w:rPr>
        <w:t xml:space="preserve"> </w:t>
      </w:r>
    </w:p>
    <w:p w:rsidR="001C116B" w:rsidRPr="001C116B" w:rsidRDefault="001C116B" w:rsidP="001C116B">
      <w:pPr>
        <w:ind w:right="-2" w:firstLine="567"/>
        <w:jc w:val="both"/>
        <w:rPr>
          <w:szCs w:val="24"/>
        </w:rPr>
      </w:pPr>
      <w:r w:rsidRPr="001C116B">
        <w:rPr>
          <w:szCs w:val="24"/>
        </w:rPr>
        <w:t>Нейтральные полосы между зонами разделяются проходами шириной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не менее 5 метров. Разрешается осуществлять в проходах промеры, в том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числе и с помощью эхолотов, только в дни официальных тренировок. Любая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ловля, кормление, использование видеокамер в проходах запрещены.</w:t>
      </w:r>
    </w:p>
    <w:p w:rsidR="001C116B" w:rsidRPr="001C116B" w:rsidRDefault="001C116B" w:rsidP="001C116B">
      <w:pPr>
        <w:ind w:right="-2" w:firstLine="567"/>
        <w:jc w:val="both"/>
        <w:rPr>
          <w:szCs w:val="24"/>
        </w:rPr>
      </w:pPr>
      <w:r w:rsidRPr="001C116B">
        <w:rPr>
          <w:szCs w:val="24"/>
        </w:rPr>
        <w:t>Для соревнований регионального уровня и ниже допускается разметка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одной нейтральной полосы вокруг зоны соревнований.</w:t>
      </w:r>
    </w:p>
    <w:p w:rsidR="001C116B" w:rsidRPr="001C116B" w:rsidRDefault="001C116B" w:rsidP="001C116B">
      <w:pPr>
        <w:ind w:right="-2" w:firstLine="567"/>
        <w:jc w:val="both"/>
        <w:rPr>
          <w:szCs w:val="24"/>
        </w:rPr>
      </w:pPr>
      <w:r w:rsidRPr="001C116B">
        <w:rPr>
          <w:szCs w:val="24"/>
        </w:rPr>
        <w:t>Организация, проводящая соревнования, предоставляет схему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расположения зон с обозначениями согласно Правил на оба тура, с привязкой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к местности, с указанием глубин по углам всего участка соревнований.</w:t>
      </w:r>
      <w:r w:rsidR="0042794E">
        <w:rPr>
          <w:szCs w:val="24"/>
        </w:rPr>
        <w:t xml:space="preserve"> </w:t>
      </w:r>
    </w:p>
    <w:p w:rsidR="001C116B" w:rsidRPr="001C116B" w:rsidRDefault="001C116B" w:rsidP="001C116B">
      <w:pPr>
        <w:ind w:right="-2" w:firstLine="567"/>
        <w:jc w:val="both"/>
        <w:rPr>
          <w:szCs w:val="24"/>
        </w:rPr>
      </w:pPr>
      <w:r w:rsidRPr="001C116B">
        <w:rPr>
          <w:szCs w:val="24"/>
        </w:rPr>
        <w:t>11.17. В нейтральной полосе разрешается находиться тренерам команд,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запасным спортсменам, а также любому другому члену официальной делегации согласно заявке, выполняющему функции тренера, а также представителям прессы, аккредитованным в организации, проводящей соревнования.</w:t>
      </w:r>
    </w:p>
    <w:p w:rsidR="001C116B" w:rsidRPr="001C116B" w:rsidRDefault="001C116B" w:rsidP="001C116B">
      <w:pPr>
        <w:ind w:right="-2" w:firstLine="567"/>
        <w:jc w:val="both"/>
        <w:rPr>
          <w:szCs w:val="24"/>
        </w:rPr>
      </w:pPr>
      <w:r w:rsidRPr="001C116B">
        <w:rPr>
          <w:szCs w:val="24"/>
        </w:rPr>
        <w:t>11.18. При проведении личных соревнований с большим количеством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спортсменов, по решению организаторов, участок водоема делится на зоны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исходя из общего количества спортсменов из расчета одна зона на 10–15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спортсменов. Спортсмены из одного общества (организации, клуба), по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возможности, должны быть в разных зонах. Количество спортсменов в зонах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не должно различаться более чем на одного. Данное условие должно быть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отражено в Положении о соревнованиях или регламенте соревнований.</w:t>
      </w:r>
    </w:p>
    <w:p w:rsidR="001C116B" w:rsidRPr="001C116B" w:rsidRDefault="001C116B" w:rsidP="001C116B">
      <w:pPr>
        <w:ind w:right="-2" w:firstLine="567"/>
        <w:jc w:val="both"/>
        <w:rPr>
          <w:szCs w:val="24"/>
        </w:rPr>
      </w:pPr>
      <w:r w:rsidRPr="001C116B">
        <w:rPr>
          <w:szCs w:val="24"/>
        </w:rPr>
        <w:t>Порядок проведения соревнований</w:t>
      </w:r>
    </w:p>
    <w:p w:rsidR="001C116B" w:rsidRPr="001C116B" w:rsidRDefault="001C116B" w:rsidP="001C116B">
      <w:pPr>
        <w:ind w:right="-2" w:firstLine="567"/>
        <w:jc w:val="both"/>
        <w:rPr>
          <w:szCs w:val="24"/>
        </w:rPr>
      </w:pPr>
      <w:r w:rsidRPr="001C116B">
        <w:rPr>
          <w:szCs w:val="24"/>
        </w:rPr>
        <w:t>11.19. На личных и лично-командных соревнованиях в два тура все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спортсмены, с учетом замен, принимают участие в обоих турах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соревнований.</w:t>
      </w:r>
    </w:p>
    <w:p w:rsidR="001C116B" w:rsidRPr="001C116B" w:rsidRDefault="001C116B" w:rsidP="001C116B">
      <w:pPr>
        <w:ind w:right="-2" w:firstLine="567"/>
        <w:jc w:val="both"/>
        <w:rPr>
          <w:szCs w:val="24"/>
        </w:rPr>
      </w:pPr>
      <w:r w:rsidRPr="001C116B">
        <w:rPr>
          <w:szCs w:val="24"/>
        </w:rPr>
        <w:t>11.20. Для руководства действиями участников соревнований подаются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предупредительные сигналы.</w:t>
      </w:r>
    </w:p>
    <w:p w:rsidR="001C116B" w:rsidRPr="001C116B" w:rsidRDefault="001C116B" w:rsidP="001C116B">
      <w:pPr>
        <w:ind w:right="-2" w:firstLine="567"/>
        <w:jc w:val="both"/>
        <w:rPr>
          <w:szCs w:val="24"/>
        </w:rPr>
      </w:pPr>
      <w:r w:rsidRPr="001C116B">
        <w:rPr>
          <w:szCs w:val="24"/>
        </w:rPr>
        <w:t>Сигналы подает главный судья соревнований или его заместитель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хорошо видимым (слышимым) световым (звуковым) способом. Сигналы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дублируют голосом старшие судьи и судьи-контролеры во всех зонах. Отсчет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времени соревнования (от первого до последнего сигнала) ведут главный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судья и его заместитель.</w:t>
      </w:r>
    </w:p>
    <w:p w:rsidR="001C116B" w:rsidRPr="001C116B" w:rsidRDefault="001C116B" w:rsidP="001C116B">
      <w:pPr>
        <w:ind w:right="-2" w:firstLine="567"/>
        <w:jc w:val="both"/>
        <w:rPr>
          <w:szCs w:val="24"/>
        </w:rPr>
      </w:pPr>
      <w:r w:rsidRPr="001C116B">
        <w:rPr>
          <w:szCs w:val="24"/>
        </w:rPr>
        <w:t>Главный судья на построении перед стартом обязан сообщить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показания своего хронометра для сверки часов участниками соревнований.</w:t>
      </w:r>
    </w:p>
    <w:p w:rsidR="001C116B" w:rsidRPr="001C116B" w:rsidRDefault="001C116B" w:rsidP="001C116B">
      <w:pPr>
        <w:ind w:right="-2" w:firstLine="567"/>
        <w:jc w:val="both"/>
        <w:rPr>
          <w:szCs w:val="24"/>
        </w:rPr>
      </w:pPr>
      <w:r w:rsidRPr="001C116B">
        <w:rPr>
          <w:szCs w:val="24"/>
        </w:rPr>
        <w:t>При необходимости главный судья имеет право изменить время старта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и подать первый сигнал «Вход в зону» после проверки насадки и прикормки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у всех спортсменов и доклада о готовности всех старших судей зон, как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ранее, так и позднее времени, обозначенного в регламенте соревнования.</w:t>
      </w:r>
    </w:p>
    <w:p w:rsidR="001C116B" w:rsidRPr="001C116B" w:rsidRDefault="001C116B" w:rsidP="001C116B">
      <w:pPr>
        <w:ind w:right="-2" w:firstLine="567"/>
        <w:jc w:val="both"/>
        <w:rPr>
          <w:szCs w:val="24"/>
        </w:rPr>
      </w:pPr>
      <w:r w:rsidRPr="001C116B">
        <w:rPr>
          <w:szCs w:val="24"/>
        </w:rPr>
        <w:t>11.21. По сигналу за 5 минут до окончания тура тренеры, запасные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спортсмены и другие члены официальной делегации, представители средств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массовой информации обязаны покинуть нейтральные полосы.</w:t>
      </w:r>
    </w:p>
    <w:p w:rsidR="001C116B" w:rsidRPr="001C116B" w:rsidRDefault="001C116B" w:rsidP="001C116B">
      <w:pPr>
        <w:ind w:right="-2" w:firstLine="567"/>
        <w:jc w:val="both"/>
        <w:rPr>
          <w:szCs w:val="24"/>
        </w:rPr>
      </w:pPr>
      <w:r w:rsidRPr="001C116B">
        <w:rPr>
          <w:szCs w:val="24"/>
        </w:rPr>
        <w:t>11.22. По сигналу «Финиш» спортсмены прекращают ловлю. В зачет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принимается рыба, пойманная и извлеченная из воды до сигнала «Финиш», и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только тех видов и размеров, которые разрешены к вылову в данном водоеме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в соответствии с регламентом соревнования и с Правилами любительского и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спортивного рыболовства, действующими в данном регионе. Рыба, запрещенная к вылову, в зачет не идет. В случае ее поимки она должна быть незамедлительно выпущена в воду. В случае помещения спортсменом в емкость с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уловом спорной рыбы главный судья вправе удалить из емкости самый крупный экземпляр после решения ГСК, вынесенного не в пользу спортсмена.</w:t>
      </w:r>
    </w:p>
    <w:p w:rsidR="001C116B" w:rsidRPr="001C116B" w:rsidRDefault="001C116B" w:rsidP="001C116B">
      <w:pPr>
        <w:ind w:right="-2" w:firstLine="567"/>
        <w:jc w:val="both"/>
        <w:rPr>
          <w:szCs w:val="24"/>
        </w:rPr>
      </w:pPr>
      <w:r w:rsidRPr="001C116B">
        <w:rPr>
          <w:szCs w:val="24"/>
        </w:rPr>
        <w:t>11.23. Поимка рыбы засчитывается и тогда, когда она случайно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поймана не за рот. Применение приспособлений автоматической подсечки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запрещается.</w:t>
      </w:r>
    </w:p>
    <w:p w:rsidR="001C116B" w:rsidRPr="001C116B" w:rsidRDefault="001C116B" w:rsidP="001C116B">
      <w:pPr>
        <w:ind w:right="-2" w:firstLine="567"/>
        <w:jc w:val="both"/>
        <w:rPr>
          <w:szCs w:val="24"/>
        </w:rPr>
      </w:pPr>
      <w:r w:rsidRPr="001C116B">
        <w:rPr>
          <w:szCs w:val="24"/>
        </w:rPr>
        <w:t>11.24. Во время тура соревнований спортсмены имеют право хранить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свой улов в собственных емкостях, но сдают его судейской коллегии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(старшему судье зоны, судье-контролеру) в чистом виде в единообразной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таре, предоставляемой организацией, проводящей соревнования.</w:t>
      </w:r>
    </w:p>
    <w:p w:rsidR="001C116B" w:rsidRPr="001C116B" w:rsidRDefault="001C116B" w:rsidP="001C116B">
      <w:pPr>
        <w:ind w:right="-2" w:firstLine="567"/>
        <w:jc w:val="both"/>
        <w:rPr>
          <w:szCs w:val="24"/>
        </w:rPr>
      </w:pPr>
      <w:r w:rsidRPr="001C116B">
        <w:rPr>
          <w:szCs w:val="24"/>
        </w:rPr>
        <w:lastRenderedPageBreak/>
        <w:t>При взвешивании улова спортсмена присутствует сам спортсмен или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представитель его команды и старший судья зоны.</w:t>
      </w:r>
    </w:p>
    <w:p w:rsidR="001C116B" w:rsidRPr="001C116B" w:rsidRDefault="001C116B" w:rsidP="001C116B">
      <w:pPr>
        <w:ind w:right="-2" w:firstLine="567"/>
        <w:jc w:val="both"/>
        <w:rPr>
          <w:szCs w:val="24"/>
        </w:rPr>
      </w:pPr>
      <w:r w:rsidRPr="001C116B">
        <w:rPr>
          <w:szCs w:val="24"/>
        </w:rPr>
        <w:t>11.25. Рыба, пойманная на тренировке, а также пойманная в первом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туре на соревнованиях в два тура, хранится в оргкомитете соревнований.</w:t>
      </w:r>
    </w:p>
    <w:p w:rsidR="001C116B" w:rsidRPr="001C116B" w:rsidRDefault="001C116B" w:rsidP="001C116B">
      <w:pPr>
        <w:ind w:right="-2" w:firstLine="567"/>
        <w:jc w:val="both"/>
        <w:rPr>
          <w:szCs w:val="24"/>
        </w:rPr>
      </w:pPr>
      <w:r w:rsidRPr="001C116B">
        <w:rPr>
          <w:szCs w:val="24"/>
        </w:rPr>
        <w:t>Участникам соревнований запрещается приносить к месту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соревнований свежую и свежемороженую рыбу вида, входящего в зачет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соревнований, пойманную или приобретенную ранее. По решению главного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судьи перед началом тура соревнований может быть проведен контроль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спортсменов на предмет наличия у них ранее пойманной рыбы, запрещенных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снастей, ассортимента и количества насадки и прикормки.</w:t>
      </w:r>
    </w:p>
    <w:p w:rsidR="001C116B" w:rsidRPr="001C116B" w:rsidRDefault="001C116B" w:rsidP="001C116B">
      <w:pPr>
        <w:ind w:right="-2" w:firstLine="567"/>
        <w:jc w:val="both"/>
        <w:rPr>
          <w:szCs w:val="24"/>
        </w:rPr>
      </w:pPr>
      <w:r w:rsidRPr="001C116B">
        <w:rPr>
          <w:szCs w:val="24"/>
        </w:rPr>
        <w:t>11.26. При регистрации команды представитель (тренер, капитан)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предоставляет в комиссию по допуску участников соревнований список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спортсменов с их подписью об ознакомлении с правилами техники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безопасности. При передвижении по водоему со снятыми с ножей ледобура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чехлами спортсмены обязаны соблюдать меры предосторожности, а также не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класть ледобур на лед. Бег с ледобуром во время туров соревнований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запрещен. Бег без ледобура может быть запрещен главным судьей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соревнований в случае неблагоприятной обстановки на льду.</w:t>
      </w:r>
    </w:p>
    <w:p w:rsidR="001C116B" w:rsidRPr="001C116B" w:rsidRDefault="001C116B" w:rsidP="001C116B">
      <w:pPr>
        <w:ind w:right="-2" w:firstLine="567"/>
        <w:jc w:val="both"/>
        <w:rPr>
          <w:szCs w:val="24"/>
        </w:rPr>
      </w:pPr>
      <w:r w:rsidRPr="001C116B">
        <w:rPr>
          <w:szCs w:val="24"/>
        </w:rPr>
        <w:t>11.27. Проверять ледобур от момента начала жеребьевки до старта и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измерять глубину непосредственно на участке, отведенном для соревнований, до сигнала «Старт» не разрешается. Допускается проверка ледобуров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перед началом тура, в перерыве и по окончании тура в отведенном для этого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месте в согласованное с главным судьей время и в сопровождении судьи.</w:t>
      </w:r>
    </w:p>
    <w:p w:rsidR="001C116B" w:rsidRPr="001C116B" w:rsidRDefault="001C116B" w:rsidP="001C116B">
      <w:pPr>
        <w:ind w:right="-2" w:firstLine="567"/>
        <w:jc w:val="both"/>
        <w:rPr>
          <w:szCs w:val="24"/>
        </w:rPr>
      </w:pPr>
      <w:r w:rsidRPr="001C116B">
        <w:rPr>
          <w:szCs w:val="24"/>
        </w:rPr>
        <w:t>11.28. Для обозначения лунок спортсмен должен иметь при себе два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маркированных флажка с указанием команды. Размеры флажка: полотнище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10×10 см, длина древка не менее 20 см. На всероссийских соревнованиях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организация, проводящая соревнования, обеспечивает каждого спортсмена</w:t>
      </w:r>
      <w:r w:rsidR="0042794E">
        <w:rPr>
          <w:szCs w:val="24"/>
        </w:rPr>
        <w:t xml:space="preserve"> </w:t>
      </w:r>
      <w:r w:rsidRPr="001C116B">
        <w:rPr>
          <w:szCs w:val="24"/>
        </w:rPr>
        <w:t xml:space="preserve">двумя флажками с номерами, соответствующими номерам спортсменов. </w:t>
      </w:r>
    </w:p>
    <w:p w:rsidR="001C116B" w:rsidRPr="001C116B" w:rsidRDefault="001C116B" w:rsidP="001C116B">
      <w:pPr>
        <w:ind w:right="-2" w:firstLine="567"/>
        <w:jc w:val="both"/>
        <w:rPr>
          <w:szCs w:val="24"/>
        </w:rPr>
      </w:pPr>
      <w:r w:rsidRPr="001C116B">
        <w:rPr>
          <w:szCs w:val="24"/>
        </w:rPr>
        <w:t>Флажки должны быть установлены таким образом, чтобы обеспечить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их видимость для других спортсменов и судей. Лежащий рядом с лункой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флажок не обозначает занятое место ловли, лунка считается свободной, если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иное не объявлено главным судьей в случае неблагоприятных погодных условий. Спортсмен имеет право занять такую лунку, только уведомив судью.</w:t>
      </w:r>
    </w:p>
    <w:p w:rsidR="001C116B" w:rsidRPr="001C116B" w:rsidRDefault="001C116B" w:rsidP="001C116B">
      <w:pPr>
        <w:ind w:right="-2" w:firstLine="567"/>
        <w:jc w:val="both"/>
        <w:rPr>
          <w:szCs w:val="24"/>
        </w:rPr>
      </w:pPr>
      <w:r w:rsidRPr="001C116B">
        <w:rPr>
          <w:szCs w:val="24"/>
        </w:rPr>
        <w:t>В процессе тура соревнований подается четыре сигнала: первый —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«Вход в зону» («Приготовиться»); второй — «Старт»; третий — «До финиша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осталось 5 минут»; четвертый — «Финиш».</w:t>
      </w:r>
    </w:p>
    <w:p w:rsidR="001C116B" w:rsidRPr="001C116B" w:rsidRDefault="001C116B" w:rsidP="001C116B">
      <w:pPr>
        <w:ind w:right="-2" w:firstLine="567"/>
        <w:jc w:val="both"/>
        <w:rPr>
          <w:szCs w:val="24"/>
        </w:rPr>
      </w:pPr>
      <w:r w:rsidRPr="001C116B">
        <w:rPr>
          <w:szCs w:val="24"/>
        </w:rPr>
        <w:t>11.29. Старший судья к своей зоне прибывает заблаговременно, как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правило, за 20–30 минут, осуществляет регистрацию спортсменов в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протоколе зоны и проводит необходимые действия по замеру объемов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прикормки и насадки, проверяет наличие флажков, единообразной тары и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других принадлежностей.</w:t>
      </w:r>
    </w:p>
    <w:p w:rsidR="001C116B" w:rsidRPr="001C116B" w:rsidRDefault="001C116B" w:rsidP="001C116B">
      <w:pPr>
        <w:ind w:right="-2" w:firstLine="567"/>
        <w:jc w:val="both"/>
        <w:rPr>
          <w:szCs w:val="24"/>
        </w:rPr>
      </w:pPr>
      <w:r w:rsidRPr="001C116B">
        <w:rPr>
          <w:szCs w:val="24"/>
        </w:rPr>
        <w:t>До первого сигнала спортсмены отмечаются в протоколе судьи зоны,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предъявляют контейнеры для снастей и иные емкости для проверки, после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чего по разрешению старшего судьи зоны (после готовности всех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спортсменов расходится) располагаются произвольно в нейтральной полосе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по периметру своей зоны.</w:t>
      </w:r>
    </w:p>
    <w:p w:rsidR="001C116B" w:rsidRPr="001C116B" w:rsidRDefault="001C116B" w:rsidP="001C116B">
      <w:pPr>
        <w:ind w:right="-2" w:firstLine="567"/>
        <w:jc w:val="both"/>
        <w:rPr>
          <w:szCs w:val="24"/>
        </w:rPr>
      </w:pPr>
      <w:r w:rsidRPr="001C116B">
        <w:rPr>
          <w:szCs w:val="24"/>
        </w:rPr>
        <w:t>11.30. По первому сигналу «Вход в зону» («Приготовиться») за 5 минут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до старта спортсменам разрешается войти в свою зону, занять место,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выбранное для сверления лунки, обозначить его флажком и снять чехол с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ножей ледобура. При входе спортсменов в зону ножи ледобуров должны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быть закрыты чехлом.</w:t>
      </w:r>
    </w:p>
    <w:p w:rsidR="001C116B" w:rsidRPr="001C116B" w:rsidRDefault="001C116B" w:rsidP="001C116B">
      <w:pPr>
        <w:ind w:right="-2" w:firstLine="567"/>
        <w:jc w:val="both"/>
        <w:rPr>
          <w:szCs w:val="24"/>
        </w:rPr>
      </w:pPr>
      <w:r w:rsidRPr="001C116B">
        <w:rPr>
          <w:szCs w:val="24"/>
        </w:rPr>
        <w:t>В зоне соревнований спортсмены располагаются друг от друга на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расстоянии не менее 5 метров. Преимущество при занятии места имеет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спортсмен, первым прибывший на выбранное место и отметивший его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флажком. Бросать флажок для занятия места не разрешается.</w:t>
      </w:r>
    </w:p>
    <w:p w:rsidR="001C116B" w:rsidRPr="001C116B" w:rsidRDefault="001C116B" w:rsidP="001C116B">
      <w:pPr>
        <w:ind w:right="-2" w:firstLine="567"/>
        <w:jc w:val="both"/>
        <w:rPr>
          <w:szCs w:val="24"/>
        </w:rPr>
      </w:pPr>
      <w:r w:rsidRPr="001C116B">
        <w:rPr>
          <w:szCs w:val="24"/>
        </w:rPr>
        <w:t>В спорном случае, при размещении флажков спортсменов ближе 5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метров друг от друга, вопрос решается судьей, в том числе и при помощи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жребия.</w:t>
      </w:r>
    </w:p>
    <w:p w:rsidR="001C116B" w:rsidRPr="001C116B" w:rsidRDefault="001C116B" w:rsidP="001C116B">
      <w:pPr>
        <w:ind w:right="-2" w:firstLine="567"/>
        <w:jc w:val="both"/>
        <w:rPr>
          <w:szCs w:val="24"/>
        </w:rPr>
      </w:pPr>
      <w:r w:rsidRPr="001C116B">
        <w:rPr>
          <w:szCs w:val="24"/>
        </w:rPr>
        <w:t>Выбранное для сверления лунки место, во всех случаях, обозначается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флажком, установленным на льду.</w:t>
      </w:r>
    </w:p>
    <w:p w:rsidR="001C116B" w:rsidRPr="001C116B" w:rsidRDefault="001C116B" w:rsidP="001C116B">
      <w:pPr>
        <w:ind w:right="-2" w:firstLine="567"/>
        <w:jc w:val="both"/>
        <w:rPr>
          <w:szCs w:val="24"/>
        </w:rPr>
      </w:pPr>
      <w:r w:rsidRPr="001C116B">
        <w:rPr>
          <w:szCs w:val="24"/>
        </w:rPr>
        <w:t>11.31. До сигнала «Старт» спортсмен обязан убедиться в наличии у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него всего необходимого для участия в соревнованиях. После сигнала</w:t>
      </w:r>
      <w:r w:rsidR="0042794E">
        <w:rPr>
          <w:szCs w:val="24"/>
        </w:rPr>
        <w:t xml:space="preserve"> </w:t>
      </w:r>
      <w:r w:rsidRPr="001C116B">
        <w:rPr>
          <w:szCs w:val="24"/>
        </w:rPr>
        <w:t xml:space="preserve">«Старт» спортсменам, </w:t>
      </w:r>
      <w:r w:rsidRPr="001C116B">
        <w:rPr>
          <w:szCs w:val="24"/>
        </w:rPr>
        <w:lastRenderedPageBreak/>
        <w:t>находящимся в зоне, не разрешается принимать извне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насадку, прикормку и иные предметы, кроме ледобура. Ледобур и предметы, необходимые для поддержания жизни, здоровья и безопасности спортсмена,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могут быть переданы ему с разрешения и в присутствии судьи.</w:t>
      </w:r>
    </w:p>
    <w:p w:rsidR="001C116B" w:rsidRPr="001C116B" w:rsidRDefault="001C116B" w:rsidP="001C116B">
      <w:pPr>
        <w:ind w:right="-2" w:firstLine="567"/>
        <w:jc w:val="both"/>
        <w:rPr>
          <w:szCs w:val="24"/>
        </w:rPr>
      </w:pPr>
      <w:r w:rsidRPr="001C116B">
        <w:rPr>
          <w:szCs w:val="24"/>
        </w:rPr>
        <w:t>11.32. После второго сигнала («Старт») спортсмены могут свободно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передвигаться в своих зонах, занимать место и сверлить неограниченное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количество лунок. Диаметр лунок не должен быть опасным для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передвижения по льду. Сверлить лунку, прикармливать, а также ловить в ней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рыбу можно, только предварительно обозначив ее флажком. Лунка,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обозначенная флажком, считается занятой и является местом ловли</w:t>
      </w:r>
      <w:r w:rsidR="0010715E">
        <w:rPr>
          <w:szCs w:val="24"/>
        </w:rPr>
        <w:t xml:space="preserve"> </w:t>
      </w:r>
      <w:r w:rsidRPr="001C116B">
        <w:rPr>
          <w:szCs w:val="24"/>
        </w:rPr>
        <w:t>спортсмена. Использовать второй флажок спортсмен имеет право только</w:t>
      </w:r>
      <w:r w:rsidR="0010715E">
        <w:rPr>
          <w:szCs w:val="24"/>
        </w:rPr>
        <w:t xml:space="preserve"> </w:t>
      </w:r>
      <w:r w:rsidRPr="001C116B">
        <w:rPr>
          <w:szCs w:val="24"/>
        </w:rPr>
        <w:t>после окончания сверления первой лунки. Лунки (места ловли) каждого</w:t>
      </w:r>
      <w:r w:rsidR="0010715E">
        <w:rPr>
          <w:szCs w:val="24"/>
        </w:rPr>
        <w:t xml:space="preserve"> </w:t>
      </w:r>
      <w:r w:rsidRPr="001C116B">
        <w:rPr>
          <w:szCs w:val="24"/>
        </w:rPr>
        <w:t>спортсмена должны находиться на расстоянии не менее 5 метров от лунок,</w:t>
      </w:r>
      <w:r w:rsidR="0010715E">
        <w:rPr>
          <w:szCs w:val="24"/>
        </w:rPr>
        <w:t xml:space="preserve"> </w:t>
      </w:r>
      <w:r w:rsidRPr="001C116B">
        <w:rPr>
          <w:szCs w:val="24"/>
        </w:rPr>
        <w:t>занятых (обозначенных флажками) другими спортсменами. Ловить рыбу</w:t>
      </w:r>
      <w:r w:rsidR="0010715E">
        <w:rPr>
          <w:szCs w:val="24"/>
        </w:rPr>
        <w:t xml:space="preserve"> </w:t>
      </w:r>
      <w:r w:rsidRPr="001C116B">
        <w:rPr>
          <w:szCs w:val="24"/>
        </w:rPr>
        <w:t>разрешается не ближе 5 м от отмеченных флажками чужих лунок. К ловле</w:t>
      </w:r>
      <w:r w:rsidR="0010715E">
        <w:rPr>
          <w:szCs w:val="24"/>
        </w:rPr>
        <w:t xml:space="preserve"> </w:t>
      </w:r>
      <w:r w:rsidRPr="001C116B">
        <w:rPr>
          <w:szCs w:val="24"/>
        </w:rPr>
        <w:t>приравнивается бурение и прикармливание.</w:t>
      </w:r>
    </w:p>
    <w:p w:rsidR="001C116B" w:rsidRPr="001C116B" w:rsidRDefault="001C116B" w:rsidP="001C116B">
      <w:pPr>
        <w:ind w:right="-2" w:firstLine="567"/>
        <w:jc w:val="both"/>
        <w:rPr>
          <w:szCs w:val="24"/>
        </w:rPr>
      </w:pPr>
      <w:r w:rsidRPr="001C116B">
        <w:rPr>
          <w:szCs w:val="24"/>
        </w:rPr>
        <w:t>В случае ловли на дистанции до отмеченной флажком чужой лунки</w:t>
      </w:r>
      <w:r w:rsidR="0010715E">
        <w:rPr>
          <w:szCs w:val="24"/>
        </w:rPr>
        <w:t xml:space="preserve"> </w:t>
      </w:r>
      <w:r w:rsidRPr="001C116B">
        <w:rPr>
          <w:szCs w:val="24"/>
        </w:rPr>
        <w:t>менее 5 метров, но не менее 490 см, спортсмен получает санкцию</w:t>
      </w:r>
      <w:r w:rsidR="0010715E">
        <w:rPr>
          <w:szCs w:val="24"/>
        </w:rPr>
        <w:t xml:space="preserve"> </w:t>
      </w:r>
      <w:r w:rsidRPr="001C116B">
        <w:rPr>
          <w:szCs w:val="24"/>
        </w:rPr>
        <w:t>«замечание». При дистанции менее 490 см — санкцию «предупреждение».</w:t>
      </w:r>
    </w:p>
    <w:p w:rsidR="001C116B" w:rsidRPr="001C116B" w:rsidRDefault="001C116B" w:rsidP="001C116B">
      <w:pPr>
        <w:ind w:right="-2" w:firstLine="567"/>
        <w:jc w:val="both"/>
        <w:rPr>
          <w:szCs w:val="24"/>
        </w:rPr>
      </w:pPr>
      <w:r w:rsidRPr="001C116B">
        <w:rPr>
          <w:szCs w:val="24"/>
        </w:rPr>
        <w:t>Расстояние измеряется между ближними краями лунок.</w:t>
      </w:r>
    </w:p>
    <w:p w:rsidR="001C116B" w:rsidRPr="001C116B" w:rsidRDefault="001C116B" w:rsidP="001C116B">
      <w:pPr>
        <w:ind w:right="-2" w:firstLine="567"/>
        <w:jc w:val="both"/>
        <w:rPr>
          <w:szCs w:val="24"/>
        </w:rPr>
      </w:pPr>
      <w:r w:rsidRPr="001C116B">
        <w:rPr>
          <w:szCs w:val="24"/>
        </w:rPr>
        <w:t>Спортсмен перед сверлением имеет право позвать судью для измерения</w:t>
      </w:r>
      <w:r w:rsidR="0010715E">
        <w:rPr>
          <w:szCs w:val="24"/>
        </w:rPr>
        <w:t xml:space="preserve"> </w:t>
      </w:r>
      <w:r w:rsidRPr="001C116B">
        <w:rPr>
          <w:szCs w:val="24"/>
        </w:rPr>
        <w:t>расстояния между лунками.</w:t>
      </w:r>
    </w:p>
    <w:p w:rsidR="001C116B" w:rsidRPr="001C116B" w:rsidRDefault="001C116B" w:rsidP="001C116B">
      <w:pPr>
        <w:ind w:right="-2" w:firstLine="567"/>
        <w:jc w:val="both"/>
        <w:rPr>
          <w:szCs w:val="24"/>
        </w:rPr>
      </w:pPr>
      <w:r w:rsidRPr="001C116B">
        <w:rPr>
          <w:szCs w:val="24"/>
        </w:rPr>
        <w:t>11.33. Одновременно разрешается иметь два места ловли, обозначив их</w:t>
      </w:r>
      <w:r w:rsidR="0010715E">
        <w:rPr>
          <w:szCs w:val="24"/>
        </w:rPr>
        <w:t xml:space="preserve"> </w:t>
      </w:r>
      <w:r w:rsidRPr="001C116B">
        <w:rPr>
          <w:szCs w:val="24"/>
        </w:rPr>
        <w:t>флажками. Флажок в месте ловли должен находиться не далее, чем в 50 см от</w:t>
      </w:r>
      <w:r w:rsidR="0010715E">
        <w:rPr>
          <w:szCs w:val="24"/>
        </w:rPr>
        <w:t xml:space="preserve"> </w:t>
      </w:r>
      <w:r w:rsidRPr="001C116B">
        <w:rPr>
          <w:szCs w:val="24"/>
        </w:rPr>
        <w:t>занятой лунки, и быть хорошо видимым судьям и другим спортсменам. Если</w:t>
      </w:r>
      <w:r w:rsidR="0010715E">
        <w:rPr>
          <w:szCs w:val="24"/>
        </w:rPr>
        <w:t xml:space="preserve"> </w:t>
      </w:r>
      <w:r w:rsidRPr="001C116B">
        <w:rPr>
          <w:szCs w:val="24"/>
        </w:rPr>
        <w:t>две или более лунок расположены на расстоянии 1 метра или менее друг от</w:t>
      </w:r>
      <w:r w:rsidR="0010715E">
        <w:rPr>
          <w:szCs w:val="24"/>
        </w:rPr>
        <w:t xml:space="preserve"> </w:t>
      </w:r>
      <w:r w:rsidRPr="001C116B">
        <w:rPr>
          <w:szCs w:val="24"/>
        </w:rPr>
        <w:t>друга, то флажок должен быть смещен к одной из них для однозначного</w:t>
      </w:r>
      <w:r w:rsidR="0010715E">
        <w:rPr>
          <w:szCs w:val="24"/>
        </w:rPr>
        <w:t xml:space="preserve"> </w:t>
      </w:r>
      <w:r w:rsidRPr="001C116B">
        <w:rPr>
          <w:szCs w:val="24"/>
        </w:rPr>
        <w:t>обозначения его принадлежности к конкретной лунке. Ловить рыбу в</w:t>
      </w:r>
      <w:r w:rsidR="0010715E">
        <w:rPr>
          <w:szCs w:val="24"/>
        </w:rPr>
        <w:t xml:space="preserve"> </w:t>
      </w:r>
      <w:r w:rsidRPr="001C116B">
        <w:rPr>
          <w:szCs w:val="24"/>
        </w:rPr>
        <w:t>нейтральной полосе не разрешается.</w:t>
      </w:r>
    </w:p>
    <w:p w:rsidR="001C116B" w:rsidRPr="001C116B" w:rsidRDefault="001C116B" w:rsidP="001C116B">
      <w:pPr>
        <w:ind w:right="-2" w:firstLine="567"/>
        <w:jc w:val="both"/>
        <w:rPr>
          <w:szCs w:val="24"/>
        </w:rPr>
      </w:pPr>
      <w:r w:rsidRPr="001C116B">
        <w:rPr>
          <w:szCs w:val="24"/>
        </w:rPr>
        <w:t>11.34. У свободных лунок спортсмен не должен оставлять никаких</w:t>
      </w:r>
      <w:r w:rsidR="0010715E">
        <w:rPr>
          <w:szCs w:val="24"/>
        </w:rPr>
        <w:t xml:space="preserve"> </w:t>
      </w:r>
      <w:r w:rsidRPr="001C116B">
        <w:rPr>
          <w:szCs w:val="24"/>
        </w:rPr>
        <w:t>предметов, за исключением ледобура и контейнеров для переноски снастей и</w:t>
      </w:r>
      <w:r w:rsidR="0010715E">
        <w:rPr>
          <w:szCs w:val="24"/>
        </w:rPr>
        <w:t xml:space="preserve"> </w:t>
      </w:r>
      <w:r w:rsidRPr="001C116B">
        <w:rPr>
          <w:szCs w:val="24"/>
        </w:rPr>
        <w:t>аксессуаров. Необходимые спортсмену иные принадлежности должны</w:t>
      </w:r>
      <w:r w:rsidR="0010715E">
        <w:rPr>
          <w:szCs w:val="24"/>
        </w:rPr>
        <w:t xml:space="preserve"> </w:t>
      </w:r>
      <w:r w:rsidRPr="001C116B">
        <w:rPr>
          <w:szCs w:val="24"/>
        </w:rPr>
        <w:t>находиться в одном из его мест ловли на расстоянии не более 1 метра от края</w:t>
      </w:r>
      <w:r w:rsidR="0010715E">
        <w:rPr>
          <w:szCs w:val="24"/>
        </w:rPr>
        <w:t xml:space="preserve"> </w:t>
      </w:r>
      <w:r w:rsidRPr="001C116B">
        <w:rPr>
          <w:szCs w:val="24"/>
        </w:rPr>
        <w:t>занятой лунки. Спортсменам запрещается прятать (закрывать) незанятые</w:t>
      </w:r>
      <w:r w:rsidR="0010715E">
        <w:rPr>
          <w:szCs w:val="24"/>
        </w:rPr>
        <w:t xml:space="preserve"> </w:t>
      </w:r>
      <w:r w:rsidRPr="001C116B">
        <w:rPr>
          <w:szCs w:val="24"/>
        </w:rPr>
        <w:t>лунки контейнерами для снастей и ледобурами. При ловле и передвижении в</w:t>
      </w:r>
      <w:r w:rsidR="0010715E">
        <w:rPr>
          <w:szCs w:val="24"/>
        </w:rPr>
        <w:t xml:space="preserve"> </w:t>
      </w:r>
      <w:r w:rsidRPr="001C116B">
        <w:rPr>
          <w:szCs w:val="24"/>
        </w:rPr>
        <w:t>зоне спортсмен должен соблюдать тишину и не создавать помех другим</w:t>
      </w:r>
      <w:r w:rsidR="0010715E">
        <w:rPr>
          <w:szCs w:val="24"/>
        </w:rPr>
        <w:t xml:space="preserve"> </w:t>
      </w:r>
      <w:r w:rsidRPr="001C116B">
        <w:rPr>
          <w:szCs w:val="24"/>
        </w:rPr>
        <w:t>спортсменам. Спортсменам запрещается сбивать флажки других участников</w:t>
      </w:r>
      <w:r w:rsidR="0010715E">
        <w:rPr>
          <w:szCs w:val="24"/>
        </w:rPr>
        <w:t xml:space="preserve"> </w:t>
      </w:r>
      <w:r w:rsidRPr="001C116B">
        <w:rPr>
          <w:szCs w:val="24"/>
        </w:rPr>
        <w:t>или нарушать их видимость иным способом.</w:t>
      </w:r>
    </w:p>
    <w:p w:rsidR="001C116B" w:rsidRPr="001C116B" w:rsidRDefault="001C116B" w:rsidP="001C116B">
      <w:pPr>
        <w:ind w:right="-2" w:firstLine="567"/>
        <w:jc w:val="both"/>
        <w:rPr>
          <w:szCs w:val="24"/>
        </w:rPr>
      </w:pPr>
      <w:r w:rsidRPr="001C116B">
        <w:rPr>
          <w:szCs w:val="24"/>
        </w:rPr>
        <w:t>11.35. В процессе ловли разрешается применять любые животные и</w:t>
      </w:r>
      <w:r w:rsidR="0010715E">
        <w:rPr>
          <w:szCs w:val="24"/>
        </w:rPr>
        <w:t xml:space="preserve"> </w:t>
      </w:r>
      <w:r w:rsidRPr="001C116B">
        <w:rPr>
          <w:szCs w:val="24"/>
        </w:rPr>
        <w:t>растительные насадки, кроме живых, мертвых и искусственных рыб, их</w:t>
      </w:r>
      <w:r w:rsidR="0010715E">
        <w:rPr>
          <w:szCs w:val="24"/>
        </w:rPr>
        <w:t xml:space="preserve"> </w:t>
      </w:r>
      <w:r w:rsidRPr="001C116B">
        <w:rPr>
          <w:szCs w:val="24"/>
        </w:rPr>
        <w:t>частей, живых и мертвых муравьев, муравьиных яиц и икры рыб.</w:t>
      </w:r>
    </w:p>
    <w:p w:rsidR="001C116B" w:rsidRPr="001C116B" w:rsidRDefault="001C116B" w:rsidP="001C116B">
      <w:pPr>
        <w:ind w:right="-2" w:firstLine="567"/>
        <w:jc w:val="both"/>
        <w:rPr>
          <w:szCs w:val="24"/>
        </w:rPr>
      </w:pPr>
      <w:r w:rsidRPr="001C116B">
        <w:rPr>
          <w:szCs w:val="24"/>
        </w:rPr>
        <w:t>Применение искусственных насадок запрещено.</w:t>
      </w:r>
    </w:p>
    <w:p w:rsidR="001C116B" w:rsidRPr="001C116B" w:rsidRDefault="001C116B" w:rsidP="001C116B">
      <w:pPr>
        <w:ind w:right="-2" w:firstLine="567"/>
        <w:jc w:val="both"/>
        <w:rPr>
          <w:szCs w:val="24"/>
        </w:rPr>
      </w:pPr>
      <w:r w:rsidRPr="001C116B">
        <w:rPr>
          <w:szCs w:val="24"/>
        </w:rPr>
        <w:t>Спортсмену на один тур соревнований разрешается использовать не</w:t>
      </w:r>
      <w:r w:rsidR="0010715E">
        <w:rPr>
          <w:szCs w:val="24"/>
        </w:rPr>
        <w:t xml:space="preserve"> </w:t>
      </w:r>
      <w:r w:rsidRPr="001C116B">
        <w:rPr>
          <w:szCs w:val="24"/>
        </w:rPr>
        <w:t>более 1 литра любой живой насадки и прикормки и 2 литров прикормочной</w:t>
      </w:r>
      <w:r w:rsidR="0010715E">
        <w:rPr>
          <w:szCs w:val="24"/>
        </w:rPr>
        <w:t xml:space="preserve"> </w:t>
      </w:r>
      <w:r w:rsidRPr="001C116B">
        <w:rPr>
          <w:szCs w:val="24"/>
        </w:rPr>
        <w:t>смеси растительного происхождения. Прикормочная смесь должна быть в</w:t>
      </w:r>
      <w:r w:rsidR="0010715E">
        <w:rPr>
          <w:szCs w:val="24"/>
        </w:rPr>
        <w:t xml:space="preserve"> </w:t>
      </w:r>
      <w:r w:rsidRPr="001C116B">
        <w:rPr>
          <w:szCs w:val="24"/>
        </w:rPr>
        <w:t>приготовленном состоянии, может быть окрашена и пропитана пахучими</w:t>
      </w:r>
      <w:r w:rsidR="0010715E">
        <w:rPr>
          <w:szCs w:val="24"/>
        </w:rPr>
        <w:t xml:space="preserve"> </w:t>
      </w:r>
      <w:r w:rsidRPr="001C116B">
        <w:rPr>
          <w:szCs w:val="24"/>
        </w:rPr>
        <w:t>веществами, но не должна содержать компонентов, запрещенных для</w:t>
      </w:r>
      <w:r w:rsidR="0010715E">
        <w:rPr>
          <w:szCs w:val="24"/>
        </w:rPr>
        <w:t xml:space="preserve"> </w:t>
      </w:r>
      <w:r w:rsidRPr="001C116B">
        <w:rPr>
          <w:szCs w:val="24"/>
        </w:rPr>
        <w:t>насадки, а также наркотических и одурманивающих рыбу средств.</w:t>
      </w:r>
    </w:p>
    <w:p w:rsidR="001C116B" w:rsidRPr="001C116B" w:rsidRDefault="001C116B" w:rsidP="001C116B">
      <w:pPr>
        <w:ind w:right="-2" w:firstLine="567"/>
        <w:jc w:val="both"/>
        <w:rPr>
          <w:szCs w:val="24"/>
        </w:rPr>
      </w:pPr>
      <w:r w:rsidRPr="001C116B">
        <w:rPr>
          <w:szCs w:val="24"/>
        </w:rPr>
        <w:t>Прикормка применяется без использования стационарных кормушек и</w:t>
      </w:r>
      <w:r w:rsidR="0010715E">
        <w:rPr>
          <w:szCs w:val="24"/>
        </w:rPr>
        <w:t xml:space="preserve"> </w:t>
      </w:r>
      <w:r w:rsidRPr="001C116B">
        <w:rPr>
          <w:szCs w:val="24"/>
        </w:rPr>
        <w:t>упаковочных средств.</w:t>
      </w:r>
    </w:p>
    <w:p w:rsidR="001C116B" w:rsidRPr="001C116B" w:rsidRDefault="001C116B" w:rsidP="001C116B">
      <w:pPr>
        <w:ind w:right="-2" w:firstLine="567"/>
        <w:jc w:val="both"/>
        <w:rPr>
          <w:szCs w:val="24"/>
        </w:rPr>
      </w:pPr>
      <w:r w:rsidRPr="001C116B">
        <w:rPr>
          <w:szCs w:val="24"/>
        </w:rPr>
        <w:t>Перед началом тура, не позднее чем за 20 минут, судьями производится</w:t>
      </w:r>
      <w:r w:rsidR="0010715E">
        <w:rPr>
          <w:szCs w:val="24"/>
        </w:rPr>
        <w:t xml:space="preserve"> </w:t>
      </w:r>
      <w:r w:rsidRPr="001C116B">
        <w:rPr>
          <w:szCs w:val="24"/>
        </w:rPr>
        <w:t>проверка прикормки и насадки на предмет соответствия ее ассортимента и</w:t>
      </w:r>
      <w:r w:rsidR="0010715E">
        <w:rPr>
          <w:szCs w:val="24"/>
        </w:rPr>
        <w:t xml:space="preserve"> </w:t>
      </w:r>
      <w:r w:rsidRPr="001C116B">
        <w:rPr>
          <w:szCs w:val="24"/>
        </w:rPr>
        <w:t>количества регламенту соревнований. На всероссийских соревнованиях</w:t>
      </w:r>
      <w:r w:rsidR="0010715E">
        <w:rPr>
          <w:szCs w:val="24"/>
        </w:rPr>
        <w:t xml:space="preserve"> </w:t>
      </w:r>
      <w:r w:rsidRPr="001C116B">
        <w:rPr>
          <w:szCs w:val="24"/>
        </w:rPr>
        <w:t>спортсмены обязаны предъявлять прикормку и насадку для проверки в</w:t>
      </w:r>
      <w:r w:rsidR="0010715E">
        <w:rPr>
          <w:szCs w:val="24"/>
        </w:rPr>
        <w:t xml:space="preserve"> </w:t>
      </w:r>
      <w:r w:rsidRPr="001C116B">
        <w:rPr>
          <w:szCs w:val="24"/>
        </w:rPr>
        <w:t>мерных емкостях с нанесенным на них промышленным способом указанием</w:t>
      </w:r>
      <w:r w:rsidR="0010715E">
        <w:rPr>
          <w:szCs w:val="24"/>
        </w:rPr>
        <w:t xml:space="preserve"> </w:t>
      </w:r>
      <w:r w:rsidRPr="001C116B">
        <w:rPr>
          <w:szCs w:val="24"/>
        </w:rPr>
        <w:t>объема. Спортсменам, не имеющим мерной тары, выносятся</w:t>
      </w:r>
      <w:r w:rsidR="0010715E">
        <w:rPr>
          <w:szCs w:val="24"/>
        </w:rPr>
        <w:t xml:space="preserve"> </w:t>
      </w:r>
      <w:r w:rsidRPr="001C116B">
        <w:rPr>
          <w:szCs w:val="24"/>
        </w:rPr>
        <w:t>соответствующие санкции.</w:t>
      </w:r>
    </w:p>
    <w:p w:rsidR="001C116B" w:rsidRPr="001C116B" w:rsidRDefault="001C116B" w:rsidP="001C116B">
      <w:pPr>
        <w:ind w:right="-2" w:firstLine="567"/>
        <w:jc w:val="both"/>
        <w:rPr>
          <w:szCs w:val="24"/>
        </w:rPr>
      </w:pPr>
      <w:r w:rsidRPr="001C116B">
        <w:rPr>
          <w:szCs w:val="24"/>
        </w:rPr>
        <w:t>На региональных и муниципальных соревнованиях организаторы</w:t>
      </w:r>
      <w:r w:rsidR="0010715E">
        <w:rPr>
          <w:szCs w:val="24"/>
        </w:rPr>
        <w:t xml:space="preserve"> </w:t>
      </w:r>
      <w:r w:rsidRPr="001C116B">
        <w:rPr>
          <w:szCs w:val="24"/>
        </w:rPr>
        <w:t>предоставляют мерную тару судейской коллегии для проверки насадки и</w:t>
      </w:r>
      <w:r w:rsidR="0010715E">
        <w:rPr>
          <w:szCs w:val="24"/>
        </w:rPr>
        <w:t xml:space="preserve"> </w:t>
      </w:r>
      <w:r w:rsidRPr="001C116B">
        <w:rPr>
          <w:szCs w:val="24"/>
        </w:rPr>
        <w:t>прикормки у спортсменов.</w:t>
      </w:r>
    </w:p>
    <w:p w:rsidR="001C116B" w:rsidRPr="001C116B" w:rsidRDefault="001C116B" w:rsidP="001C116B">
      <w:pPr>
        <w:ind w:right="-2" w:firstLine="567"/>
        <w:jc w:val="both"/>
        <w:rPr>
          <w:szCs w:val="24"/>
        </w:rPr>
      </w:pPr>
      <w:r w:rsidRPr="001C116B">
        <w:rPr>
          <w:szCs w:val="24"/>
        </w:rPr>
        <w:t>После проверки прикормки и насадки спортсменам запрещается</w:t>
      </w:r>
      <w:r w:rsidR="0010715E">
        <w:rPr>
          <w:szCs w:val="24"/>
        </w:rPr>
        <w:t xml:space="preserve"> </w:t>
      </w:r>
      <w:r w:rsidRPr="001C116B">
        <w:rPr>
          <w:szCs w:val="24"/>
        </w:rPr>
        <w:t>использовать для работы с прикормкой сита или иные подобные</w:t>
      </w:r>
      <w:r w:rsidR="0010715E">
        <w:rPr>
          <w:szCs w:val="24"/>
        </w:rPr>
        <w:t xml:space="preserve"> </w:t>
      </w:r>
      <w:r w:rsidRPr="001C116B">
        <w:rPr>
          <w:szCs w:val="24"/>
        </w:rPr>
        <w:t xml:space="preserve">приспособления, а также механические </w:t>
      </w:r>
      <w:r w:rsidRPr="001C116B">
        <w:rPr>
          <w:szCs w:val="24"/>
        </w:rPr>
        <w:lastRenderedPageBreak/>
        <w:t>средства. Компоненты животного</w:t>
      </w:r>
      <w:r w:rsidR="0010715E">
        <w:rPr>
          <w:szCs w:val="24"/>
        </w:rPr>
        <w:t xml:space="preserve"> </w:t>
      </w:r>
      <w:r w:rsidRPr="001C116B">
        <w:rPr>
          <w:szCs w:val="24"/>
        </w:rPr>
        <w:t>происхождения предъявляются к проверке в живом либо умерщвленном</w:t>
      </w:r>
      <w:r w:rsidR="0010715E">
        <w:rPr>
          <w:szCs w:val="24"/>
        </w:rPr>
        <w:t xml:space="preserve"> </w:t>
      </w:r>
      <w:r w:rsidRPr="001C116B">
        <w:rPr>
          <w:szCs w:val="24"/>
        </w:rPr>
        <w:t>виде, с обязательным сохранением их целостности. Все живые компоненты,</w:t>
      </w:r>
      <w:r w:rsidR="0010715E">
        <w:rPr>
          <w:szCs w:val="24"/>
        </w:rPr>
        <w:t xml:space="preserve"> </w:t>
      </w:r>
      <w:r w:rsidRPr="001C116B">
        <w:rPr>
          <w:szCs w:val="24"/>
        </w:rPr>
        <w:t>предъявленные при проверке, могут использоваться как для насадки, так и</w:t>
      </w:r>
      <w:r w:rsidR="0010715E">
        <w:rPr>
          <w:szCs w:val="24"/>
        </w:rPr>
        <w:t xml:space="preserve"> </w:t>
      </w:r>
      <w:r w:rsidRPr="001C116B">
        <w:rPr>
          <w:szCs w:val="24"/>
        </w:rPr>
        <w:t>для прикормки.</w:t>
      </w:r>
    </w:p>
    <w:p w:rsidR="001C116B" w:rsidRPr="001C116B" w:rsidRDefault="001C116B" w:rsidP="001C116B">
      <w:pPr>
        <w:ind w:right="-2" w:firstLine="567"/>
        <w:jc w:val="both"/>
        <w:rPr>
          <w:szCs w:val="24"/>
        </w:rPr>
      </w:pPr>
      <w:r w:rsidRPr="001C116B">
        <w:rPr>
          <w:szCs w:val="24"/>
        </w:rPr>
        <w:t>Количество прикормки и насадки может быть дополнительно</w:t>
      </w:r>
      <w:r w:rsidR="0010715E">
        <w:rPr>
          <w:szCs w:val="24"/>
        </w:rPr>
        <w:t xml:space="preserve"> </w:t>
      </w:r>
      <w:r w:rsidRPr="001C116B">
        <w:rPr>
          <w:szCs w:val="24"/>
        </w:rPr>
        <w:t>ограничено регламентом соревнований. Если количество прикормки и</w:t>
      </w:r>
      <w:r w:rsidR="0010715E">
        <w:rPr>
          <w:szCs w:val="24"/>
        </w:rPr>
        <w:t xml:space="preserve"> </w:t>
      </w:r>
      <w:r w:rsidRPr="001C116B">
        <w:rPr>
          <w:szCs w:val="24"/>
        </w:rPr>
        <w:t>насадки в секторе превышает установленную норму, то спортсмен получает</w:t>
      </w:r>
      <w:r w:rsidR="0010715E">
        <w:rPr>
          <w:szCs w:val="24"/>
        </w:rPr>
        <w:t xml:space="preserve"> </w:t>
      </w:r>
      <w:r w:rsidRPr="001C116B">
        <w:rPr>
          <w:szCs w:val="24"/>
        </w:rPr>
        <w:t>соответствующие санкции.</w:t>
      </w:r>
    </w:p>
    <w:p w:rsidR="001C116B" w:rsidRPr="001C116B" w:rsidRDefault="001C116B" w:rsidP="001C116B">
      <w:pPr>
        <w:ind w:right="-2" w:firstLine="567"/>
        <w:jc w:val="both"/>
        <w:rPr>
          <w:szCs w:val="24"/>
        </w:rPr>
      </w:pPr>
      <w:r w:rsidRPr="001C116B">
        <w:rPr>
          <w:szCs w:val="24"/>
        </w:rPr>
        <w:t>После окончания проверки прикормки разрешается применять</w:t>
      </w:r>
      <w:r w:rsidR="0010715E">
        <w:rPr>
          <w:szCs w:val="24"/>
        </w:rPr>
        <w:t xml:space="preserve"> </w:t>
      </w:r>
      <w:r w:rsidRPr="001C116B">
        <w:rPr>
          <w:szCs w:val="24"/>
        </w:rPr>
        <w:t>приспособления для измельчения компонентов прикормки, приводимые в</w:t>
      </w:r>
      <w:r w:rsidR="0010715E">
        <w:rPr>
          <w:szCs w:val="24"/>
        </w:rPr>
        <w:t xml:space="preserve"> </w:t>
      </w:r>
      <w:r w:rsidRPr="001C116B">
        <w:rPr>
          <w:szCs w:val="24"/>
        </w:rPr>
        <w:t xml:space="preserve">действие мускульной силой спортсмена (ножницы, ручные измельчители). </w:t>
      </w:r>
    </w:p>
    <w:p w:rsidR="001C116B" w:rsidRPr="001C116B" w:rsidRDefault="001C116B" w:rsidP="001C116B">
      <w:pPr>
        <w:ind w:right="-2" w:firstLine="567"/>
        <w:jc w:val="both"/>
        <w:rPr>
          <w:szCs w:val="24"/>
        </w:rPr>
      </w:pPr>
      <w:r w:rsidRPr="001C116B">
        <w:rPr>
          <w:szCs w:val="24"/>
        </w:rPr>
        <w:t>Спортсменам разрешается добавлять живую насадку и прикормку в</w:t>
      </w:r>
      <w:r w:rsidR="0010715E">
        <w:rPr>
          <w:szCs w:val="24"/>
        </w:rPr>
        <w:t xml:space="preserve"> </w:t>
      </w:r>
      <w:r w:rsidRPr="001C116B">
        <w:rPr>
          <w:szCs w:val="24"/>
        </w:rPr>
        <w:t>готовую растительную прикормочную смесь только после проверки ее</w:t>
      </w:r>
      <w:r w:rsidR="0010715E">
        <w:rPr>
          <w:szCs w:val="24"/>
        </w:rPr>
        <w:t xml:space="preserve"> </w:t>
      </w:r>
      <w:r w:rsidRPr="001C116B">
        <w:rPr>
          <w:szCs w:val="24"/>
        </w:rPr>
        <w:t>количества судьями перед стартом.</w:t>
      </w:r>
    </w:p>
    <w:p w:rsidR="001C116B" w:rsidRPr="001C116B" w:rsidRDefault="001C116B" w:rsidP="001C116B">
      <w:pPr>
        <w:ind w:right="-2" w:firstLine="567"/>
        <w:jc w:val="both"/>
        <w:rPr>
          <w:szCs w:val="24"/>
        </w:rPr>
      </w:pPr>
      <w:r w:rsidRPr="001C116B">
        <w:rPr>
          <w:szCs w:val="24"/>
        </w:rPr>
        <w:t>11.36. По сигналу «Финиш» спортсменам не разрешается покидать</w:t>
      </w:r>
      <w:r w:rsidR="0010715E">
        <w:rPr>
          <w:szCs w:val="24"/>
        </w:rPr>
        <w:t xml:space="preserve"> </w:t>
      </w:r>
      <w:r w:rsidRPr="001C116B">
        <w:rPr>
          <w:szCs w:val="24"/>
        </w:rPr>
        <w:t>последнее место ловли, зону и подходить друг к другу до окончания сбора</w:t>
      </w:r>
      <w:r w:rsidR="0010715E">
        <w:rPr>
          <w:szCs w:val="24"/>
        </w:rPr>
        <w:t xml:space="preserve"> </w:t>
      </w:r>
      <w:r w:rsidRPr="001C116B">
        <w:rPr>
          <w:szCs w:val="24"/>
        </w:rPr>
        <w:t>улова у всех спортсменов в зоне. Если сигнал застал спортсмена во время</w:t>
      </w:r>
      <w:r w:rsidR="0010715E">
        <w:rPr>
          <w:szCs w:val="24"/>
        </w:rPr>
        <w:t xml:space="preserve"> </w:t>
      </w:r>
      <w:r w:rsidRPr="001C116B">
        <w:rPr>
          <w:szCs w:val="24"/>
        </w:rPr>
        <w:t>перемещения к новому месту ловли — он останавливается там, где его застал</w:t>
      </w:r>
      <w:r w:rsidR="0010715E">
        <w:rPr>
          <w:szCs w:val="24"/>
        </w:rPr>
        <w:t xml:space="preserve"> </w:t>
      </w:r>
      <w:r w:rsidRPr="001C116B">
        <w:rPr>
          <w:szCs w:val="24"/>
        </w:rPr>
        <w:t>сигнал. Спортсмен может возвратиться к своему, обозначенному флажком,</w:t>
      </w:r>
      <w:r w:rsidR="0010715E">
        <w:rPr>
          <w:szCs w:val="24"/>
        </w:rPr>
        <w:t xml:space="preserve"> </w:t>
      </w:r>
      <w:r w:rsidRPr="001C116B">
        <w:rPr>
          <w:szCs w:val="24"/>
        </w:rPr>
        <w:t>месту ловли только по разрешению судьи.</w:t>
      </w:r>
    </w:p>
    <w:p w:rsidR="001C116B" w:rsidRPr="001C116B" w:rsidRDefault="001C116B" w:rsidP="001C116B">
      <w:pPr>
        <w:ind w:right="-2" w:firstLine="567"/>
        <w:jc w:val="both"/>
        <w:rPr>
          <w:szCs w:val="24"/>
        </w:rPr>
      </w:pPr>
      <w:r w:rsidRPr="001C116B">
        <w:rPr>
          <w:szCs w:val="24"/>
        </w:rPr>
        <w:t>На соревнованиях, проводимых в два дня, по окончании 1-го тура</w:t>
      </w:r>
      <w:r w:rsidR="0010715E">
        <w:rPr>
          <w:szCs w:val="24"/>
        </w:rPr>
        <w:t xml:space="preserve"> </w:t>
      </w:r>
      <w:r w:rsidRPr="001C116B">
        <w:rPr>
          <w:szCs w:val="24"/>
        </w:rPr>
        <w:t>(сдачи рыбы на взвешивание судьям всеми спортсменами зоны), спортсмены</w:t>
      </w:r>
      <w:r w:rsidR="0010715E">
        <w:rPr>
          <w:szCs w:val="24"/>
        </w:rPr>
        <w:t xml:space="preserve"> </w:t>
      </w:r>
      <w:r w:rsidRPr="001C116B">
        <w:rPr>
          <w:szCs w:val="24"/>
        </w:rPr>
        <w:t>в течение 1 часа обязаны покинуть водоем.</w:t>
      </w:r>
    </w:p>
    <w:p w:rsidR="001C116B" w:rsidRPr="001C116B" w:rsidRDefault="001C116B" w:rsidP="001C116B">
      <w:pPr>
        <w:ind w:right="-2" w:firstLine="567"/>
        <w:jc w:val="both"/>
        <w:rPr>
          <w:szCs w:val="24"/>
        </w:rPr>
      </w:pPr>
      <w:r w:rsidRPr="001C116B">
        <w:rPr>
          <w:szCs w:val="24"/>
        </w:rPr>
        <w:t>11.37. По решению организаторов соревнования могут быть проведены</w:t>
      </w:r>
      <w:r w:rsidR="0010715E">
        <w:rPr>
          <w:szCs w:val="24"/>
        </w:rPr>
        <w:t xml:space="preserve"> </w:t>
      </w:r>
      <w:r w:rsidRPr="001C116B">
        <w:rPr>
          <w:szCs w:val="24"/>
        </w:rPr>
        <w:t>без использования спортсменами прикормки и естественной насадки на</w:t>
      </w:r>
      <w:r w:rsidR="0010715E">
        <w:rPr>
          <w:szCs w:val="24"/>
        </w:rPr>
        <w:t xml:space="preserve"> </w:t>
      </w:r>
      <w:r w:rsidRPr="001C116B">
        <w:rPr>
          <w:szCs w:val="24"/>
        </w:rPr>
        <w:t>крючки мормышки, что определяется Положением на конкретные</w:t>
      </w:r>
      <w:r w:rsidR="0010715E">
        <w:rPr>
          <w:szCs w:val="24"/>
        </w:rPr>
        <w:t xml:space="preserve"> </w:t>
      </w:r>
      <w:r w:rsidRPr="001C116B">
        <w:rPr>
          <w:szCs w:val="24"/>
        </w:rPr>
        <w:t>соревнования.</w:t>
      </w:r>
    </w:p>
    <w:p w:rsidR="001C116B" w:rsidRPr="001C116B" w:rsidRDefault="001C116B" w:rsidP="001C116B">
      <w:pPr>
        <w:ind w:right="-2" w:firstLine="567"/>
        <w:jc w:val="both"/>
        <w:rPr>
          <w:szCs w:val="24"/>
        </w:rPr>
      </w:pPr>
      <w:r w:rsidRPr="001C116B">
        <w:rPr>
          <w:szCs w:val="24"/>
        </w:rPr>
        <w:t>На таких соревнованиях зоны соревнований, установленные в п. 11.16</w:t>
      </w:r>
      <w:r w:rsidR="0010715E">
        <w:rPr>
          <w:szCs w:val="24"/>
        </w:rPr>
        <w:t xml:space="preserve"> </w:t>
      </w:r>
      <w:r w:rsidRPr="001C116B">
        <w:rPr>
          <w:szCs w:val="24"/>
        </w:rPr>
        <w:t>Правил, могут быть увеличены в полтора-два раза, спортсмены имеют право</w:t>
      </w:r>
      <w:r w:rsidR="0010715E">
        <w:rPr>
          <w:szCs w:val="24"/>
        </w:rPr>
        <w:t xml:space="preserve"> </w:t>
      </w:r>
      <w:r w:rsidRPr="001C116B">
        <w:rPr>
          <w:szCs w:val="24"/>
        </w:rPr>
        <w:t>сверлить неограниченное количество лунок, но осуществлять ловлю только в</w:t>
      </w:r>
      <w:r w:rsidR="0010715E">
        <w:rPr>
          <w:szCs w:val="24"/>
        </w:rPr>
        <w:t xml:space="preserve"> </w:t>
      </w:r>
      <w:r w:rsidRPr="001C116B">
        <w:rPr>
          <w:szCs w:val="24"/>
        </w:rPr>
        <w:t>одной, расположенной не ближе 5 метров от лунки другого спортсмена.</w:t>
      </w:r>
    </w:p>
    <w:p w:rsidR="001C116B" w:rsidRPr="001C116B" w:rsidRDefault="001C116B" w:rsidP="001C116B">
      <w:pPr>
        <w:ind w:right="-2" w:firstLine="567"/>
        <w:jc w:val="both"/>
        <w:rPr>
          <w:szCs w:val="24"/>
        </w:rPr>
      </w:pPr>
      <w:r w:rsidRPr="001C116B">
        <w:rPr>
          <w:szCs w:val="24"/>
        </w:rPr>
        <w:t>Занятая лунка флажком не обозначается.</w:t>
      </w:r>
    </w:p>
    <w:p w:rsidR="001C116B" w:rsidRPr="001C116B" w:rsidRDefault="001C116B" w:rsidP="001C116B">
      <w:pPr>
        <w:ind w:right="-2" w:firstLine="567"/>
        <w:jc w:val="both"/>
        <w:rPr>
          <w:szCs w:val="24"/>
        </w:rPr>
      </w:pPr>
      <w:r w:rsidRPr="001C116B">
        <w:rPr>
          <w:szCs w:val="24"/>
        </w:rPr>
        <w:t>Мормышка установленного размера (п. 11.9 Правил), может быть</w:t>
      </w:r>
      <w:r w:rsidR="0010715E">
        <w:rPr>
          <w:szCs w:val="24"/>
        </w:rPr>
        <w:t xml:space="preserve"> </w:t>
      </w:r>
      <w:r w:rsidRPr="001C116B">
        <w:rPr>
          <w:szCs w:val="24"/>
        </w:rPr>
        <w:t>оснащена одно-, двух и трехподдевными впаянными крючками, которые</w:t>
      </w:r>
      <w:r w:rsidR="0010715E">
        <w:rPr>
          <w:szCs w:val="24"/>
        </w:rPr>
        <w:t xml:space="preserve"> </w:t>
      </w:r>
      <w:r w:rsidRPr="001C116B">
        <w:rPr>
          <w:szCs w:val="24"/>
        </w:rPr>
        <w:t>разрешается оснащать элементами искусственного происхождения</w:t>
      </w:r>
      <w:r w:rsidR="0010715E">
        <w:rPr>
          <w:szCs w:val="24"/>
        </w:rPr>
        <w:t xml:space="preserve"> </w:t>
      </w:r>
      <w:r w:rsidRPr="001C116B">
        <w:rPr>
          <w:szCs w:val="24"/>
        </w:rPr>
        <w:t>(кембрики, бусины, бисер, пенополиуретан, нитки и т. п.). Допускается</w:t>
      </w:r>
      <w:r w:rsidR="0010715E">
        <w:rPr>
          <w:szCs w:val="24"/>
        </w:rPr>
        <w:t xml:space="preserve"> </w:t>
      </w:r>
      <w:r w:rsidRPr="001C116B">
        <w:rPr>
          <w:szCs w:val="24"/>
        </w:rPr>
        <w:t>применение искусственных ароматизаторов и активаторов клева.</w:t>
      </w:r>
    </w:p>
    <w:p w:rsidR="001C116B" w:rsidRPr="001C116B" w:rsidRDefault="001C116B" w:rsidP="001C116B">
      <w:pPr>
        <w:ind w:right="-2" w:firstLine="567"/>
        <w:jc w:val="both"/>
        <w:rPr>
          <w:szCs w:val="24"/>
        </w:rPr>
      </w:pPr>
      <w:r w:rsidRPr="001C116B">
        <w:rPr>
          <w:szCs w:val="24"/>
        </w:rPr>
        <w:t>Санкции, применяемые за нарушение Правил</w:t>
      </w:r>
    </w:p>
    <w:p w:rsidR="001C116B" w:rsidRPr="001C116B" w:rsidRDefault="001C116B" w:rsidP="001C116B">
      <w:pPr>
        <w:ind w:right="-2" w:firstLine="567"/>
        <w:jc w:val="both"/>
        <w:rPr>
          <w:szCs w:val="24"/>
        </w:rPr>
      </w:pPr>
      <w:r w:rsidRPr="001C116B">
        <w:rPr>
          <w:szCs w:val="24"/>
        </w:rPr>
        <w:t>11.38. На соревнованиях в дисциплинах «ловля на мормышку со льда»</w:t>
      </w:r>
      <w:r w:rsidR="0010715E">
        <w:rPr>
          <w:szCs w:val="24"/>
        </w:rPr>
        <w:t xml:space="preserve"> </w:t>
      </w:r>
      <w:r w:rsidRPr="001C116B">
        <w:rPr>
          <w:szCs w:val="24"/>
        </w:rPr>
        <w:t>спортсменам выносятся санкции согласно пунктам 4.33–4.44 Правил и</w:t>
      </w:r>
      <w:r w:rsidR="0010715E">
        <w:rPr>
          <w:szCs w:val="24"/>
        </w:rPr>
        <w:t xml:space="preserve"> </w:t>
      </w:r>
      <w:r w:rsidRPr="001C116B">
        <w:rPr>
          <w:szCs w:val="24"/>
        </w:rPr>
        <w:t>согласно нижеприведенным пунктам.</w:t>
      </w:r>
    </w:p>
    <w:p w:rsidR="001C116B" w:rsidRPr="001C116B" w:rsidRDefault="001C116B" w:rsidP="001C116B">
      <w:pPr>
        <w:ind w:right="-2" w:firstLine="567"/>
        <w:jc w:val="both"/>
        <w:rPr>
          <w:szCs w:val="24"/>
        </w:rPr>
      </w:pPr>
      <w:r w:rsidRPr="001C116B">
        <w:rPr>
          <w:szCs w:val="24"/>
        </w:rPr>
        <w:t>11.39. Предупреждение спортсмену объявляется за следующие</w:t>
      </w:r>
      <w:r w:rsidR="0010715E">
        <w:rPr>
          <w:szCs w:val="24"/>
        </w:rPr>
        <w:t xml:space="preserve"> </w:t>
      </w:r>
      <w:r w:rsidRPr="001C116B">
        <w:rPr>
          <w:szCs w:val="24"/>
        </w:rPr>
        <w:t>нарушения:</w:t>
      </w:r>
    </w:p>
    <w:p w:rsidR="001C116B" w:rsidRPr="001C116B" w:rsidRDefault="001C116B" w:rsidP="001C116B">
      <w:pPr>
        <w:ind w:right="-2" w:firstLine="567"/>
        <w:jc w:val="both"/>
        <w:rPr>
          <w:szCs w:val="24"/>
        </w:rPr>
      </w:pPr>
      <w:r w:rsidRPr="001C116B">
        <w:rPr>
          <w:szCs w:val="24"/>
        </w:rPr>
        <w:t>– оставление на льду у лунки удочки с опущенной в воду мормышкой;</w:t>
      </w:r>
    </w:p>
    <w:p w:rsidR="001C116B" w:rsidRPr="001C116B" w:rsidRDefault="001C116B" w:rsidP="0010715E">
      <w:pPr>
        <w:ind w:right="-2" w:firstLine="567"/>
        <w:jc w:val="both"/>
        <w:rPr>
          <w:szCs w:val="24"/>
        </w:rPr>
      </w:pPr>
      <w:r w:rsidRPr="001C116B">
        <w:rPr>
          <w:szCs w:val="24"/>
        </w:rPr>
        <w:t>– покид</w:t>
      </w:r>
      <w:r w:rsidR="0010715E">
        <w:rPr>
          <w:szCs w:val="24"/>
        </w:rPr>
        <w:t>ание зоны без разрешения судьи;</w:t>
      </w:r>
    </w:p>
    <w:p w:rsidR="001C116B" w:rsidRPr="001C116B" w:rsidRDefault="001C116B" w:rsidP="001C116B">
      <w:pPr>
        <w:ind w:right="-2" w:firstLine="567"/>
        <w:jc w:val="both"/>
        <w:rPr>
          <w:szCs w:val="24"/>
        </w:rPr>
      </w:pPr>
      <w:r w:rsidRPr="001C116B">
        <w:rPr>
          <w:szCs w:val="24"/>
        </w:rPr>
        <w:t>– покидание места ловли и перемещение после сигнала «Финиш» по</w:t>
      </w:r>
      <w:r w:rsidR="0010715E">
        <w:rPr>
          <w:szCs w:val="24"/>
        </w:rPr>
        <w:t xml:space="preserve"> </w:t>
      </w:r>
      <w:r w:rsidRPr="001C116B">
        <w:rPr>
          <w:szCs w:val="24"/>
        </w:rPr>
        <w:t>зоне или за ее пределами без разрешения старшего судьи (если сбор улова</w:t>
      </w:r>
      <w:r w:rsidR="0010715E">
        <w:rPr>
          <w:szCs w:val="24"/>
        </w:rPr>
        <w:t xml:space="preserve"> </w:t>
      </w:r>
      <w:r w:rsidRPr="001C116B">
        <w:rPr>
          <w:szCs w:val="24"/>
        </w:rPr>
        <w:t>предусмотрен на местах ловли);</w:t>
      </w:r>
    </w:p>
    <w:p w:rsidR="001C116B" w:rsidRPr="001C116B" w:rsidRDefault="001C116B" w:rsidP="001C116B">
      <w:pPr>
        <w:ind w:right="-2" w:firstLine="567"/>
        <w:jc w:val="both"/>
        <w:rPr>
          <w:szCs w:val="24"/>
        </w:rPr>
      </w:pPr>
      <w:r w:rsidRPr="001C116B">
        <w:rPr>
          <w:szCs w:val="24"/>
        </w:rPr>
        <w:t>– применение для работы с прикормкой сита либо механических</w:t>
      </w:r>
      <w:r w:rsidR="0010715E">
        <w:rPr>
          <w:szCs w:val="24"/>
        </w:rPr>
        <w:t xml:space="preserve"> </w:t>
      </w:r>
      <w:r w:rsidRPr="001C116B">
        <w:rPr>
          <w:szCs w:val="24"/>
        </w:rPr>
        <w:t>приспособлений, когда это запрещено;</w:t>
      </w:r>
    </w:p>
    <w:p w:rsidR="001C116B" w:rsidRPr="001C116B" w:rsidRDefault="001C116B" w:rsidP="001C116B">
      <w:pPr>
        <w:ind w:right="-2" w:firstLine="567"/>
        <w:jc w:val="both"/>
        <w:rPr>
          <w:szCs w:val="24"/>
        </w:rPr>
      </w:pPr>
      <w:r w:rsidRPr="001C116B">
        <w:rPr>
          <w:szCs w:val="24"/>
        </w:rPr>
        <w:t>– на всероссийских соревнованиях — отсутствие мерной тары с</w:t>
      </w:r>
      <w:r w:rsidR="0010715E">
        <w:rPr>
          <w:szCs w:val="24"/>
        </w:rPr>
        <w:t xml:space="preserve"> </w:t>
      </w:r>
      <w:r w:rsidRPr="001C116B">
        <w:rPr>
          <w:szCs w:val="24"/>
        </w:rPr>
        <w:t>нанесенным заводским способом объемом при контроле объема прикормки и</w:t>
      </w:r>
      <w:r w:rsidR="0010715E">
        <w:rPr>
          <w:szCs w:val="24"/>
        </w:rPr>
        <w:t xml:space="preserve"> </w:t>
      </w:r>
      <w:r w:rsidRPr="001C116B">
        <w:rPr>
          <w:szCs w:val="24"/>
        </w:rPr>
        <w:t>насадки;</w:t>
      </w:r>
    </w:p>
    <w:p w:rsidR="001C116B" w:rsidRPr="001C116B" w:rsidRDefault="001C116B" w:rsidP="001C116B">
      <w:pPr>
        <w:ind w:right="-2" w:firstLine="567"/>
        <w:jc w:val="both"/>
        <w:rPr>
          <w:szCs w:val="24"/>
        </w:rPr>
      </w:pPr>
      <w:r w:rsidRPr="001C116B">
        <w:rPr>
          <w:szCs w:val="24"/>
        </w:rPr>
        <w:t>– снятие чехла с ножей ледобура до входа в зону, до места ловли, а</w:t>
      </w:r>
      <w:r w:rsidR="00FA5F25">
        <w:rPr>
          <w:szCs w:val="24"/>
        </w:rPr>
        <w:t xml:space="preserve"> </w:t>
      </w:r>
      <w:r w:rsidRPr="001C116B">
        <w:rPr>
          <w:szCs w:val="24"/>
        </w:rPr>
        <w:t>также выход из зоны с незакрытыми ножами ледобура;</w:t>
      </w:r>
    </w:p>
    <w:p w:rsidR="001C116B" w:rsidRPr="001C116B" w:rsidRDefault="001C116B" w:rsidP="001C116B">
      <w:pPr>
        <w:ind w:right="-2" w:firstLine="567"/>
        <w:jc w:val="both"/>
        <w:rPr>
          <w:szCs w:val="24"/>
        </w:rPr>
      </w:pPr>
      <w:r w:rsidRPr="001C116B">
        <w:rPr>
          <w:szCs w:val="24"/>
        </w:rPr>
        <w:t>– превышение установленной нормы прикормки и насадки при ее</w:t>
      </w:r>
      <w:r w:rsidR="00FA5F25">
        <w:rPr>
          <w:szCs w:val="24"/>
        </w:rPr>
        <w:t xml:space="preserve"> </w:t>
      </w:r>
      <w:r w:rsidRPr="001C116B">
        <w:rPr>
          <w:szCs w:val="24"/>
        </w:rPr>
        <w:t>предъявлении на контроль;</w:t>
      </w:r>
    </w:p>
    <w:p w:rsidR="001C116B" w:rsidRPr="001C116B" w:rsidRDefault="001C116B" w:rsidP="001C116B">
      <w:pPr>
        <w:ind w:right="-2" w:firstLine="567"/>
        <w:jc w:val="both"/>
        <w:rPr>
          <w:szCs w:val="24"/>
        </w:rPr>
      </w:pPr>
      <w:r w:rsidRPr="001C116B">
        <w:rPr>
          <w:szCs w:val="24"/>
        </w:rPr>
        <w:t>– перемещение по водоему вне зоны соревнований с расчехленным</w:t>
      </w:r>
      <w:r w:rsidR="00FA5F25">
        <w:rPr>
          <w:szCs w:val="24"/>
        </w:rPr>
        <w:t xml:space="preserve"> </w:t>
      </w:r>
      <w:r w:rsidRPr="001C116B">
        <w:rPr>
          <w:szCs w:val="24"/>
        </w:rPr>
        <w:t>ледобуром (со снятым с ножей ледобура чехлом), а также перемещение после</w:t>
      </w:r>
      <w:r w:rsidR="00FA5F25">
        <w:rPr>
          <w:szCs w:val="24"/>
        </w:rPr>
        <w:t xml:space="preserve"> </w:t>
      </w:r>
      <w:r w:rsidRPr="001C116B">
        <w:rPr>
          <w:szCs w:val="24"/>
        </w:rPr>
        <w:t>сигнала «Финиш» с расчехленным ледобуром;</w:t>
      </w:r>
    </w:p>
    <w:p w:rsidR="001C116B" w:rsidRPr="001C116B" w:rsidRDefault="001C116B" w:rsidP="001C116B">
      <w:pPr>
        <w:ind w:right="-2" w:firstLine="567"/>
        <w:jc w:val="both"/>
        <w:rPr>
          <w:szCs w:val="24"/>
        </w:rPr>
      </w:pPr>
      <w:r w:rsidRPr="001C116B">
        <w:rPr>
          <w:szCs w:val="24"/>
        </w:rPr>
        <w:t>– бросание флажка при занятии места;</w:t>
      </w:r>
    </w:p>
    <w:p w:rsidR="001C116B" w:rsidRPr="001C116B" w:rsidRDefault="001C116B" w:rsidP="001C116B">
      <w:pPr>
        <w:ind w:right="-2" w:firstLine="567"/>
        <w:jc w:val="both"/>
        <w:rPr>
          <w:szCs w:val="24"/>
        </w:rPr>
      </w:pPr>
      <w:r w:rsidRPr="001C116B">
        <w:rPr>
          <w:szCs w:val="24"/>
        </w:rPr>
        <w:t>– ловля в лунке, не обозначенной флажком (а также бурение и</w:t>
      </w:r>
      <w:r w:rsidR="00FA5F25">
        <w:rPr>
          <w:szCs w:val="24"/>
        </w:rPr>
        <w:t xml:space="preserve"> </w:t>
      </w:r>
      <w:r w:rsidRPr="001C116B">
        <w:rPr>
          <w:szCs w:val="24"/>
        </w:rPr>
        <w:t>кормление);</w:t>
      </w:r>
    </w:p>
    <w:p w:rsidR="001C116B" w:rsidRPr="001C116B" w:rsidRDefault="001C116B" w:rsidP="001C116B">
      <w:pPr>
        <w:ind w:right="-2" w:firstLine="567"/>
        <w:jc w:val="both"/>
        <w:rPr>
          <w:szCs w:val="24"/>
        </w:rPr>
      </w:pPr>
      <w:r w:rsidRPr="001C116B">
        <w:rPr>
          <w:szCs w:val="24"/>
        </w:rPr>
        <w:lastRenderedPageBreak/>
        <w:t>– установка одновременно двух флажков до команды «Старт» (за</w:t>
      </w:r>
      <w:r w:rsidR="00FA5F25">
        <w:rPr>
          <w:szCs w:val="24"/>
        </w:rPr>
        <w:t xml:space="preserve"> </w:t>
      </w:r>
      <w:r w:rsidRPr="001C116B">
        <w:rPr>
          <w:szCs w:val="24"/>
        </w:rPr>
        <w:t>установку второго флажка до окончания бурения первой лунки);</w:t>
      </w:r>
    </w:p>
    <w:p w:rsidR="001C116B" w:rsidRPr="001C116B" w:rsidRDefault="001C116B" w:rsidP="001C116B">
      <w:pPr>
        <w:ind w:right="-2" w:firstLine="567"/>
        <w:jc w:val="both"/>
        <w:rPr>
          <w:szCs w:val="24"/>
        </w:rPr>
      </w:pPr>
      <w:r w:rsidRPr="001C116B">
        <w:rPr>
          <w:szCs w:val="24"/>
        </w:rPr>
        <w:t>– если спортсмен намеренно сбивает (нарушает видимость для других</w:t>
      </w:r>
      <w:r w:rsidR="00FA5F25">
        <w:rPr>
          <w:szCs w:val="24"/>
        </w:rPr>
        <w:t xml:space="preserve"> </w:t>
      </w:r>
      <w:r w:rsidRPr="001C116B">
        <w:rPr>
          <w:szCs w:val="24"/>
        </w:rPr>
        <w:t>спортсменов и судей) флажок другого спортсмена;</w:t>
      </w:r>
    </w:p>
    <w:p w:rsidR="001C116B" w:rsidRPr="001C116B" w:rsidRDefault="001C116B" w:rsidP="001C116B">
      <w:pPr>
        <w:ind w:right="-2" w:firstLine="567"/>
        <w:jc w:val="both"/>
        <w:rPr>
          <w:szCs w:val="24"/>
        </w:rPr>
      </w:pPr>
      <w:r w:rsidRPr="001C116B">
        <w:rPr>
          <w:szCs w:val="24"/>
        </w:rPr>
        <w:t>– нарушение установленного расстояния между лунками при ловле на</w:t>
      </w:r>
      <w:r w:rsidR="00FA5F25">
        <w:rPr>
          <w:szCs w:val="24"/>
        </w:rPr>
        <w:t xml:space="preserve"> </w:t>
      </w:r>
      <w:r w:rsidRPr="001C116B">
        <w:rPr>
          <w:szCs w:val="24"/>
        </w:rPr>
        <w:t>дистанции менее 490 см от лунки другого спортсмена;</w:t>
      </w:r>
    </w:p>
    <w:p w:rsidR="001C116B" w:rsidRPr="001C116B" w:rsidRDefault="001C116B" w:rsidP="001C116B">
      <w:pPr>
        <w:ind w:right="-2" w:firstLine="567"/>
        <w:jc w:val="both"/>
        <w:rPr>
          <w:szCs w:val="24"/>
        </w:rPr>
      </w:pPr>
      <w:r w:rsidRPr="001C116B">
        <w:rPr>
          <w:szCs w:val="24"/>
        </w:rPr>
        <w:t>– за лунку, закрытую контейнером для снастей или ледобуром.</w:t>
      </w:r>
    </w:p>
    <w:p w:rsidR="001C116B" w:rsidRPr="001C116B" w:rsidRDefault="001C116B" w:rsidP="001C116B">
      <w:pPr>
        <w:ind w:right="-2" w:firstLine="567"/>
        <w:jc w:val="both"/>
        <w:rPr>
          <w:szCs w:val="24"/>
        </w:rPr>
      </w:pPr>
      <w:r w:rsidRPr="001C116B">
        <w:rPr>
          <w:szCs w:val="24"/>
        </w:rPr>
        <w:t>11.40. Замечание спортсмену объявляется за следующие нарушения:</w:t>
      </w:r>
    </w:p>
    <w:p w:rsidR="001C116B" w:rsidRPr="001C116B" w:rsidRDefault="001C116B" w:rsidP="001C116B">
      <w:pPr>
        <w:ind w:right="-2" w:firstLine="567"/>
        <w:jc w:val="both"/>
        <w:rPr>
          <w:szCs w:val="24"/>
        </w:rPr>
      </w:pPr>
      <w:r w:rsidRPr="001C116B">
        <w:rPr>
          <w:szCs w:val="24"/>
        </w:rPr>
        <w:t>– нарушение установленного расстояния между лунками в случае, если</w:t>
      </w:r>
      <w:r w:rsidR="00FA5F25">
        <w:rPr>
          <w:szCs w:val="24"/>
        </w:rPr>
        <w:t xml:space="preserve"> </w:t>
      </w:r>
      <w:r w:rsidRPr="001C116B">
        <w:rPr>
          <w:szCs w:val="24"/>
        </w:rPr>
        <w:t>расстояние до лунки другого спортсмена составило менее 5 м, но не менее</w:t>
      </w:r>
      <w:r w:rsidR="00FA5F25">
        <w:rPr>
          <w:szCs w:val="24"/>
        </w:rPr>
        <w:t xml:space="preserve"> </w:t>
      </w:r>
      <w:r w:rsidRPr="001C116B">
        <w:rPr>
          <w:szCs w:val="24"/>
        </w:rPr>
        <w:t>490 см;</w:t>
      </w:r>
    </w:p>
    <w:p w:rsidR="001C116B" w:rsidRPr="001C116B" w:rsidRDefault="001C116B" w:rsidP="001C116B">
      <w:pPr>
        <w:ind w:right="-2" w:firstLine="567"/>
        <w:jc w:val="both"/>
        <w:rPr>
          <w:szCs w:val="24"/>
        </w:rPr>
      </w:pPr>
      <w:r w:rsidRPr="001C116B">
        <w:rPr>
          <w:szCs w:val="24"/>
        </w:rPr>
        <w:t>– нарушение установленного настоящими Правилами расстояния от</w:t>
      </w:r>
      <w:r w:rsidR="00FA5F25">
        <w:rPr>
          <w:szCs w:val="24"/>
        </w:rPr>
        <w:t xml:space="preserve"> </w:t>
      </w:r>
      <w:r w:rsidRPr="001C116B">
        <w:rPr>
          <w:szCs w:val="24"/>
        </w:rPr>
        <w:t>флажка до лунки спортсмена;</w:t>
      </w:r>
    </w:p>
    <w:p w:rsidR="001C116B" w:rsidRPr="001C116B" w:rsidRDefault="001C116B" w:rsidP="001C116B">
      <w:pPr>
        <w:ind w:right="-2" w:firstLine="567"/>
        <w:jc w:val="both"/>
        <w:rPr>
          <w:szCs w:val="24"/>
        </w:rPr>
      </w:pPr>
      <w:r w:rsidRPr="001C116B">
        <w:rPr>
          <w:szCs w:val="24"/>
        </w:rPr>
        <w:t>– если спортсмен непреднамеренно сбивает (нарушает видимость для</w:t>
      </w:r>
      <w:r w:rsidR="00FA5F25">
        <w:rPr>
          <w:szCs w:val="24"/>
        </w:rPr>
        <w:t xml:space="preserve"> </w:t>
      </w:r>
      <w:r w:rsidRPr="001C116B">
        <w:rPr>
          <w:szCs w:val="24"/>
        </w:rPr>
        <w:t>других спортсменов и судей) флажок другого спортсмена.</w:t>
      </w:r>
    </w:p>
    <w:p w:rsidR="001C116B" w:rsidRPr="001C116B" w:rsidRDefault="001C116B" w:rsidP="001C116B">
      <w:pPr>
        <w:ind w:right="-2" w:firstLine="567"/>
        <w:jc w:val="both"/>
        <w:rPr>
          <w:szCs w:val="24"/>
        </w:rPr>
      </w:pPr>
      <w:r w:rsidRPr="001C116B">
        <w:rPr>
          <w:szCs w:val="24"/>
        </w:rPr>
        <w:t>Определение результатов соревнований</w:t>
      </w:r>
    </w:p>
    <w:p w:rsidR="001C116B" w:rsidRPr="001C116B" w:rsidRDefault="001C116B" w:rsidP="001C116B">
      <w:pPr>
        <w:ind w:right="-2" w:firstLine="567"/>
        <w:jc w:val="both"/>
        <w:rPr>
          <w:szCs w:val="24"/>
        </w:rPr>
      </w:pPr>
      <w:r w:rsidRPr="001C116B">
        <w:rPr>
          <w:szCs w:val="24"/>
        </w:rPr>
        <w:t>11.41. Определение результатов проводится согласно требованиям</w:t>
      </w:r>
      <w:r w:rsidR="00FA5F25">
        <w:rPr>
          <w:szCs w:val="24"/>
        </w:rPr>
        <w:t xml:space="preserve"> </w:t>
      </w:r>
      <w:r w:rsidRPr="001C116B">
        <w:rPr>
          <w:szCs w:val="24"/>
        </w:rPr>
        <w:t>раздела 5 Правил. При определении результатов выступления спортсменов</w:t>
      </w:r>
      <w:r w:rsidR="00FA5F25">
        <w:rPr>
          <w:szCs w:val="24"/>
        </w:rPr>
        <w:t xml:space="preserve"> </w:t>
      </w:r>
      <w:r w:rsidRPr="001C116B">
        <w:rPr>
          <w:szCs w:val="24"/>
        </w:rPr>
        <w:t>применяется взвешивание уловов.</w:t>
      </w:r>
    </w:p>
    <w:p w:rsidR="001C116B" w:rsidRDefault="001C116B" w:rsidP="001C116B">
      <w:pPr>
        <w:ind w:right="-2" w:firstLine="567"/>
        <w:jc w:val="both"/>
        <w:rPr>
          <w:szCs w:val="24"/>
        </w:rPr>
      </w:pPr>
      <w:r w:rsidRPr="001C116B">
        <w:rPr>
          <w:szCs w:val="24"/>
        </w:rPr>
        <w:t>11.42. На соревнованиях, проводимых в нескольких зонах, после</w:t>
      </w:r>
      <w:r w:rsidR="00FA5F25">
        <w:rPr>
          <w:szCs w:val="24"/>
        </w:rPr>
        <w:t xml:space="preserve"> </w:t>
      </w:r>
      <w:r w:rsidRPr="001C116B">
        <w:rPr>
          <w:szCs w:val="24"/>
        </w:rPr>
        <w:t>сигнала «Финиш» по решению судейской коллегии улов взвешивается на</w:t>
      </w:r>
      <w:r w:rsidR="00FA5F25">
        <w:rPr>
          <w:szCs w:val="24"/>
        </w:rPr>
        <w:t xml:space="preserve"> </w:t>
      </w:r>
      <w:r w:rsidRPr="001C116B">
        <w:rPr>
          <w:szCs w:val="24"/>
        </w:rPr>
        <w:t>месте соревнований, либо спортсмены сдают его старшему судье зоны в</w:t>
      </w:r>
      <w:r w:rsidR="00FA5F25">
        <w:rPr>
          <w:szCs w:val="24"/>
        </w:rPr>
        <w:t xml:space="preserve"> </w:t>
      </w:r>
      <w:r w:rsidRPr="001C116B">
        <w:rPr>
          <w:szCs w:val="24"/>
        </w:rPr>
        <w:t>предоставленной организаторами единообразной таре.</w:t>
      </w:r>
    </w:p>
    <w:p w:rsidR="00846F39" w:rsidRDefault="00846F39" w:rsidP="00096870">
      <w:pPr>
        <w:ind w:right="-2" w:firstLine="567"/>
        <w:jc w:val="both"/>
        <w:rPr>
          <w:szCs w:val="24"/>
        </w:rPr>
      </w:pPr>
    </w:p>
    <w:p w:rsidR="00FA5F25" w:rsidRDefault="00FA5F25" w:rsidP="00096870">
      <w:pPr>
        <w:ind w:right="-2" w:firstLine="567"/>
        <w:jc w:val="both"/>
        <w:rPr>
          <w:szCs w:val="24"/>
        </w:rPr>
      </w:pPr>
    </w:p>
    <w:p w:rsidR="00FA5F25" w:rsidRDefault="00FA5F25" w:rsidP="00096870">
      <w:pPr>
        <w:ind w:right="-2" w:firstLine="567"/>
        <w:jc w:val="both"/>
        <w:rPr>
          <w:szCs w:val="24"/>
        </w:rPr>
      </w:pPr>
    </w:p>
    <w:p w:rsidR="00FA5F25" w:rsidRDefault="00FA5F25" w:rsidP="00096870">
      <w:pPr>
        <w:ind w:right="-2" w:firstLine="567"/>
        <w:jc w:val="both"/>
        <w:rPr>
          <w:szCs w:val="24"/>
        </w:rPr>
      </w:pPr>
    </w:p>
    <w:p w:rsidR="00FA5F25" w:rsidRDefault="00FA5F25" w:rsidP="00096870">
      <w:pPr>
        <w:ind w:right="-2" w:firstLine="567"/>
        <w:jc w:val="both"/>
        <w:rPr>
          <w:szCs w:val="24"/>
        </w:rPr>
      </w:pPr>
    </w:p>
    <w:p w:rsidR="00FA5F25" w:rsidRDefault="00FA5F25" w:rsidP="00096870">
      <w:pPr>
        <w:ind w:right="-2" w:firstLine="567"/>
        <w:jc w:val="both"/>
        <w:rPr>
          <w:szCs w:val="24"/>
        </w:rPr>
      </w:pPr>
    </w:p>
    <w:p w:rsidR="00FA5F25" w:rsidRDefault="00FA5F25" w:rsidP="00096870">
      <w:pPr>
        <w:ind w:right="-2" w:firstLine="567"/>
        <w:jc w:val="both"/>
        <w:rPr>
          <w:szCs w:val="24"/>
        </w:rPr>
      </w:pPr>
    </w:p>
    <w:p w:rsidR="00FA5F25" w:rsidRDefault="00FA5F25" w:rsidP="00096870">
      <w:pPr>
        <w:ind w:right="-2" w:firstLine="567"/>
        <w:jc w:val="both"/>
        <w:rPr>
          <w:szCs w:val="24"/>
        </w:rPr>
      </w:pPr>
    </w:p>
    <w:p w:rsidR="00FA5F25" w:rsidRDefault="00FA5F25" w:rsidP="00096870">
      <w:pPr>
        <w:ind w:right="-2" w:firstLine="567"/>
        <w:jc w:val="both"/>
        <w:rPr>
          <w:szCs w:val="24"/>
        </w:rPr>
      </w:pPr>
    </w:p>
    <w:p w:rsidR="00FA5F25" w:rsidRDefault="00FA5F25" w:rsidP="00096870">
      <w:pPr>
        <w:ind w:right="-2" w:firstLine="567"/>
        <w:jc w:val="both"/>
        <w:rPr>
          <w:szCs w:val="24"/>
        </w:rPr>
      </w:pPr>
    </w:p>
    <w:p w:rsidR="00FA5F25" w:rsidRDefault="00FA5F25" w:rsidP="00096870">
      <w:pPr>
        <w:ind w:right="-2" w:firstLine="567"/>
        <w:jc w:val="both"/>
        <w:rPr>
          <w:szCs w:val="24"/>
        </w:rPr>
      </w:pPr>
    </w:p>
    <w:p w:rsidR="00FA5F25" w:rsidRDefault="00FA5F25" w:rsidP="00096870">
      <w:pPr>
        <w:ind w:right="-2" w:firstLine="567"/>
        <w:jc w:val="both"/>
        <w:rPr>
          <w:szCs w:val="24"/>
        </w:rPr>
      </w:pPr>
    </w:p>
    <w:p w:rsidR="00FA5F25" w:rsidRDefault="00FA5F25" w:rsidP="00096870">
      <w:pPr>
        <w:ind w:right="-2" w:firstLine="567"/>
        <w:jc w:val="both"/>
        <w:rPr>
          <w:szCs w:val="24"/>
        </w:rPr>
      </w:pPr>
    </w:p>
    <w:p w:rsidR="00FA5F25" w:rsidRDefault="00FA5F25" w:rsidP="00096870">
      <w:pPr>
        <w:ind w:right="-2" w:firstLine="567"/>
        <w:jc w:val="both"/>
        <w:rPr>
          <w:szCs w:val="24"/>
        </w:rPr>
      </w:pPr>
    </w:p>
    <w:p w:rsidR="00FA5F25" w:rsidRDefault="00FA5F25" w:rsidP="00096870">
      <w:pPr>
        <w:ind w:right="-2" w:firstLine="567"/>
        <w:jc w:val="both"/>
        <w:rPr>
          <w:szCs w:val="24"/>
        </w:rPr>
      </w:pPr>
    </w:p>
    <w:p w:rsidR="00FA5F25" w:rsidRDefault="00FA5F25" w:rsidP="00096870">
      <w:pPr>
        <w:ind w:right="-2" w:firstLine="567"/>
        <w:jc w:val="both"/>
        <w:rPr>
          <w:szCs w:val="24"/>
        </w:rPr>
      </w:pPr>
    </w:p>
    <w:p w:rsidR="00FA5F25" w:rsidRDefault="00FA5F25" w:rsidP="00096870">
      <w:pPr>
        <w:ind w:right="-2" w:firstLine="567"/>
        <w:jc w:val="both"/>
        <w:rPr>
          <w:szCs w:val="24"/>
        </w:rPr>
      </w:pPr>
    </w:p>
    <w:p w:rsidR="00FA5F25" w:rsidRDefault="00FA5F25" w:rsidP="00096870">
      <w:pPr>
        <w:ind w:right="-2" w:firstLine="567"/>
        <w:jc w:val="both"/>
        <w:rPr>
          <w:szCs w:val="24"/>
        </w:rPr>
      </w:pPr>
    </w:p>
    <w:p w:rsidR="00FA5F25" w:rsidRDefault="00FA5F25" w:rsidP="00096870">
      <w:pPr>
        <w:ind w:right="-2" w:firstLine="567"/>
        <w:jc w:val="both"/>
        <w:rPr>
          <w:szCs w:val="24"/>
        </w:rPr>
      </w:pPr>
    </w:p>
    <w:p w:rsidR="00FA5F25" w:rsidRDefault="00FA5F25" w:rsidP="00096870">
      <w:pPr>
        <w:ind w:right="-2" w:firstLine="567"/>
        <w:jc w:val="both"/>
        <w:rPr>
          <w:szCs w:val="24"/>
        </w:rPr>
      </w:pPr>
    </w:p>
    <w:p w:rsidR="00FA5F25" w:rsidRDefault="00FA5F25" w:rsidP="00096870">
      <w:pPr>
        <w:ind w:right="-2" w:firstLine="567"/>
        <w:jc w:val="both"/>
        <w:rPr>
          <w:szCs w:val="24"/>
        </w:rPr>
      </w:pPr>
    </w:p>
    <w:p w:rsidR="00FA5F25" w:rsidRDefault="00FA5F25" w:rsidP="00096870">
      <w:pPr>
        <w:ind w:right="-2" w:firstLine="567"/>
        <w:jc w:val="both"/>
        <w:rPr>
          <w:szCs w:val="24"/>
        </w:rPr>
      </w:pPr>
    </w:p>
    <w:p w:rsidR="00FA5F25" w:rsidRDefault="00FA5F25" w:rsidP="00096870">
      <w:pPr>
        <w:ind w:right="-2" w:firstLine="567"/>
        <w:jc w:val="both"/>
        <w:rPr>
          <w:szCs w:val="24"/>
        </w:rPr>
      </w:pPr>
    </w:p>
    <w:p w:rsidR="00FA5F25" w:rsidRDefault="00FA5F25" w:rsidP="00096870">
      <w:pPr>
        <w:ind w:right="-2" w:firstLine="567"/>
        <w:jc w:val="both"/>
        <w:rPr>
          <w:szCs w:val="24"/>
        </w:rPr>
      </w:pPr>
    </w:p>
    <w:p w:rsidR="00FA5F25" w:rsidRDefault="00FA5F25" w:rsidP="00096870">
      <w:pPr>
        <w:ind w:right="-2" w:firstLine="567"/>
        <w:jc w:val="both"/>
        <w:rPr>
          <w:szCs w:val="24"/>
        </w:rPr>
      </w:pPr>
    </w:p>
    <w:p w:rsidR="00FA5F25" w:rsidRDefault="00FA5F25" w:rsidP="00096870">
      <w:pPr>
        <w:ind w:right="-2" w:firstLine="567"/>
        <w:jc w:val="both"/>
        <w:rPr>
          <w:szCs w:val="24"/>
        </w:rPr>
      </w:pPr>
    </w:p>
    <w:p w:rsidR="00FA5F25" w:rsidRDefault="00FA5F25" w:rsidP="00096870">
      <w:pPr>
        <w:ind w:right="-2" w:firstLine="567"/>
        <w:jc w:val="both"/>
        <w:rPr>
          <w:szCs w:val="24"/>
        </w:rPr>
      </w:pPr>
    </w:p>
    <w:p w:rsidR="00FA5F25" w:rsidRDefault="00FA5F25" w:rsidP="00096870">
      <w:pPr>
        <w:ind w:right="-2" w:firstLine="567"/>
        <w:jc w:val="both"/>
        <w:rPr>
          <w:szCs w:val="24"/>
        </w:rPr>
      </w:pPr>
    </w:p>
    <w:p w:rsidR="00A67419" w:rsidRDefault="00A67419" w:rsidP="00096870">
      <w:pPr>
        <w:ind w:right="-2" w:firstLine="567"/>
        <w:jc w:val="both"/>
        <w:rPr>
          <w:szCs w:val="24"/>
        </w:rPr>
      </w:pPr>
    </w:p>
    <w:p w:rsidR="00A67419" w:rsidRDefault="00A67419" w:rsidP="00096870">
      <w:pPr>
        <w:ind w:right="-2" w:firstLine="567"/>
        <w:jc w:val="both"/>
        <w:rPr>
          <w:szCs w:val="24"/>
        </w:rPr>
      </w:pPr>
    </w:p>
    <w:p w:rsidR="00FA5F25" w:rsidRDefault="00FA5F25" w:rsidP="00096870">
      <w:pPr>
        <w:ind w:right="-2" w:firstLine="567"/>
        <w:jc w:val="both"/>
        <w:rPr>
          <w:szCs w:val="24"/>
        </w:rPr>
      </w:pPr>
    </w:p>
    <w:p w:rsidR="00FA5F25" w:rsidRDefault="00FA5F25" w:rsidP="00096870">
      <w:pPr>
        <w:ind w:right="-2" w:firstLine="567"/>
        <w:jc w:val="both"/>
        <w:rPr>
          <w:szCs w:val="24"/>
        </w:rPr>
      </w:pPr>
    </w:p>
    <w:p w:rsidR="00FA5F25" w:rsidRDefault="00FA5F25" w:rsidP="00096870">
      <w:pPr>
        <w:ind w:right="-2" w:firstLine="567"/>
        <w:jc w:val="both"/>
        <w:rPr>
          <w:szCs w:val="24"/>
        </w:rPr>
      </w:pPr>
    </w:p>
    <w:p w:rsidR="00846F39" w:rsidRDefault="00846F39" w:rsidP="00096870">
      <w:pPr>
        <w:ind w:right="-2" w:firstLine="567"/>
        <w:jc w:val="both"/>
        <w:rPr>
          <w:szCs w:val="24"/>
        </w:rPr>
      </w:pPr>
    </w:p>
    <w:p w:rsidR="00B96B86" w:rsidRDefault="0066701E" w:rsidP="0066701E">
      <w:pPr>
        <w:shd w:val="clear" w:color="auto" w:fill="FFFFFF" w:themeFill="background1"/>
        <w:ind w:right="-2"/>
        <w:jc w:val="right"/>
        <w:rPr>
          <w:szCs w:val="24"/>
        </w:rPr>
      </w:pPr>
      <w:r w:rsidRPr="00CE4E1F">
        <w:rPr>
          <w:b/>
          <w:i/>
          <w:szCs w:val="24"/>
        </w:rPr>
        <w:lastRenderedPageBreak/>
        <w:t>Приложение №</w:t>
      </w:r>
      <w:r>
        <w:rPr>
          <w:b/>
          <w:i/>
          <w:szCs w:val="24"/>
        </w:rPr>
        <w:t>5</w:t>
      </w:r>
    </w:p>
    <w:p w:rsidR="00096870" w:rsidRPr="00167094" w:rsidRDefault="00096870" w:rsidP="00096870">
      <w:pPr>
        <w:ind w:right="-2"/>
        <w:jc w:val="center"/>
        <w:rPr>
          <w:b/>
          <w:i/>
          <w:szCs w:val="24"/>
        </w:rPr>
      </w:pPr>
      <w:r w:rsidRPr="00167094">
        <w:rPr>
          <w:b/>
          <w:i/>
          <w:szCs w:val="24"/>
        </w:rPr>
        <w:t>Санкции, применяемые к спортсменам:</w:t>
      </w:r>
    </w:p>
    <w:p w:rsidR="00096870" w:rsidRPr="00167094" w:rsidRDefault="00096870" w:rsidP="00096870">
      <w:pPr>
        <w:pStyle w:val="a3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96870" w:rsidRPr="00167094" w:rsidRDefault="00096870" w:rsidP="0009687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67094">
        <w:rPr>
          <w:rFonts w:ascii="Times New Roman" w:hAnsi="Times New Roman"/>
          <w:sz w:val="24"/>
          <w:szCs w:val="24"/>
        </w:rPr>
        <w:t>- все предупреждения и нарушения правил регистрируются судьями,</w:t>
      </w:r>
    </w:p>
    <w:p w:rsidR="00096870" w:rsidRPr="00167094" w:rsidRDefault="00096870" w:rsidP="0009687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67094">
        <w:rPr>
          <w:rFonts w:ascii="Times New Roman" w:hAnsi="Times New Roman"/>
          <w:sz w:val="24"/>
          <w:szCs w:val="24"/>
        </w:rPr>
        <w:t>- спортсмен может быть снят с соревнований за неспортивное поведение, в том числе за нахождение в нетрезвом состоянии;</w:t>
      </w:r>
    </w:p>
    <w:p w:rsidR="00096870" w:rsidRPr="00167094" w:rsidRDefault="00096870" w:rsidP="0009687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67094">
        <w:rPr>
          <w:rFonts w:ascii="Times New Roman" w:hAnsi="Times New Roman"/>
          <w:sz w:val="24"/>
          <w:szCs w:val="24"/>
        </w:rPr>
        <w:t>- предложение о дисквалификации спортсмена выносится Главным судьей;</w:t>
      </w:r>
    </w:p>
    <w:p w:rsidR="00096870" w:rsidRPr="00167094" w:rsidRDefault="00096870" w:rsidP="0009687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67094">
        <w:rPr>
          <w:rFonts w:ascii="Times New Roman" w:hAnsi="Times New Roman"/>
          <w:sz w:val="24"/>
          <w:szCs w:val="24"/>
        </w:rPr>
        <w:t>- спортсмен, получивший повторное предупреждение, с соревнований снимается;</w:t>
      </w:r>
    </w:p>
    <w:p w:rsidR="00096870" w:rsidRPr="00167094" w:rsidRDefault="00096870" w:rsidP="00096870">
      <w:pPr>
        <w:ind w:firstLine="567"/>
        <w:jc w:val="both"/>
        <w:rPr>
          <w:szCs w:val="24"/>
        </w:rPr>
      </w:pPr>
      <w:r w:rsidRPr="00167094">
        <w:rPr>
          <w:szCs w:val="24"/>
        </w:rPr>
        <w:t>- спортсмен, замеченный в подтасовке итогов, подкладывании рыбы, пойманной в незачётное время, или передаче своей рыбы другому участнику, снимается с соревнований с последующей дисквалификацией.</w:t>
      </w:r>
    </w:p>
    <w:p w:rsidR="00096870" w:rsidRPr="00CA3711" w:rsidRDefault="00096870" w:rsidP="00096870">
      <w:pPr>
        <w:pStyle w:val="a3"/>
        <w:ind w:right="-2" w:firstLine="567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96870" w:rsidRDefault="00096870" w:rsidP="00096870">
      <w:pPr>
        <w:pStyle w:val="a3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096870" w:rsidRPr="00167094" w:rsidRDefault="00096870" w:rsidP="00096870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 w:rsidRPr="00167094">
        <w:rPr>
          <w:rFonts w:ascii="Times New Roman" w:hAnsi="Times New Roman"/>
          <w:b/>
          <w:i/>
          <w:sz w:val="24"/>
          <w:szCs w:val="24"/>
        </w:rPr>
        <w:t>Протесты:</w:t>
      </w:r>
    </w:p>
    <w:p w:rsidR="00096870" w:rsidRPr="00167094" w:rsidRDefault="00096870" w:rsidP="00096870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96870" w:rsidRPr="00167094" w:rsidRDefault="00096870" w:rsidP="0009687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67094">
        <w:rPr>
          <w:rFonts w:ascii="Times New Roman" w:hAnsi="Times New Roman"/>
          <w:sz w:val="24"/>
          <w:szCs w:val="24"/>
        </w:rPr>
        <w:t>- каждый участник соревнования имеет право подавать протесты. Протест подаётся в письменном виде Главному судье соревнований;</w:t>
      </w:r>
    </w:p>
    <w:p w:rsidR="00096870" w:rsidRPr="00167094" w:rsidRDefault="00096870" w:rsidP="0009687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67094">
        <w:rPr>
          <w:rFonts w:ascii="Times New Roman" w:hAnsi="Times New Roman"/>
          <w:sz w:val="24"/>
          <w:szCs w:val="24"/>
        </w:rPr>
        <w:t>- протесты принимаются не позже 30 минут после финиша соревнования. Решения по протестам, за исключением касающихся распределения мест, будут приняты судейской коллегией до утверждения результатов соревнования;</w:t>
      </w:r>
    </w:p>
    <w:p w:rsidR="00096870" w:rsidRPr="00167094" w:rsidRDefault="00096870" w:rsidP="0009687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67094">
        <w:rPr>
          <w:rFonts w:ascii="Times New Roman" w:hAnsi="Times New Roman"/>
          <w:sz w:val="24"/>
          <w:szCs w:val="24"/>
        </w:rPr>
        <w:t>- участник, подавший протест, обязан присутствовать на заседании судейской коллегии при разборе протеста;</w:t>
      </w:r>
    </w:p>
    <w:p w:rsidR="00096870" w:rsidRPr="00167094" w:rsidRDefault="00096870" w:rsidP="0009687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67094">
        <w:rPr>
          <w:rFonts w:ascii="Times New Roman" w:hAnsi="Times New Roman"/>
          <w:sz w:val="24"/>
          <w:szCs w:val="24"/>
        </w:rPr>
        <w:t>- решение по протесту принимается открытым голосованием судейской коллегии по большинству голосов;</w:t>
      </w:r>
    </w:p>
    <w:p w:rsidR="00096870" w:rsidRPr="00167094" w:rsidRDefault="00096870" w:rsidP="0009687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67094">
        <w:rPr>
          <w:rFonts w:ascii="Times New Roman" w:hAnsi="Times New Roman"/>
          <w:sz w:val="24"/>
          <w:szCs w:val="24"/>
        </w:rPr>
        <w:t>- решение судейской коллегии по протесту является окончательным;</w:t>
      </w:r>
    </w:p>
    <w:p w:rsidR="00096870" w:rsidRPr="00167094" w:rsidRDefault="00096870" w:rsidP="0009687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67094">
        <w:rPr>
          <w:rFonts w:ascii="Times New Roman" w:hAnsi="Times New Roman"/>
          <w:sz w:val="24"/>
          <w:szCs w:val="24"/>
        </w:rPr>
        <w:t>-  при согласии большинства членов судейской коллегии разрешается на месте вносить изменения в данное Положение (перенос времени старта, изменение продолжительности этапа и т. п.).</w:t>
      </w:r>
    </w:p>
    <w:p w:rsidR="00CE4E1F" w:rsidRPr="00167094" w:rsidRDefault="00CE4E1F" w:rsidP="00096870">
      <w:pPr>
        <w:pStyle w:val="a3"/>
        <w:ind w:left="567"/>
        <w:jc w:val="center"/>
        <w:rPr>
          <w:rFonts w:ascii="Times New Roman" w:hAnsi="Times New Roman"/>
          <w:sz w:val="24"/>
          <w:szCs w:val="24"/>
        </w:rPr>
      </w:pPr>
    </w:p>
    <w:sectPr w:rsidR="00CE4E1F" w:rsidRPr="00167094" w:rsidSect="00F87DDE">
      <w:pgSz w:w="11906" w:h="16838"/>
      <w:pgMar w:top="851" w:right="851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731" w:rsidRDefault="009F2731" w:rsidP="00CE4E1F">
      <w:r>
        <w:separator/>
      </w:r>
    </w:p>
  </w:endnote>
  <w:endnote w:type="continuationSeparator" w:id="0">
    <w:p w:rsidR="009F2731" w:rsidRDefault="009F2731" w:rsidP="00CE4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731" w:rsidRDefault="009F2731" w:rsidP="00CE4E1F">
      <w:r>
        <w:separator/>
      </w:r>
    </w:p>
  </w:footnote>
  <w:footnote w:type="continuationSeparator" w:id="0">
    <w:p w:rsidR="009F2731" w:rsidRDefault="009F2731" w:rsidP="00CE4E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60029"/>
    <w:multiLevelType w:val="multilevel"/>
    <w:tmpl w:val="92846B2E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" w15:restartNumberingAfterBreak="0">
    <w:nsid w:val="0CA36F18"/>
    <w:multiLevelType w:val="hybridMultilevel"/>
    <w:tmpl w:val="35CC6494"/>
    <w:lvl w:ilvl="0" w:tplc="15ACC5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D621BD4"/>
    <w:multiLevelType w:val="multilevel"/>
    <w:tmpl w:val="AF443B38"/>
    <w:lvl w:ilvl="0">
      <w:start w:val="1"/>
      <w:numFmt w:val="decimal"/>
      <w:lvlText w:val="3."/>
      <w:lvlJc w:val="left"/>
      <w:pPr>
        <w:ind w:left="510" w:hanging="510"/>
      </w:pPr>
    </w:lvl>
    <w:lvl w:ilvl="1">
      <w:start w:val="4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3" w15:restartNumberingAfterBreak="0">
    <w:nsid w:val="0F544CAF"/>
    <w:multiLevelType w:val="multilevel"/>
    <w:tmpl w:val="398C21C6"/>
    <w:lvl w:ilvl="0">
      <w:start w:val="1"/>
      <w:numFmt w:val="bullet"/>
      <w:lvlText w:val="⁻"/>
      <w:lvlJc w:val="left"/>
      <w:pPr>
        <w:ind w:left="1440" w:hanging="360"/>
      </w:pPr>
      <w:rPr>
        <w:rFonts w:ascii="Palatino Linotype" w:hAnsi="Palatino Linotyp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0F624411"/>
    <w:multiLevelType w:val="multilevel"/>
    <w:tmpl w:val="0EEE0316"/>
    <w:lvl w:ilvl="0">
      <w:start w:val="1"/>
      <w:numFmt w:val="bullet"/>
      <w:lvlText w:val="⁻"/>
      <w:lvlJc w:val="left"/>
      <w:pPr>
        <w:ind w:left="1500" w:hanging="360"/>
      </w:pPr>
      <w:rPr>
        <w:rFonts w:ascii="Palatino Linotype" w:hAnsi="Palatino Linotype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5" w15:restartNumberingAfterBreak="0">
    <w:nsid w:val="184E2E88"/>
    <w:multiLevelType w:val="multilevel"/>
    <w:tmpl w:val="C640290C"/>
    <w:lvl w:ilvl="0">
      <w:start w:val="1"/>
      <w:numFmt w:val="decimal"/>
      <w:lvlText w:val="%1."/>
      <w:lvlJc w:val="left"/>
      <w:pPr>
        <w:ind w:left="510" w:hanging="51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1A027C28"/>
    <w:multiLevelType w:val="multilevel"/>
    <w:tmpl w:val="D0D86760"/>
    <w:lvl w:ilvl="0">
      <w:start w:val="1"/>
      <w:numFmt w:val="decimal"/>
      <w:lvlText w:val="4."/>
      <w:lvlJc w:val="left"/>
      <w:pPr>
        <w:ind w:left="510" w:hanging="510"/>
      </w:pPr>
    </w:lvl>
    <w:lvl w:ilvl="1">
      <w:start w:val="1"/>
      <w:numFmt w:val="decimal"/>
      <w:lvlText w:val="5."/>
      <w:lvlJc w:val="left"/>
      <w:pPr>
        <w:ind w:left="1590" w:hanging="51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7" w15:restartNumberingAfterBreak="0">
    <w:nsid w:val="278C51AC"/>
    <w:multiLevelType w:val="multilevel"/>
    <w:tmpl w:val="131C990A"/>
    <w:lvl w:ilvl="0">
      <w:start w:val="1"/>
      <w:numFmt w:val="bullet"/>
      <w:lvlText w:val="⁻"/>
      <w:lvlJc w:val="left"/>
      <w:pPr>
        <w:ind w:left="1500" w:hanging="360"/>
      </w:pPr>
      <w:rPr>
        <w:rFonts w:ascii="Palatino Linotype" w:hAnsi="Palatino Linotype"/>
      </w:rPr>
    </w:lvl>
    <w:lvl w:ilvl="1">
      <w:start w:val="1"/>
      <w:numFmt w:val="decimal"/>
      <w:lvlText w:val="5."/>
      <w:lvlJc w:val="left"/>
      <w:pPr>
        <w:ind w:left="1650" w:hanging="510"/>
      </w:p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8" w15:restartNumberingAfterBreak="0">
    <w:nsid w:val="28F56AC8"/>
    <w:multiLevelType w:val="multilevel"/>
    <w:tmpl w:val="A5CCFE14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lvlText w:val="%2."/>
      <w:lvlJc w:val="left"/>
      <w:pPr>
        <w:ind w:left="1931" w:hanging="360"/>
      </w:pPr>
    </w:lvl>
    <w:lvl w:ilvl="2">
      <w:start w:val="1"/>
      <w:numFmt w:val="decimal"/>
      <w:lvlText w:val="%3."/>
      <w:lvlJc w:val="lef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decimal"/>
      <w:lvlText w:val="%5."/>
      <w:lvlJc w:val="left"/>
      <w:pPr>
        <w:ind w:left="4091" w:hanging="360"/>
      </w:pPr>
    </w:lvl>
    <w:lvl w:ilvl="5">
      <w:start w:val="1"/>
      <w:numFmt w:val="decimal"/>
      <w:lvlText w:val="%6."/>
      <w:lvlJc w:val="lef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decimal"/>
      <w:lvlText w:val="%8."/>
      <w:lvlJc w:val="left"/>
      <w:pPr>
        <w:ind w:left="6251" w:hanging="360"/>
      </w:pPr>
    </w:lvl>
    <w:lvl w:ilvl="8">
      <w:start w:val="1"/>
      <w:numFmt w:val="decimal"/>
      <w:lvlText w:val="%9."/>
      <w:lvlJc w:val="left"/>
      <w:pPr>
        <w:ind w:left="6971" w:hanging="180"/>
      </w:pPr>
    </w:lvl>
  </w:abstractNum>
  <w:abstractNum w:abstractNumId="9" w15:restartNumberingAfterBreak="0">
    <w:nsid w:val="2C480228"/>
    <w:multiLevelType w:val="multilevel"/>
    <w:tmpl w:val="D7D0DC64"/>
    <w:lvl w:ilvl="0">
      <w:start w:val="1"/>
      <w:numFmt w:val="decimal"/>
      <w:lvlText w:val="%1."/>
      <w:lvlJc w:val="left"/>
      <w:pPr>
        <w:ind w:left="928" w:hanging="360"/>
      </w:pPr>
      <w:rPr>
        <w:rFonts w:ascii="Arial" w:hAnsi="Aria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EDF597F"/>
    <w:multiLevelType w:val="multilevel"/>
    <w:tmpl w:val="339C38AC"/>
    <w:lvl w:ilvl="0">
      <w:start w:val="1"/>
      <w:numFmt w:val="decimal"/>
      <w:lvlText w:val="%1."/>
      <w:lvlJc w:val="left"/>
      <w:pPr>
        <w:ind w:left="720" w:hanging="360"/>
      </w:pPr>
      <w:rPr>
        <w:sz w:val="16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1" w15:restartNumberingAfterBreak="0">
    <w:nsid w:val="2F285648"/>
    <w:multiLevelType w:val="multilevel"/>
    <w:tmpl w:val="B3F8DC0C"/>
    <w:lvl w:ilvl="0">
      <w:start w:val="1"/>
      <w:numFmt w:val="decimal"/>
      <w:lvlText w:val="%1."/>
      <w:lvlJc w:val="left"/>
      <w:pPr>
        <w:ind w:left="510" w:hanging="51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338411FD"/>
    <w:multiLevelType w:val="multilevel"/>
    <w:tmpl w:val="AB8A6058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lvlText w:val="%2."/>
      <w:lvlJc w:val="left"/>
      <w:pPr>
        <w:ind w:left="1931" w:hanging="360"/>
      </w:pPr>
    </w:lvl>
    <w:lvl w:ilvl="2">
      <w:start w:val="1"/>
      <w:numFmt w:val="decimal"/>
      <w:lvlText w:val="%3."/>
      <w:lvlJc w:val="lef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decimal"/>
      <w:lvlText w:val="%5."/>
      <w:lvlJc w:val="left"/>
      <w:pPr>
        <w:ind w:left="4091" w:hanging="360"/>
      </w:pPr>
    </w:lvl>
    <w:lvl w:ilvl="5">
      <w:start w:val="1"/>
      <w:numFmt w:val="decimal"/>
      <w:lvlText w:val="%6."/>
      <w:lvlJc w:val="lef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decimal"/>
      <w:lvlText w:val="%8."/>
      <w:lvlJc w:val="left"/>
      <w:pPr>
        <w:ind w:left="6251" w:hanging="360"/>
      </w:pPr>
    </w:lvl>
    <w:lvl w:ilvl="8">
      <w:start w:val="1"/>
      <w:numFmt w:val="decimal"/>
      <w:lvlText w:val="%9."/>
      <w:lvlJc w:val="left"/>
      <w:pPr>
        <w:ind w:left="6971" w:hanging="180"/>
      </w:pPr>
    </w:lvl>
  </w:abstractNum>
  <w:abstractNum w:abstractNumId="13" w15:restartNumberingAfterBreak="0">
    <w:nsid w:val="33ED59DE"/>
    <w:multiLevelType w:val="hybridMultilevel"/>
    <w:tmpl w:val="60109F12"/>
    <w:lvl w:ilvl="0" w:tplc="E26C0A76">
      <w:numFmt w:val="bullet"/>
      <w:lvlText w:val=""/>
      <w:lvlJc w:val="left"/>
      <w:pPr>
        <w:tabs>
          <w:tab w:val="num" w:pos="11"/>
        </w:tabs>
        <w:ind w:left="-65" w:firstLine="709"/>
      </w:pPr>
      <w:rPr>
        <w:rFonts w:ascii="Symbol" w:eastAsia="SimSun" w:hAnsi="Symbol" w:cs="Times New Roman" w:hint="default"/>
        <w:color w:val="auto"/>
      </w:rPr>
    </w:lvl>
    <w:lvl w:ilvl="1" w:tplc="FCC4AC12">
      <w:start w:val="5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6BC009B"/>
    <w:multiLevelType w:val="multilevel"/>
    <w:tmpl w:val="D95C4CD6"/>
    <w:lvl w:ilvl="0">
      <w:start w:val="1"/>
      <w:numFmt w:val="decimal"/>
      <w:lvlText w:val="%1."/>
      <w:lvlJc w:val="left"/>
      <w:pPr>
        <w:ind w:left="1151" w:hanging="360"/>
      </w:pPr>
    </w:lvl>
    <w:lvl w:ilvl="1">
      <w:start w:val="1"/>
      <w:numFmt w:val="decimal"/>
      <w:lvlText w:val="%2."/>
      <w:lvlJc w:val="left"/>
      <w:pPr>
        <w:ind w:left="1871" w:hanging="360"/>
      </w:pPr>
    </w:lvl>
    <w:lvl w:ilvl="2">
      <w:start w:val="1"/>
      <w:numFmt w:val="decimal"/>
      <w:lvlText w:val="%3."/>
      <w:lvlJc w:val="left"/>
      <w:pPr>
        <w:ind w:left="2591" w:hanging="180"/>
      </w:pPr>
    </w:lvl>
    <w:lvl w:ilvl="3">
      <w:start w:val="1"/>
      <w:numFmt w:val="decimal"/>
      <w:lvlText w:val="%4."/>
      <w:lvlJc w:val="left"/>
      <w:pPr>
        <w:ind w:left="3311" w:hanging="360"/>
      </w:pPr>
    </w:lvl>
    <w:lvl w:ilvl="4">
      <w:start w:val="1"/>
      <w:numFmt w:val="decimal"/>
      <w:lvlText w:val="%5."/>
      <w:lvlJc w:val="left"/>
      <w:pPr>
        <w:ind w:left="4031" w:hanging="360"/>
      </w:pPr>
    </w:lvl>
    <w:lvl w:ilvl="5">
      <w:start w:val="1"/>
      <w:numFmt w:val="decimal"/>
      <w:lvlText w:val="%6."/>
      <w:lvlJc w:val="left"/>
      <w:pPr>
        <w:ind w:left="4751" w:hanging="180"/>
      </w:pPr>
    </w:lvl>
    <w:lvl w:ilvl="6">
      <w:start w:val="1"/>
      <w:numFmt w:val="decimal"/>
      <w:lvlText w:val="%7."/>
      <w:lvlJc w:val="left"/>
      <w:pPr>
        <w:ind w:left="5471" w:hanging="360"/>
      </w:pPr>
    </w:lvl>
    <w:lvl w:ilvl="7">
      <w:start w:val="1"/>
      <w:numFmt w:val="decimal"/>
      <w:lvlText w:val="%8."/>
      <w:lvlJc w:val="left"/>
      <w:pPr>
        <w:ind w:left="6191" w:hanging="360"/>
      </w:pPr>
    </w:lvl>
    <w:lvl w:ilvl="8">
      <w:start w:val="1"/>
      <w:numFmt w:val="decimal"/>
      <w:lvlText w:val="%9."/>
      <w:lvlJc w:val="left"/>
      <w:pPr>
        <w:ind w:left="6911" w:hanging="180"/>
      </w:pPr>
    </w:lvl>
  </w:abstractNum>
  <w:abstractNum w:abstractNumId="15" w15:restartNumberingAfterBreak="0">
    <w:nsid w:val="3A923EAB"/>
    <w:multiLevelType w:val="hybridMultilevel"/>
    <w:tmpl w:val="C1D6CB02"/>
    <w:lvl w:ilvl="0" w:tplc="875E95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E434B3B"/>
    <w:multiLevelType w:val="multilevel"/>
    <w:tmpl w:val="AA72670C"/>
    <w:lvl w:ilvl="0">
      <w:start w:val="1"/>
      <w:numFmt w:val="decimal"/>
      <w:lvlText w:val="%1."/>
      <w:lvlJc w:val="left"/>
      <w:pPr>
        <w:ind w:left="510" w:hanging="51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42B738F1"/>
    <w:multiLevelType w:val="multilevel"/>
    <w:tmpl w:val="8828DA40"/>
    <w:lvl w:ilvl="0">
      <w:start w:val="1"/>
      <w:numFmt w:val="bullet"/>
      <w:lvlText w:val="⁻"/>
      <w:lvlJc w:val="left"/>
      <w:pPr>
        <w:ind w:left="1440" w:hanging="360"/>
      </w:pPr>
      <w:rPr>
        <w:rFonts w:ascii="Palatino Linotype" w:hAnsi="Palatino Linotyp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44460523"/>
    <w:multiLevelType w:val="multilevel"/>
    <w:tmpl w:val="5DD0917E"/>
    <w:lvl w:ilvl="0">
      <w:start w:val="1"/>
      <w:numFmt w:val="decimal"/>
      <w:lvlText w:val="2."/>
      <w:lvlJc w:val="left"/>
      <w:pPr>
        <w:ind w:left="1440" w:hanging="360"/>
      </w:pPr>
    </w:lvl>
    <w:lvl w:ilvl="1">
      <w:start w:val="2"/>
      <w:numFmt w:val="decimal"/>
      <w:lvlText w:val="%2.1."/>
      <w:lvlJc w:val="left"/>
      <w:pPr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9" w15:restartNumberingAfterBreak="0">
    <w:nsid w:val="4A9741B0"/>
    <w:multiLevelType w:val="multilevel"/>
    <w:tmpl w:val="7AAC96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20" w15:restartNumberingAfterBreak="0">
    <w:nsid w:val="539C453A"/>
    <w:multiLevelType w:val="multilevel"/>
    <w:tmpl w:val="03F649BE"/>
    <w:lvl w:ilvl="0">
      <w:start w:val="1"/>
      <w:numFmt w:val="bullet"/>
      <w:lvlText w:val="⁻"/>
      <w:lvlJc w:val="left"/>
      <w:pPr>
        <w:ind w:left="1440" w:hanging="360"/>
      </w:pPr>
      <w:rPr>
        <w:rFonts w:ascii="Palatino Linotype" w:hAnsi="Palatino Linotype"/>
      </w:rPr>
    </w:lvl>
    <w:lvl w:ilvl="1">
      <w:start w:val="1"/>
      <w:numFmt w:val="decimal"/>
      <w:lvlText w:val="3."/>
      <w:lvlJc w:val="left"/>
      <w:pPr>
        <w:ind w:left="1590" w:hanging="510"/>
      </w:p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54B32055"/>
    <w:multiLevelType w:val="multilevel"/>
    <w:tmpl w:val="3EAEE8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22" w15:restartNumberingAfterBreak="0">
    <w:nsid w:val="56292D35"/>
    <w:multiLevelType w:val="multilevel"/>
    <w:tmpl w:val="F9B67FFA"/>
    <w:lvl w:ilvl="0">
      <w:start w:val="1"/>
      <w:numFmt w:val="bullet"/>
      <w:lvlText w:val="⁻"/>
      <w:lvlJc w:val="left"/>
      <w:pPr>
        <w:ind w:left="360" w:hanging="360"/>
      </w:pPr>
      <w:rPr>
        <w:rFonts w:ascii="Palatino Linotype" w:hAnsi="Palatino Linotype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 w15:restartNumberingAfterBreak="0">
    <w:nsid w:val="570D45A2"/>
    <w:multiLevelType w:val="multilevel"/>
    <w:tmpl w:val="1052634C"/>
    <w:lvl w:ilvl="0">
      <w:start w:val="1"/>
      <w:numFmt w:val="decimal"/>
      <w:lvlText w:val="%1."/>
      <w:lvlJc w:val="left"/>
      <w:pPr>
        <w:ind w:left="510" w:hanging="51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4" w15:restartNumberingAfterBreak="0">
    <w:nsid w:val="59A568D5"/>
    <w:multiLevelType w:val="multilevel"/>
    <w:tmpl w:val="E2CC64D8"/>
    <w:lvl w:ilvl="0">
      <w:start w:val="1"/>
      <w:numFmt w:val="decimal"/>
      <w:lvlText w:val="6."/>
      <w:lvlJc w:val="left"/>
      <w:pPr>
        <w:ind w:left="1650" w:hanging="510"/>
      </w:pPr>
    </w:lvl>
    <w:lvl w:ilvl="1">
      <w:start w:val="1"/>
      <w:numFmt w:val="decimal"/>
      <w:lvlText w:val="7."/>
      <w:lvlJc w:val="left"/>
      <w:pPr>
        <w:ind w:left="1590" w:hanging="51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25" w15:restartNumberingAfterBreak="0">
    <w:nsid w:val="5F993692"/>
    <w:multiLevelType w:val="multilevel"/>
    <w:tmpl w:val="5FFA853A"/>
    <w:lvl w:ilvl="0">
      <w:start w:val="1"/>
      <w:numFmt w:val="bullet"/>
      <w:lvlText w:val="-"/>
      <w:lvlJc w:val="left"/>
      <w:pPr>
        <w:ind w:left="360" w:hanging="360"/>
      </w:pPr>
      <w:rPr>
        <w:rFonts w:ascii="Tahoma" w:hAnsi="Tahoma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6" w15:restartNumberingAfterBreak="0">
    <w:nsid w:val="63A21780"/>
    <w:multiLevelType w:val="multilevel"/>
    <w:tmpl w:val="6EDECBE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7" w15:restartNumberingAfterBreak="0">
    <w:nsid w:val="702579EA"/>
    <w:multiLevelType w:val="multilevel"/>
    <w:tmpl w:val="9CE0B6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28" w15:restartNumberingAfterBreak="0">
    <w:nsid w:val="751C7B5C"/>
    <w:multiLevelType w:val="hybridMultilevel"/>
    <w:tmpl w:val="7CA4407C"/>
    <w:lvl w:ilvl="0" w:tplc="0D140F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75CC5C08"/>
    <w:multiLevelType w:val="multilevel"/>
    <w:tmpl w:val="F41095A0"/>
    <w:lvl w:ilvl="0">
      <w:start w:val="1"/>
      <w:numFmt w:val="decimal"/>
      <w:lvlText w:val="%1."/>
      <w:lvlJc w:val="left"/>
      <w:pPr>
        <w:ind w:left="510" w:hanging="51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0" w15:restartNumberingAfterBreak="0">
    <w:nsid w:val="7BB81ED1"/>
    <w:multiLevelType w:val="multilevel"/>
    <w:tmpl w:val="D6DC4B3E"/>
    <w:lvl w:ilvl="0">
      <w:start w:val="1"/>
      <w:numFmt w:val="decimal"/>
      <w:lvlText w:val="%1."/>
      <w:lvlJc w:val="left"/>
      <w:pPr>
        <w:ind w:left="510" w:hanging="510"/>
      </w:pPr>
    </w:lvl>
    <w:lvl w:ilvl="1">
      <w:start w:val="1"/>
      <w:numFmt w:val="decimal"/>
      <w:lvlText w:val="2.%2."/>
      <w:lvlJc w:val="left"/>
      <w:pPr>
        <w:ind w:left="510" w:hanging="510"/>
      </w:pPr>
      <w:rPr>
        <w:rFonts w:ascii="Times New Roman" w:hAnsi="Times New Roman"/>
      </w:rPr>
    </w:lvl>
    <w:lvl w:ilvl="2">
      <w:start w:val="1"/>
      <w:numFmt w:val="decimal"/>
      <w:lvlText w:val="6.%3."/>
      <w:lvlJc w:val="left"/>
      <w:pPr>
        <w:ind w:left="510" w:hanging="51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31" w15:restartNumberingAfterBreak="0">
    <w:nsid w:val="7EEF6B36"/>
    <w:multiLevelType w:val="multilevel"/>
    <w:tmpl w:val="A9082038"/>
    <w:lvl w:ilvl="0">
      <w:start w:val="1"/>
      <w:numFmt w:val="decimal"/>
      <w:lvlText w:val="%1."/>
      <w:lvlJc w:val="left"/>
      <w:pPr>
        <w:ind w:left="1264" w:hanging="360"/>
      </w:pPr>
    </w:lvl>
    <w:lvl w:ilvl="1">
      <w:start w:val="1"/>
      <w:numFmt w:val="decimal"/>
      <w:lvlText w:val="%2."/>
      <w:lvlJc w:val="left"/>
      <w:pPr>
        <w:ind w:left="1984" w:hanging="360"/>
      </w:pPr>
    </w:lvl>
    <w:lvl w:ilvl="2">
      <w:start w:val="1"/>
      <w:numFmt w:val="decimal"/>
      <w:lvlText w:val="%3."/>
      <w:lvlJc w:val="left"/>
      <w:pPr>
        <w:ind w:left="2704" w:hanging="180"/>
      </w:pPr>
    </w:lvl>
    <w:lvl w:ilvl="3">
      <w:start w:val="1"/>
      <w:numFmt w:val="decimal"/>
      <w:lvlText w:val="%4."/>
      <w:lvlJc w:val="left"/>
      <w:pPr>
        <w:ind w:left="3424" w:hanging="360"/>
      </w:pPr>
    </w:lvl>
    <w:lvl w:ilvl="4">
      <w:start w:val="1"/>
      <w:numFmt w:val="decimal"/>
      <w:lvlText w:val="%5."/>
      <w:lvlJc w:val="left"/>
      <w:pPr>
        <w:ind w:left="4144" w:hanging="360"/>
      </w:pPr>
    </w:lvl>
    <w:lvl w:ilvl="5">
      <w:start w:val="1"/>
      <w:numFmt w:val="decimal"/>
      <w:lvlText w:val="%6."/>
      <w:lvlJc w:val="left"/>
      <w:pPr>
        <w:ind w:left="4864" w:hanging="180"/>
      </w:pPr>
    </w:lvl>
    <w:lvl w:ilvl="6">
      <w:start w:val="1"/>
      <w:numFmt w:val="decimal"/>
      <w:lvlText w:val="%7."/>
      <w:lvlJc w:val="left"/>
      <w:pPr>
        <w:ind w:left="5584" w:hanging="360"/>
      </w:pPr>
    </w:lvl>
    <w:lvl w:ilvl="7">
      <w:start w:val="1"/>
      <w:numFmt w:val="decimal"/>
      <w:lvlText w:val="%8."/>
      <w:lvlJc w:val="left"/>
      <w:pPr>
        <w:ind w:left="6304" w:hanging="360"/>
      </w:pPr>
    </w:lvl>
    <w:lvl w:ilvl="8">
      <w:start w:val="1"/>
      <w:numFmt w:val="decimal"/>
      <w:lvlText w:val="%9."/>
      <w:lvlJc w:val="left"/>
      <w:pPr>
        <w:ind w:left="7024" w:hanging="180"/>
      </w:pPr>
    </w:lvl>
  </w:abstractNum>
  <w:abstractNum w:abstractNumId="32" w15:restartNumberingAfterBreak="0">
    <w:nsid w:val="7FBB7D3C"/>
    <w:multiLevelType w:val="multilevel"/>
    <w:tmpl w:val="5302DB0A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525" w:hanging="52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3" w15:restartNumberingAfterBreak="0">
    <w:nsid w:val="7FF526C2"/>
    <w:multiLevelType w:val="multilevel"/>
    <w:tmpl w:val="241EFB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num w:numId="1">
    <w:abstractNumId w:val="31"/>
  </w:num>
  <w:num w:numId="2">
    <w:abstractNumId w:val="7"/>
  </w:num>
  <w:num w:numId="3">
    <w:abstractNumId w:val="6"/>
  </w:num>
  <w:num w:numId="4">
    <w:abstractNumId w:val="2"/>
  </w:num>
  <w:num w:numId="5">
    <w:abstractNumId w:val="18"/>
  </w:num>
  <w:num w:numId="6">
    <w:abstractNumId w:val="27"/>
  </w:num>
  <w:num w:numId="7">
    <w:abstractNumId w:val="19"/>
  </w:num>
  <w:num w:numId="8">
    <w:abstractNumId w:val="10"/>
  </w:num>
  <w:num w:numId="9">
    <w:abstractNumId w:val="20"/>
  </w:num>
  <w:num w:numId="10">
    <w:abstractNumId w:val="4"/>
  </w:num>
  <w:num w:numId="11">
    <w:abstractNumId w:val="30"/>
  </w:num>
  <w:num w:numId="12">
    <w:abstractNumId w:val="11"/>
  </w:num>
  <w:num w:numId="13">
    <w:abstractNumId w:val="16"/>
  </w:num>
  <w:num w:numId="14">
    <w:abstractNumId w:val="23"/>
  </w:num>
  <w:num w:numId="15">
    <w:abstractNumId w:val="29"/>
  </w:num>
  <w:num w:numId="16">
    <w:abstractNumId w:val="25"/>
  </w:num>
  <w:num w:numId="17">
    <w:abstractNumId w:val="22"/>
  </w:num>
  <w:num w:numId="18">
    <w:abstractNumId w:val="33"/>
  </w:num>
  <w:num w:numId="19">
    <w:abstractNumId w:val="24"/>
  </w:num>
  <w:num w:numId="20">
    <w:abstractNumId w:val="5"/>
  </w:num>
  <w:num w:numId="21">
    <w:abstractNumId w:val="3"/>
  </w:num>
  <w:num w:numId="22">
    <w:abstractNumId w:val="17"/>
  </w:num>
  <w:num w:numId="23">
    <w:abstractNumId w:val="14"/>
  </w:num>
  <w:num w:numId="24">
    <w:abstractNumId w:val="0"/>
  </w:num>
  <w:num w:numId="25">
    <w:abstractNumId w:val="9"/>
  </w:num>
  <w:num w:numId="26">
    <w:abstractNumId w:val="32"/>
  </w:num>
  <w:num w:numId="27">
    <w:abstractNumId w:val="26"/>
  </w:num>
  <w:num w:numId="28">
    <w:abstractNumId w:val="21"/>
  </w:num>
  <w:num w:numId="29">
    <w:abstractNumId w:val="12"/>
  </w:num>
  <w:num w:numId="30">
    <w:abstractNumId w:val="8"/>
  </w:num>
  <w:num w:numId="31">
    <w:abstractNumId w:val="15"/>
  </w:num>
  <w:num w:numId="32">
    <w:abstractNumId w:val="13"/>
  </w:num>
  <w:num w:numId="33">
    <w:abstractNumId w:val="1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230"/>
    <w:rsid w:val="00034121"/>
    <w:rsid w:val="00043481"/>
    <w:rsid w:val="00045AF7"/>
    <w:rsid w:val="00060F97"/>
    <w:rsid w:val="00073C7F"/>
    <w:rsid w:val="00096870"/>
    <w:rsid w:val="000B135A"/>
    <w:rsid w:val="000B1F70"/>
    <w:rsid w:val="000B2C73"/>
    <w:rsid w:val="0010715E"/>
    <w:rsid w:val="0013718E"/>
    <w:rsid w:val="00137230"/>
    <w:rsid w:val="0016177E"/>
    <w:rsid w:val="00167094"/>
    <w:rsid w:val="001672AC"/>
    <w:rsid w:val="001925F2"/>
    <w:rsid w:val="001A09CA"/>
    <w:rsid w:val="001A4C7A"/>
    <w:rsid w:val="001B0573"/>
    <w:rsid w:val="001C116B"/>
    <w:rsid w:val="001D5A3C"/>
    <w:rsid w:val="001E324E"/>
    <w:rsid w:val="0020492B"/>
    <w:rsid w:val="0021033E"/>
    <w:rsid w:val="00244DE7"/>
    <w:rsid w:val="002626C8"/>
    <w:rsid w:val="00265C94"/>
    <w:rsid w:val="00297706"/>
    <w:rsid w:val="00297DCA"/>
    <w:rsid w:val="002C0EE7"/>
    <w:rsid w:val="002E2C7D"/>
    <w:rsid w:val="002F6FC1"/>
    <w:rsid w:val="002F76FA"/>
    <w:rsid w:val="00316AE5"/>
    <w:rsid w:val="003213A4"/>
    <w:rsid w:val="00353391"/>
    <w:rsid w:val="003864B9"/>
    <w:rsid w:val="00391065"/>
    <w:rsid w:val="003B202C"/>
    <w:rsid w:val="003F36A2"/>
    <w:rsid w:val="0042794E"/>
    <w:rsid w:val="00442209"/>
    <w:rsid w:val="004509B2"/>
    <w:rsid w:val="004579A3"/>
    <w:rsid w:val="00471632"/>
    <w:rsid w:val="00472BBD"/>
    <w:rsid w:val="004801ED"/>
    <w:rsid w:val="00493BD3"/>
    <w:rsid w:val="004A7106"/>
    <w:rsid w:val="004D4B82"/>
    <w:rsid w:val="004F4110"/>
    <w:rsid w:val="00532FC8"/>
    <w:rsid w:val="0056323F"/>
    <w:rsid w:val="00565852"/>
    <w:rsid w:val="00572367"/>
    <w:rsid w:val="00576047"/>
    <w:rsid w:val="005A6FBB"/>
    <w:rsid w:val="005C02DC"/>
    <w:rsid w:val="005E5CBF"/>
    <w:rsid w:val="005E5F39"/>
    <w:rsid w:val="005F09B2"/>
    <w:rsid w:val="00602245"/>
    <w:rsid w:val="00622ADB"/>
    <w:rsid w:val="00630A86"/>
    <w:rsid w:val="00651E5A"/>
    <w:rsid w:val="006554C8"/>
    <w:rsid w:val="0066701E"/>
    <w:rsid w:val="00674FBC"/>
    <w:rsid w:val="006B0663"/>
    <w:rsid w:val="006C0E29"/>
    <w:rsid w:val="006D0556"/>
    <w:rsid w:val="007656F6"/>
    <w:rsid w:val="007743E2"/>
    <w:rsid w:val="00777AEA"/>
    <w:rsid w:val="00786DE5"/>
    <w:rsid w:val="007903EE"/>
    <w:rsid w:val="007A422E"/>
    <w:rsid w:val="007C067B"/>
    <w:rsid w:val="007C1D02"/>
    <w:rsid w:val="007C2F96"/>
    <w:rsid w:val="007C315E"/>
    <w:rsid w:val="007C5AA7"/>
    <w:rsid w:val="007D0C9D"/>
    <w:rsid w:val="007D7003"/>
    <w:rsid w:val="007F7091"/>
    <w:rsid w:val="00831BE1"/>
    <w:rsid w:val="008354F3"/>
    <w:rsid w:val="008417AA"/>
    <w:rsid w:val="00844B90"/>
    <w:rsid w:val="0084593C"/>
    <w:rsid w:val="00846F39"/>
    <w:rsid w:val="00862CFD"/>
    <w:rsid w:val="00871A80"/>
    <w:rsid w:val="008A1490"/>
    <w:rsid w:val="008C0C6E"/>
    <w:rsid w:val="008D4523"/>
    <w:rsid w:val="008E02FC"/>
    <w:rsid w:val="009451CF"/>
    <w:rsid w:val="009A4786"/>
    <w:rsid w:val="009B6606"/>
    <w:rsid w:val="009B7E18"/>
    <w:rsid w:val="009E4EBD"/>
    <w:rsid w:val="009E5A89"/>
    <w:rsid w:val="009F1586"/>
    <w:rsid w:val="009F2731"/>
    <w:rsid w:val="009F4509"/>
    <w:rsid w:val="00A052E7"/>
    <w:rsid w:val="00A23EF1"/>
    <w:rsid w:val="00A24067"/>
    <w:rsid w:val="00A24E2A"/>
    <w:rsid w:val="00A25E2E"/>
    <w:rsid w:val="00A2632B"/>
    <w:rsid w:val="00A41399"/>
    <w:rsid w:val="00A426D3"/>
    <w:rsid w:val="00A635E1"/>
    <w:rsid w:val="00A67419"/>
    <w:rsid w:val="00A767EF"/>
    <w:rsid w:val="00A9218D"/>
    <w:rsid w:val="00AA011A"/>
    <w:rsid w:val="00AA401C"/>
    <w:rsid w:val="00AD762D"/>
    <w:rsid w:val="00B022E2"/>
    <w:rsid w:val="00B223AB"/>
    <w:rsid w:val="00B420D8"/>
    <w:rsid w:val="00B43A1C"/>
    <w:rsid w:val="00B6460E"/>
    <w:rsid w:val="00B712F6"/>
    <w:rsid w:val="00B8551E"/>
    <w:rsid w:val="00B9623D"/>
    <w:rsid w:val="00B96B86"/>
    <w:rsid w:val="00BA30A6"/>
    <w:rsid w:val="00BC4B68"/>
    <w:rsid w:val="00BF6476"/>
    <w:rsid w:val="00C148FF"/>
    <w:rsid w:val="00C1755F"/>
    <w:rsid w:val="00C74369"/>
    <w:rsid w:val="00C938EB"/>
    <w:rsid w:val="00C973DA"/>
    <w:rsid w:val="00CA3711"/>
    <w:rsid w:val="00CA49F5"/>
    <w:rsid w:val="00CB0C26"/>
    <w:rsid w:val="00CB37E4"/>
    <w:rsid w:val="00CD1E7E"/>
    <w:rsid w:val="00CE445B"/>
    <w:rsid w:val="00CE4E1F"/>
    <w:rsid w:val="00CE777D"/>
    <w:rsid w:val="00D04856"/>
    <w:rsid w:val="00D3177C"/>
    <w:rsid w:val="00D43BE1"/>
    <w:rsid w:val="00D6142E"/>
    <w:rsid w:val="00D62CD3"/>
    <w:rsid w:val="00D71361"/>
    <w:rsid w:val="00DD3A68"/>
    <w:rsid w:val="00DF1DD0"/>
    <w:rsid w:val="00E00B09"/>
    <w:rsid w:val="00E02F20"/>
    <w:rsid w:val="00E14984"/>
    <w:rsid w:val="00E323EB"/>
    <w:rsid w:val="00E337B8"/>
    <w:rsid w:val="00E6521A"/>
    <w:rsid w:val="00E94A83"/>
    <w:rsid w:val="00EB4DB9"/>
    <w:rsid w:val="00EC72D4"/>
    <w:rsid w:val="00EC7A7A"/>
    <w:rsid w:val="00ED1DDF"/>
    <w:rsid w:val="00F01FBE"/>
    <w:rsid w:val="00F248F4"/>
    <w:rsid w:val="00F25C6E"/>
    <w:rsid w:val="00F26FCC"/>
    <w:rsid w:val="00F40332"/>
    <w:rsid w:val="00F87DDE"/>
    <w:rsid w:val="00F90FE2"/>
    <w:rsid w:val="00FA5F25"/>
    <w:rsid w:val="00FC74F5"/>
    <w:rsid w:val="00FD1679"/>
    <w:rsid w:val="00FD1F92"/>
    <w:rsid w:val="00FD5CC6"/>
    <w:rsid w:val="00FE6A4F"/>
    <w:rsid w:val="00FF63DF"/>
    <w:rsid w:val="00FF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90696"/>
  <w15:docId w15:val="{A108CCFD-8522-431F-B419-8B168659E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87DDE"/>
    <w:rPr>
      <w:sz w:val="24"/>
    </w:rPr>
  </w:style>
  <w:style w:type="paragraph" w:styleId="1">
    <w:name w:val="heading 1"/>
    <w:rsid w:val="00F87DDE"/>
    <w:pPr>
      <w:spacing w:before="100" w:after="100"/>
      <w:outlineLvl w:val="0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rsid w:val="00F87DDE"/>
    <w:rPr>
      <w:rFonts w:ascii="Courier New" w:hAnsi="Courier New"/>
    </w:rPr>
  </w:style>
  <w:style w:type="paragraph" w:styleId="a3">
    <w:name w:val="No Spacing"/>
    <w:uiPriority w:val="1"/>
    <w:qFormat/>
    <w:rsid w:val="00F87DDE"/>
    <w:rPr>
      <w:rFonts w:ascii="Calibri" w:hAnsi="Calibri"/>
      <w:sz w:val="22"/>
    </w:rPr>
  </w:style>
  <w:style w:type="paragraph" w:styleId="a4">
    <w:name w:val="Normal (Web)"/>
    <w:rsid w:val="00F87DDE"/>
    <w:pPr>
      <w:spacing w:before="30" w:after="30"/>
    </w:pPr>
    <w:rPr>
      <w:rFonts w:ascii="Arial" w:hAnsi="Arial"/>
      <w:color w:val="332E2D"/>
      <w:sz w:val="24"/>
    </w:rPr>
  </w:style>
  <w:style w:type="paragraph" w:styleId="a5">
    <w:name w:val="footer"/>
    <w:rsid w:val="00F87DDE"/>
    <w:rPr>
      <w:sz w:val="24"/>
    </w:rPr>
  </w:style>
  <w:style w:type="paragraph" w:styleId="a6">
    <w:name w:val="Body Text Indent"/>
    <w:rsid w:val="00F87DDE"/>
    <w:pPr>
      <w:spacing w:line="320" w:lineRule="atLeast"/>
      <w:ind w:left="320" w:hanging="320"/>
    </w:pPr>
    <w:rPr>
      <w:sz w:val="24"/>
    </w:rPr>
  </w:style>
  <w:style w:type="paragraph" w:styleId="a7">
    <w:name w:val="header"/>
    <w:rsid w:val="00F87DDE"/>
    <w:rPr>
      <w:sz w:val="24"/>
    </w:rPr>
  </w:style>
  <w:style w:type="paragraph" w:customStyle="1" w:styleId="ConsPlusNormal">
    <w:name w:val="ConsPlusNormal"/>
    <w:rsid w:val="00F87DDE"/>
    <w:pPr>
      <w:ind w:firstLine="720"/>
    </w:pPr>
    <w:rPr>
      <w:rFonts w:ascii="Arial" w:hAnsi="Arial"/>
    </w:rPr>
  </w:style>
  <w:style w:type="paragraph" w:customStyle="1" w:styleId="10">
    <w:name w:val="заголовок 1"/>
    <w:rsid w:val="00F87DDE"/>
    <w:pPr>
      <w:jc w:val="center"/>
    </w:pPr>
    <w:rPr>
      <w:b/>
      <w:color w:val="000000"/>
      <w:sz w:val="48"/>
    </w:rPr>
  </w:style>
  <w:style w:type="paragraph" w:styleId="a8">
    <w:name w:val="List Paragraph"/>
    <w:rsid w:val="00F87DDE"/>
    <w:pPr>
      <w:ind w:left="708"/>
    </w:pPr>
    <w:rPr>
      <w:sz w:val="24"/>
    </w:rPr>
  </w:style>
  <w:style w:type="paragraph" w:styleId="2">
    <w:name w:val="Body Text 2"/>
    <w:link w:val="20"/>
    <w:rsid w:val="00F87DDE"/>
    <w:pPr>
      <w:spacing w:after="120" w:line="480" w:lineRule="auto"/>
    </w:pPr>
    <w:rPr>
      <w:sz w:val="24"/>
    </w:rPr>
  </w:style>
  <w:style w:type="paragraph" w:styleId="a9">
    <w:name w:val="Document Map"/>
    <w:rsid w:val="00F87DDE"/>
    <w:pPr>
      <w:shd w:val="clear" w:color="auto" w:fill="000080"/>
    </w:pPr>
    <w:rPr>
      <w:rFonts w:ascii="Tahoma" w:hAnsi="Tahoma"/>
    </w:rPr>
  </w:style>
  <w:style w:type="paragraph" w:styleId="aa">
    <w:name w:val="Balloon Text"/>
    <w:basedOn w:val="a"/>
    <w:link w:val="ab"/>
    <w:uiPriority w:val="99"/>
    <w:semiHidden/>
    <w:unhideWhenUsed/>
    <w:rsid w:val="0004348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43481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472B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rsid w:val="00472BBD"/>
    <w:rPr>
      <w:color w:val="0000FF"/>
      <w:u w:val="single"/>
    </w:rPr>
  </w:style>
  <w:style w:type="character" w:customStyle="1" w:styleId="20">
    <w:name w:val="Основной текст 2 Знак"/>
    <w:basedOn w:val="a0"/>
    <w:link w:val="2"/>
    <w:rsid w:val="007A422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3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734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8345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7818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mailto:tavena1@rambler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sdpoint@inbox.ru" TargetMode="Externa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hyperlink" Target="https://vk.com/club11822608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rs-fishing42@mail.ru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C:\&#1060;&#1056;&#1057;\&#1060;&#1056;&#1057;&#1050;\2021&#1075;&#1086;&#1076;\&#1057;&#1086;&#1088;&#1077;&#1074;&#1085;&#1086;&#1074;&#1072;&#1085;&#1080;&#1103;\&#1047;&#1080;&#1084;&#1072;2021\&#1071;&#1085;&#1074;&#1072;&#1088;&#1100;2021\www.%20http:\&#1092;&#1088;&#1089;-&#1082;&#1091;&#1079;&#1073;&#1072;&#1089;&#1089;" TargetMode="Externa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mayoroff199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15</Pages>
  <Words>5212</Words>
  <Characters>29712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 Кузбасс-Карп 2015 (1) (копия 1).docx</vt:lpstr>
    </vt:vector>
  </TitlesOfParts>
  <Company>SPecialiST RePack</Company>
  <LinksUpToDate>false</LinksUpToDate>
  <CharactersWithSpaces>34855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 Кузбасс-Карп 2015 (1) (копия 1).docx</dc:title>
  <dc:creator>Пользователь</dc:creator>
  <cp:lastModifiedBy>forfishing42@mail.ru</cp:lastModifiedBy>
  <cp:revision>4</cp:revision>
  <cp:lastPrinted>2020-06-22T06:30:00Z</cp:lastPrinted>
  <dcterms:created xsi:type="dcterms:W3CDTF">2022-12-09T07:00:00Z</dcterms:created>
  <dcterms:modified xsi:type="dcterms:W3CDTF">2022-12-09T07:05:00Z</dcterms:modified>
</cp:coreProperties>
</file>