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0.xml"/>
  <Override ContentType="application/vnd.openxmlformats-officedocument.wordprocessingml.footer+xml" PartName="/word/footer12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1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0"/>
        <w:tblLayout w:type="fixed"/>
      </w:tblPr>
      <w:tblGrid>
        <w:gridCol w:w="3865"/>
        <w:gridCol w:w="7050"/>
      </w:tblGrid>
      <w:tr>
        <w:trPr>
          <w:trHeight w:hRule="atLeast" w:val="2318"/>
        </w:trPr>
        <w:tc>
          <w:tcPr>
            <w:tcW w:type="dxa" w:w="3865"/>
          </w:tcPr>
          <w:p w14:paraId="13000000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   «УТВЕРЖДЕНО»</w:t>
            </w:r>
          </w:p>
          <w:p w14:paraId="14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Президент Федерации     рыболовного спорта Нижегородской области</w:t>
            </w:r>
          </w:p>
          <w:p w14:paraId="15000000">
            <w:pPr>
              <w:rPr>
                <w:color w:val="000000"/>
                <w:sz w:val="24"/>
              </w:rPr>
            </w:pPr>
          </w:p>
          <w:p w14:paraId="16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</w:t>
            </w:r>
          </w:p>
          <w:p w14:paraId="1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Н.И. Бондаренко</w:t>
            </w:r>
          </w:p>
          <w:p w14:paraId="18000000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«_____» _____________________  </w:t>
            </w:r>
          </w:p>
        </w:tc>
        <w:tc>
          <w:tcPr>
            <w:tcW w:type="dxa" w:w="7050"/>
          </w:tcPr>
          <w:p w14:paraId="19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«</w:t>
            </w:r>
            <w:r>
              <w:rPr>
                <w:color w:val="000000"/>
                <w:sz w:val="24"/>
              </w:rPr>
              <w:t>УТВЕРЖДЕНО»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</w:rPr>
              <w:t>УТВЕРЖДЕНО</w:t>
            </w:r>
            <w:r>
              <w:rPr>
                <w:color w:val="000000"/>
                <w:sz w:val="24"/>
              </w:rPr>
              <w:t>»</w:t>
            </w:r>
          </w:p>
          <w:p w14:paraId="1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Министр спорта</w:t>
            </w:r>
            <w:r>
              <w:rPr>
                <w:color w:val="000000"/>
                <w:sz w:val="24"/>
              </w:rPr>
              <w:t xml:space="preserve">                   Глава местного самоуправления </w:t>
            </w:r>
          </w:p>
          <w:p w14:paraId="1B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Нижегородской области</w:t>
            </w:r>
            <w:r>
              <w:rPr>
                <w:color w:val="000000"/>
                <w:sz w:val="24"/>
              </w:rPr>
              <w:t xml:space="preserve">          администрации городского округа</w:t>
            </w:r>
          </w:p>
          <w:p w14:paraId="1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город Чкаловск </w:t>
            </w:r>
          </w:p>
          <w:p w14:paraId="1D000000">
            <w:pPr>
              <w:rPr>
                <w:color w:val="000000"/>
                <w:sz w:val="24"/>
              </w:rPr>
            </w:pPr>
          </w:p>
          <w:p w14:paraId="1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</w:t>
            </w:r>
            <w:r>
              <w:rPr>
                <w:color w:val="000000"/>
                <w:sz w:val="24"/>
              </w:rPr>
              <w:t xml:space="preserve">      ___________________________</w:t>
            </w:r>
          </w:p>
          <w:p w14:paraId="1F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А.А. Кононов</w:t>
            </w:r>
            <w:r>
              <w:rPr>
                <w:color w:val="000000"/>
                <w:sz w:val="24"/>
              </w:rPr>
              <w:t xml:space="preserve">                                     А.Г. Кудряшов</w:t>
            </w:r>
          </w:p>
          <w:p w14:paraId="2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«_____» ___________________  </w:t>
            </w:r>
            <w:r>
              <w:rPr>
                <w:color w:val="000000"/>
                <w:sz w:val="24"/>
              </w:rPr>
              <w:t xml:space="preserve">   «_____» ____________________</w:t>
            </w:r>
          </w:p>
          <w:p w14:paraId="21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14:paraId="22000000">
      <w:pPr>
        <w:widowControl w:val="0"/>
        <w:spacing w:line="276" w:lineRule="auto"/>
        <w:ind/>
        <w:rPr>
          <w:rFonts w:ascii="Arial" w:hAnsi="Arial"/>
          <w:color w:val="000000"/>
          <w:sz w:val="22"/>
        </w:rPr>
      </w:pPr>
    </w:p>
    <w:p w14:paraId="23000000">
      <w:pPr>
        <w:rPr>
          <w:color w:val="000000"/>
        </w:rPr>
      </w:pPr>
    </w:p>
    <w:p w14:paraId="24000000">
      <w:pPr>
        <w:rPr>
          <w:color w:val="000000"/>
        </w:rPr>
      </w:pPr>
    </w:p>
    <w:p w14:paraId="25000000">
      <w:pPr>
        <w:rPr>
          <w:color w:val="000000"/>
        </w:rPr>
      </w:pPr>
    </w:p>
    <w:p w14:paraId="26000000">
      <w:pPr>
        <w:rPr>
          <w:color w:val="000000"/>
        </w:rPr>
      </w:pPr>
    </w:p>
    <w:p w14:paraId="27000000">
      <w:pPr>
        <w:rPr>
          <w:color w:val="000000"/>
        </w:rPr>
      </w:pPr>
    </w:p>
    <w:p w14:paraId="28000000">
      <w:pPr>
        <w:rPr>
          <w:color w:val="000000"/>
        </w:rPr>
      </w:pPr>
    </w:p>
    <w:p w14:paraId="29000000">
      <w:pPr>
        <w:rPr>
          <w:color w:val="000000"/>
        </w:rPr>
      </w:pPr>
    </w:p>
    <w:p w14:paraId="2A000000">
      <w:pPr>
        <w:rPr>
          <w:color w:val="000000"/>
        </w:rPr>
      </w:pPr>
    </w:p>
    <w:p w14:paraId="2B000000">
      <w:pPr>
        <w:rPr>
          <w:color w:val="000000"/>
        </w:rPr>
      </w:pPr>
    </w:p>
    <w:p w14:paraId="2C000000">
      <w:pPr>
        <w:rPr>
          <w:color w:val="000000"/>
        </w:rPr>
      </w:pPr>
    </w:p>
    <w:p w14:paraId="2D000000">
      <w:pPr>
        <w:rPr>
          <w:color w:val="000000"/>
        </w:rPr>
      </w:pPr>
    </w:p>
    <w:p w14:paraId="2E000000">
      <w:pPr>
        <w:rPr>
          <w:color w:val="000000"/>
        </w:rPr>
      </w:pPr>
    </w:p>
    <w:p w14:paraId="2F000000">
      <w:pPr>
        <w:ind/>
        <w:jc w:val="center"/>
        <w:rPr>
          <w:color w:val="000000"/>
        </w:rPr>
      </w:pPr>
    </w:p>
    <w:p w14:paraId="30000000">
      <w:pPr>
        <w:ind/>
        <w:jc w:val="center"/>
        <w:rPr>
          <w:color w:val="000000"/>
        </w:rPr>
      </w:pPr>
      <w:r>
        <w:rPr>
          <w:b w:val="1"/>
          <w:color w:val="000000"/>
          <w:sz w:val="32"/>
        </w:rPr>
        <w:t>ПОЛОЖЕНИЕ</w:t>
      </w:r>
    </w:p>
    <w:p w14:paraId="31000000">
      <w:pPr>
        <w:ind/>
        <w:jc w:val="center"/>
        <w:rPr>
          <w:color w:val="000000"/>
        </w:rPr>
      </w:pPr>
      <w:r>
        <w:rPr>
          <w:b w:val="1"/>
          <w:color w:val="000000"/>
          <w:sz w:val="32"/>
        </w:rPr>
        <w:t>о X</w:t>
      </w:r>
      <w:r>
        <w:rPr>
          <w:b w:val="1"/>
          <w:color w:val="000000"/>
          <w:sz w:val="32"/>
        </w:rPr>
        <w:t xml:space="preserve">V международном фестивале подледного лова  </w:t>
      </w:r>
    </w:p>
    <w:p w14:paraId="32000000">
      <w:pPr>
        <w:ind/>
        <w:jc w:val="center"/>
        <w:rPr>
          <w:color w:val="000000"/>
        </w:rPr>
      </w:pPr>
      <w:r>
        <w:rPr>
          <w:b w:val="1"/>
          <w:color w:val="000000"/>
          <w:sz w:val="32"/>
        </w:rPr>
        <w:t>«Чкаловская рыбалка - 202</w:t>
      </w:r>
      <w:r>
        <w:rPr>
          <w:b w:val="1"/>
          <w:color w:val="000000"/>
          <w:sz w:val="32"/>
        </w:rPr>
        <w:t>4</w:t>
      </w:r>
      <w:r>
        <w:rPr>
          <w:b w:val="1"/>
          <w:color w:val="000000"/>
          <w:sz w:val="32"/>
        </w:rPr>
        <w:t xml:space="preserve">»  </w:t>
      </w:r>
    </w:p>
    <w:p w14:paraId="33000000">
      <w:pPr>
        <w:ind/>
        <w:jc w:val="both"/>
        <w:rPr>
          <w:color w:val="000000"/>
          <w:sz w:val="32"/>
        </w:rPr>
      </w:pPr>
    </w:p>
    <w:p w14:paraId="34000000">
      <w:pPr>
        <w:ind/>
        <w:jc w:val="both"/>
        <w:rPr>
          <w:color w:val="000000"/>
          <w:sz w:val="32"/>
        </w:rPr>
      </w:pPr>
    </w:p>
    <w:p w14:paraId="35000000">
      <w:pPr>
        <w:ind/>
        <w:jc w:val="both"/>
        <w:rPr>
          <w:color w:val="000000"/>
          <w:sz w:val="32"/>
        </w:rPr>
      </w:pPr>
    </w:p>
    <w:p w14:paraId="36000000">
      <w:pPr>
        <w:ind/>
        <w:jc w:val="both"/>
        <w:rPr>
          <w:color w:val="000000"/>
          <w:sz w:val="32"/>
        </w:rPr>
      </w:pPr>
    </w:p>
    <w:p w14:paraId="37000000">
      <w:pPr>
        <w:ind/>
        <w:jc w:val="both"/>
        <w:rPr>
          <w:color w:val="000000"/>
          <w:sz w:val="32"/>
        </w:rPr>
      </w:pPr>
    </w:p>
    <w:p w14:paraId="38000000">
      <w:pPr>
        <w:ind/>
        <w:jc w:val="both"/>
        <w:rPr>
          <w:color w:val="000000"/>
          <w:sz w:val="32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894714</wp:posOffset>
            </wp:positionH>
            <wp:positionV relativeFrom="paragraph">
              <wp:posOffset>11430</wp:posOffset>
            </wp:positionV>
            <wp:extent cx="4133850" cy="1149906"/>
            <wp:effectExtent b="0" l="0" r="0" t="0"/>
            <wp:wrapNone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3"/>
                    <a:srcRect b="0" l="0" r="0" t="0"/>
                    <a:stretch/>
                  </pic:blipFill>
                  <pic:spPr>
                    <a:xfrm flipH="false" flipV="false" rot="0">
                      <a:ext cx="4133850" cy="1149906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39000000">
      <w:pPr>
        <w:ind/>
        <w:jc w:val="center"/>
        <w:rPr>
          <w:color w:val="000000"/>
          <w:sz w:val="32"/>
        </w:rPr>
      </w:pPr>
    </w:p>
    <w:p w14:paraId="3A000000">
      <w:pPr>
        <w:ind/>
        <w:jc w:val="center"/>
        <w:rPr>
          <w:color w:val="000000"/>
          <w:sz w:val="32"/>
        </w:rPr>
      </w:pPr>
    </w:p>
    <w:p w14:paraId="3B000000">
      <w:pPr>
        <w:ind/>
        <w:jc w:val="both"/>
        <w:rPr>
          <w:color w:val="000000"/>
          <w:sz w:val="32"/>
        </w:rPr>
      </w:pPr>
    </w:p>
    <w:p w14:paraId="3C000000">
      <w:pPr>
        <w:ind/>
        <w:jc w:val="both"/>
        <w:rPr>
          <w:color w:val="000000"/>
          <w:sz w:val="32"/>
        </w:rPr>
      </w:pPr>
    </w:p>
    <w:p w14:paraId="3D000000">
      <w:pPr>
        <w:ind/>
        <w:jc w:val="both"/>
        <w:rPr>
          <w:color w:val="000000"/>
          <w:sz w:val="32"/>
        </w:rPr>
      </w:pPr>
    </w:p>
    <w:p w14:paraId="3E000000">
      <w:pPr>
        <w:ind/>
        <w:jc w:val="both"/>
        <w:rPr>
          <w:color w:val="000000"/>
          <w:sz w:val="32"/>
        </w:rPr>
      </w:pPr>
    </w:p>
    <w:p w14:paraId="3F000000">
      <w:pPr>
        <w:ind/>
        <w:jc w:val="both"/>
        <w:rPr>
          <w:color w:val="000000"/>
          <w:sz w:val="32"/>
        </w:rPr>
      </w:pPr>
    </w:p>
    <w:p w14:paraId="40000000">
      <w:pPr>
        <w:ind/>
        <w:jc w:val="both"/>
        <w:rPr>
          <w:color w:val="000000"/>
          <w:sz w:val="32"/>
        </w:rPr>
      </w:pPr>
    </w:p>
    <w:p w14:paraId="41000000">
      <w:pPr>
        <w:ind/>
        <w:jc w:val="both"/>
        <w:rPr>
          <w:color w:val="000000"/>
          <w:sz w:val="32"/>
        </w:rPr>
      </w:pPr>
    </w:p>
    <w:p w14:paraId="42000000">
      <w:pPr>
        <w:ind/>
        <w:jc w:val="both"/>
        <w:rPr>
          <w:color w:val="000000"/>
          <w:sz w:val="32"/>
        </w:rPr>
      </w:pPr>
    </w:p>
    <w:p w14:paraId="43000000">
      <w:pPr>
        <w:ind/>
        <w:jc w:val="both"/>
        <w:rPr>
          <w:color w:val="000000"/>
          <w:sz w:val="32"/>
        </w:rPr>
      </w:pPr>
    </w:p>
    <w:p w14:paraId="44000000">
      <w:pPr>
        <w:ind/>
        <w:jc w:val="both"/>
        <w:rPr>
          <w:color w:val="000000"/>
          <w:sz w:val="32"/>
        </w:rPr>
      </w:pPr>
    </w:p>
    <w:p w14:paraId="45000000">
      <w:pPr>
        <w:numPr>
          <w:ilvl w:val="0"/>
          <w:numId w:val="1"/>
        </w:numPr>
        <w:spacing w:line="276" w:lineRule="auto"/>
        <w:ind w:firstLine="510" w:left="-57" w:right="-57"/>
        <w:jc w:val="both"/>
        <w:rPr>
          <w:color w:val="000000"/>
        </w:rPr>
      </w:pPr>
      <w:r>
        <w:rPr>
          <w:b w:val="1"/>
          <w:color w:val="000000"/>
          <w:sz w:val="24"/>
        </w:rPr>
        <w:t>Общие положения.</w:t>
      </w:r>
    </w:p>
    <w:p w14:paraId="46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X</w:t>
      </w:r>
      <w:r>
        <w:rPr>
          <w:color w:val="000000"/>
          <w:sz w:val="24"/>
        </w:rPr>
        <w:t>V международный фестиваль подледного лова «Чкаловская рыбалка - 202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>» (далее – Фестиваль) проводится</w:t>
      </w:r>
      <w:r>
        <w:rPr>
          <w:color w:val="000000"/>
          <w:sz w:val="24"/>
        </w:rPr>
        <w:t xml:space="preserve"> в рамках празднования 120-летия со дня рождения Героя Советского Союза В.П.Чкалова </w:t>
      </w:r>
      <w:r>
        <w:rPr>
          <w:color w:val="000000"/>
          <w:sz w:val="24"/>
        </w:rPr>
        <w:t>с целью:</w:t>
      </w:r>
    </w:p>
    <w:p w14:paraId="47000000">
      <w:pPr>
        <w:numPr>
          <w:ilvl w:val="1"/>
          <w:numId w:val="1"/>
        </w:numPr>
        <w:tabs>
          <w:tab w:leader="none" w:pos="709" w:val="left"/>
          <w:tab w:leader="none" w:pos="851" w:val="left"/>
        </w:tabs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пропаганды активного отдыха и здорового образа жизни;</w:t>
      </w:r>
    </w:p>
    <w:p w14:paraId="48000000">
      <w:pPr>
        <w:numPr>
          <w:ilvl w:val="1"/>
          <w:numId w:val="1"/>
        </w:numPr>
        <w:tabs>
          <w:tab w:leader="none" w:pos="709" w:val="left"/>
          <w:tab w:leader="none" w:pos="851" w:val="left"/>
        </w:tabs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популяризации любительского и спортивного рыболовства, как неотъемлемой части национальной культуры;</w:t>
      </w:r>
    </w:p>
    <w:p w14:paraId="49000000">
      <w:pPr>
        <w:numPr>
          <w:ilvl w:val="1"/>
          <w:numId w:val="1"/>
        </w:numPr>
        <w:tabs>
          <w:tab w:leader="none" w:pos="709" w:val="left"/>
          <w:tab w:leader="none" w:pos="851" w:val="left"/>
        </w:tabs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оказания содействия развитию связей между регионами России, международного сотрудничества, въездного</w:t>
      </w:r>
      <w:r>
        <w:rPr>
          <w:color w:val="000000"/>
          <w:sz w:val="24"/>
        </w:rPr>
        <w:t xml:space="preserve"> и внутреннего</w:t>
      </w:r>
      <w:r>
        <w:rPr>
          <w:color w:val="000000"/>
          <w:sz w:val="24"/>
        </w:rPr>
        <w:t xml:space="preserve"> туризма и малого бизнеса;</w:t>
      </w:r>
    </w:p>
    <w:p w14:paraId="4A000000">
      <w:pPr>
        <w:numPr>
          <w:ilvl w:val="1"/>
          <w:numId w:val="1"/>
        </w:numPr>
        <w:tabs>
          <w:tab w:leader="none" w:pos="709" w:val="left"/>
          <w:tab w:leader="none" w:pos="851" w:val="left"/>
        </w:tabs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обмена опытом и повышения мастерства рыболовов – спортсменов и любителей;</w:t>
      </w:r>
    </w:p>
    <w:p w14:paraId="4B000000">
      <w:pPr>
        <w:numPr>
          <w:ilvl w:val="1"/>
          <w:numId w:val="1"/>
        </w:numPr>
        <w:tabs>
          <w:tab w:leader="none" w:pos="709" w:val="left"/>
          <w:tab w:leader="none" w:pos="851" w:val="left"/>
        </w:tabs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развития природоохранного и фестивального движения;</w:t>
      </w:r>
    </w:p>
    <w:p w14:paraId="4C000000">
      <w:pPr>
        <w:numPr>
          <w:ilvl w:val="1"/>
          <w:numId w:val="1"/>
        </w:numPr>
        <w:tabs>
          <w:tab w:leader="none" w:pos="709" w:val="left"/>
          <w:tab w:leader="none" w:pos="851" w:val="left"/>
        </w:tabs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укрепления семейных ценностей и популяризации программы наставничества.</w:t>
      </w:r>
    </w:p>
    <w:p w14:paraId="4D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4E000000">
      <w:pPr>
        <w:numPr>
          <w:ilvl w:val="0"/>
          <w:numId w:val="1"/>
        </w:numPr>
        <w:spacing w:line="276" w:lineRule="auto"/>
        <w:ind w:firstLine="510" w:left="-57" w:right="-57"/>
        <w:jc w:val="both"/>
        <w:rPr>
          <w:color w:val="000000"/>
        </w:rPr>
      </w:pPr>
      <w:r>
        <w:rPr>
          <w:b w:val="1"/>
          <w:color w:val="000000"/>
          <w:sz w:val="24"/>
        </w:rPr>
        <w:t>Организаторы Фестиваля.</w:t>
      </w:r>
    </w:p>
    <w:p w14:paraId="4F000000">
      <w:pPr>
        <w:numPr>
          <w:ilvl w:val="1"/>
          <w:numId w:val="1"/>
        </w:numPr>
        <w:ind w:firstLine="709" w:left="-142" w:right="-57"/>
        <w:jc w:val="both"/>
        <w:rPr>
          <w:color w:val="000000"/>
        </w:rPr>
      </w:pPr>
      <w:r>
        <w:rPr>
          <w:color w:val="000000"/>
          <w:sz w:val="24"/>
        </w:rPr>
        <w:t>Правительство Нижегородской области;</w:t>
      </w:r>
    </w:p>
    <w:p w14:paraId="50000000">
      <w:pPr>
        <w:numPr>
          <w:ilvl w:val="1"/>
          <w:numId w:val="1"/>
        </w:numPr>
        <w:ind w:firstLine="709" w:left="-142" w:right="-57"/>
        <w:jc w:val="both"/>
        <w:rPr>
          <w:color w:val="000000"/>
        </w:rPr>
      </w:pPr>
      <w:r>
        <w:rPr>
          <w:color w:val="000000"/>
          <w:sz w:val="24"/>
        </w:rPr>
        <w:t>Администрация городского округа город Чкаловск Нижегородской области;</w:t>
      </w:r>
    </w:p>
    <w:p w14:paraId="51000000">
      <w:pPr>
        <w:numPr>
          <w:ilvl w:val="1"/>
          <w:numId w:val="1"/>
        </w:numPr>
        <w:ind w:firstLine="709" w:left="-142" w:right="-57"/>
        <w:rPr>
          <w:color w:val="000000"/>
        </w:rPr>
      </w:pPr>
      <w:r>
        <w:rPr>
          <w:color w:val="000000"/>
          <w:sz w:val="24"/>
        </w:rPr>
        <w:t>Министерство спорта Нижегородской области;</w:t>
      </w:r>
    </w:p>
    <w:p w14:paraId="52000000">
      <w:pPr>
        <w:numPr>
          <w:ilvl w:val="1"/>
          <w:numId w:val="1"/>
        </w:numPr>
        <w:ind w:firstLine="709" w:left="-142" w:right="-57"/>
        <w:rPr>
          <w:color w:val="000000"/>
        </w:rPr>
      </w:pPr>
      <w:r>
        <w:rPr>
          <w:color w:val="000000"/>
          <w:sz w:val="24"/>
        </w:rPr>
        <w:t>Министерство туризма и промыслов Нижегородской области;</w:t>
      </w:r>
    </w:p>
    <w:p w14:paraId="53000000">
      <w:pPr>
        <w:numPr>
          <w:ilvl w:val="1"/>
          <w:numId w:val="1"/>
        </w:numPr>
        <w:ind w:firstLine="709" w:left="-142" w:right="-57"/>
        <w:jc w:val="both"/>
        <w:rPr>
          <w:color w:val="000000"/>
        </w:rPr>
      </w:pPr>
      <w:r>
        <w:rPr>
          <w:color w:val="000000"/>
          <w:sz w:val="24"/>
        </w:rPr>
        <w:t>Министерство лесного хозяйства и охраны объектов животного мира Нижегородской области;</w:t>
      </w:r>
    </w:p>
    <w:p w14:paraId="54000000">
      <w:pPr>
        <w:numPr>
          <w:ilvl w:val="1"/>
          <w:numId w:val="1"/>
        </w:numPr>
        <w:ind w:firstLine="709" w:left="-142" w:right="-57"/>
        <w:jc w:val="both"/>
        <w:rPr>
          <w:color w:val="000000"/>
          <w:sz w:val="24"/>
        </w:rPr>
      </w:pPr>
      <w:r>
        <w:rPr>
          <w:sz w:val="24"/>
        </w:rPr>
        <w:t>Министерство международных и межрегиональных связей Нижегородской области</w:t>
      </w:r>
      <w:r>
        <w:rPr>
          <w:color w:val="000000"/>
          <w:sz w:val="24"/>
        </w:rPr>
        <w:t>;</w:t>
      </w:r>
    </w:p>
    <w:p w14:paraId="55000000">
      <w:pPr>
        <w:numPr>
          <w:ilvl w:val="1"/>
          <w:numId w:val="1"/>
        </w:numPr>
        <w:ind w:firstLine="709" w:left="-142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Министерство промышленности, торговли и предпринимательства Нижегородской области</w:t>
      </w:r>
      <w:r>
        <w:rPr>
          <w:color w:val="000000"/>
          <w:sz w:val="24"/>
        </w:rPr>
        <w:t>;</w:t>
      </w:r>
    </w:p>
    <w:p w14:paraId="56000000">
      <w:pPr>
        <w:numPr>
          <w:ilvl w:val="1"/>
          <w:numId w:val="1"/>
        </w:numPr>
        <w:ind w:firstLine="709" w:left="-142" w:right="-57"/>
        <w:jc w:val="both"/>
        <w:rPr>
          <w:color w:val="000000"/>
        </w:rPr>
      </w:pPr>
      <w:r>
        <w:rPr>
          <w:color w:val="000000"/>
          <w:sz w:val="24"/>
        </w:rPr>
        <w:t>Министерство образования и науки Нижегородской области;</w:t>
      </w:r>
    </w:p>
    <w:p w14:paraId="57000000">
      <w:pPr>
        <w:numPr>
          <w:ilvl w:val="1"/>
          <w:numId w:val="1"/>
        </w:numPr>
        <w:ind w:firstLine="709" w:left="-142" w:right="-57"/>
        <w:jc w:val="both"/>
        <w:rPr>
          <w:color w:val="000000"/>
        </w:rPr>
      </w:pPr>
      <w:r>
        <w:rPr>
          <w:color w:val="000000"/>
          <w:sz w:val="24"/>
        </w:rPr>
        <w:t>Министерство социальной политики Нижегородской области;</w:t>
      </w:r>
    </w:p>
    <w:p w14:paraId="58000000">
      <w:pPr>
        <w:numPr>
          <w:ilvl w:val="1"/>
          <w:numId w:val="1"/>
        </w:numPr>
        <w:ind w:firstLine="709" w:left="-142" w:right="-57"/>
        <w:jc w:val="both"/>
        <w:rPr>
          <w:color w:val="000000"/>
        </w:rPr>
      </w:pPr>
      <w:r>
        <w:rPr>
          <w:color w:val="000000"/>
          <w:sz w:val="24"/>
        </w:rPr>
        <w:t>Министерство молодежной политики Нижегородской области;</w:t>
      </w:r>
    </w:p>
    <w:p w14:paraId="59000000">
      <w:pPr>
        <w:numPr>
          <w:ilvl w:val="1"/>
          <w:numId w:val="1"/>
        </w:numPr>
        <w:ind w:firstLine="567" w:left="0" w:right="-57"/>
        <w:jc w:val="both"/>
        <w:rPr>
          <w:color w:val="000000"/>
        </w:rPr>
      </w:pPr>
      <w:r>
        <w:rPr>
          <w:color w:val="000000"/>
          <w:sz w:val="24"/>
        </w:rPr>
        <w:t>Общественная организация «</w:t>
      </w:r>
      <w:r>
        <w:rPr>
          <w:color w:val="000000"/>
          <w:sz w:val="24"/>
        </w:rPr>
        <w:t>Федерация рыболовного спорта Нижегородской области</w:t>
      </w:r>
      <w:r>
        <w:rPr>
          <w:color w:val="000000"/>
          <w:sz w:val="24"/>
        </w:rPr>
        <w:t>»</w:t>
      </w:r>
      <w:r>
        <w:rPr>
          <w:color w:val="000000"/>
          <w:sz w:val="24"/>
        </w:rPr>
        <w:t>;</w:t>
      </w:r>
    </w:p>
    <w:p w14:paraId="5A000000">
      <w:pPr>
        <w:numPr>
          <w:ilvl w:val="1"/>
          <w:numId w:val="1"/>
        </w:numPr>
        <w:ind w:firstLine="567" w:left="0" w:right="-57"/>
        <w:rPr>
          <w:color w:val="000000"/>
        </w:rPr>
      </w:pPr>
      <w:r>
        <w:rPr>
          <w:color w:val="000000"/>
          <w:sz w:val="24"/>
        </w:rPr>
        <w:t>Генеральный спонс</w:t>
      </w:r>
      <w:r>
        <w:rPr>
          <w:color w:val="000000"/>
          <w:sz w:val="24"/>
        </w:rPr>
        <w:t>ор - сеть магазинов «ОхотАктив»;</w:t>
      </w:r>
    </w:p>
    <w:p w14:paraId="5B000000">
      <w:pPr>
        <w:numPr>
          <w:ilvl w:val="1"/>
          <w:numId w:val="1"/>
        </w:numPr>
        <w:ind w:firstLine="567" w:left="0" w:right="-57"/>
        <w:jc w:val="both"/>
        <w:rPr>
          <w:color w:val="000000"/>
        </w:rPr>
      </w:pPr>
      <w:r>
        <w:rPr>
          <w:color w:val="000000"/>
          <w:sz w:val="24"/>
        </w:rPr>
        <w:t>Генеральный спонсор – Производственное объединение «Ф</w:t>
      </w:r>
      <w:r>
        <w:rPr>
          <w:color w:val="000000"/>
          <w:sz w:val="24"/>
        </w:rPr>
        <w:t>ОРЭНЕРГО</w:t>
      </w:r>
      <w:r>
        <w:rPr>
          <w:color w:val="000000"/>
          <w:sz w:val="24"/>
        </w:rPr>
        <w:t>»;</w:t>
      </w:r>
    </w:p>
    <w:p w14:paraId="5C000000">
      <w:pPr>
        <w:numPr>
          <w:ilvl w:val="1"/>
          <w:numId w:val="1"/>
        </w:numPr>
        <w:ind w:firstLine="567" w:left="0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Общероссийская ассоциация общес</w:t>
      </w:r>
      <w:r>
        <w:rPr>
          <w:color w:val="000000"/>
          <w:sz w:val="24"/>
        </w:rPr>
        <w:t xml:space="preserve">твенных объединений охотников и </w:t>
      </w:r>
      <w:r>
        <w:rPr>
          <w:color w:val="000000"/>
          <w:sz w:val="24"/>
        </w:rPr>
        <w:t xml:space="preserve">рыболовов «Ассоциация </w:t>
      </w:r>
      <w:r>
        <w:rPr>
          <w:color w:val="000000"/>
          <w:sz w:val="24"/>
        </w:rPr>
        <w:t>Росохотрыболовсоюз</w:t>
      </w:r>
    </w:p>
    <w:p w14:paraId="5D000000">
      <w:pPr>
        <w:numPr>
          <w:ilvl w:val="1"/>
          <w:numId w:val="1"/>
        </w:numPr>
        <w:tabs>
          <w:tab w:leader="none" w:pos="851" w:val="left"/>
        </w:tabs>
        <w:ind w:firstLine="567" w:left="0" w:right="-57"/>
        <w:jc w:val="both"/>
        <w:rPr>
          <w:color w:val="000000"/>
        </w:rPr>
      </w:pPr>
      <w:r>
        <w:rPr>
          <w:color w:val="000000"/>
          <w:sz w:val="24"/>
        </w:rPr>
        <w:t xml:space="preserve">Нижегородская </w:t>
      </w:r>
      <w:r>
        <w:rPr>
          <w:color w:val="000000"/>
          <w:sz w:val="24"/>
        </w:rPr>
        <w:t>областная организация имени Александра Невского Общероссийской общественной организации «Всероссийское общество инвалидов»</w:t>
      </w:r>
      <w:r>
        <w:rPr>
          <w:color w:val="000000"/>
          <w:sz w:val="24"/>
        </w:rPr>
        <w:t>;</w:t>
      </w:r>
    </w:p>
    <w:p w14:paraId="5E000000">
      <w:pPr>
        <w:numPr>
          <w:ilvl w:val="1"/>
          <w:numId w:val="1"/>
        </w:numPr>
        <w:tabs>
          <w:tab w:leader="none" w:pos="851" w:val="left"/>
        </w:tabs>
        <w:ind w:firstLine="567" w:left="0" w:right="-57"/>
        <w:jc w:val="both"/>
        <w:rPr>
          <w:color w:val="000000"/>
        </w:rPr>
      </w:pPr>
      <w:r>
        <w:rPr>
          <w:color w:val="000000"/>
          <w:sz w:val="24"/>
        </w:rPr>
        <w:t>Благотворительный фонд «Жизнь без границ»;</w:t>
      </w:r>
    </w:p>
    <w:p w14:paraId="5F000000">
      <w:pPr>
        <w:numPr>
          <w:ilvl w:val="1"/>
          <w:numId w:val="1"/>
        </w:numPr>
        <w:tabs>
          <w:tab w:leader="none" w:pos="851" w:val="left"/>
        </w:tabs>
        <w:ind w:firstLine="567" w:left="0" w:right="-57"/>
        <w:jc w:val="both"/>
        <w:rPr>
          <w:color w:val="000000"/>
        </w:rPr>
      </w:pPr>
      <w:r>
        <w:rPr>
          <w:color w:val="000000"/>
          <w:sz w:val="24"/>
        </w:rPr>
        <w:t>Нижегородское региональное отделение Всероссийской общественной организации «Р</w:t>
      </w:r>
      <w:r>
        <w:rPr>
          <w:color w:val="000000"/>
          <w:sz w:val="24"/>
        </w:rPr>
        <w:t>усское географическое общество»;</w:t>
      </w:r>
    </w:p>
    <w:p w14:paraId="60000000">
      <w:pPr>
        <w:numPr>
          <w:ilvl w:val="1"/>
          <w:numId w:val="1"/>
        </w:numPr>
        <w:tabs>
          <w:tab w:leader="none" w:pos="851" w:val="left"/>
        </w:tabs>
        <w:ind w:firstLine="567" w:left="0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Нижегородское региональное отделение Общероссийской общественной организации «Союз пенсионеров России</w:t>
      </w:r>
      <w:r>
        <w:rPr>
          <w:color w:val="000000"/>
          <w:sz w:val="24"/>
        </w:rPr>
        <w:t>.</w:t>
      </w:r>
    </w:p>
    <w:p w14:paraId="61000000">
      <w:pPr>
        <w:tabs>
          <w:tab w:leader="none" w:pos="851" w:val="left"/>
        </w:tabs>
        <w:ind w:firstLine="567" w:left="0" w:right="-57"/>
        <w:jc w:val="both"/>
        <w:rPr>
          <w:color w:val="000000"/>
        </w:rPr>
      </w:pPr>
    </w:p>
    <w:p w14:paraId="62000000">
      <w:pPr>
        <w:spacing w:line="276" w:lineRule="auto"/>
        <w:ind w:firstLine="420" w:left="-57" w:right="-57"/>
        <w:jc w:val="both"/>
        <w:rPr>
          <w:color w:val="000000"/>
          <w:sz w:val="24"/>
        </w:rPr>
      </w:pPr>
    </w:p>
    <w:p w14:paraId="63000000">
      <w:pPr>
        <w:numPr>
          <w:ilvl w:val="0"/>
          <w:numId w:val="1"/>
        </w:numPr>
        <w:tabs>
          <w:tab w:leader="none" w:pos="426" w:val="left"/>
        </w:tabs>
        <w:spacing w:line="276" w:lineRule="auto"/>
        <w:ind w:firstLine="510" w:left="-57" w:right="-57"/>
        <w:jc w:val="both"/>
        <w:rPr>
          <w:color w:val="000000"/>
        </w:rPr>
      </w:pPr>
      <w:r>
        <w:rPr>
          <w:b w:val="1"/>
          <w:color w:val="000000"/>
          <w:sz w:val="24"/>
        </w:rPr>
        <w:t>Дата и место проведения Фестиваля.</w:t>
      </w:r>
    </w:p>
    <w:p w14:paraId="64000000">
      <w:pPr>
        <w:tabs>
          <w:tab w:leader="none" w:pos="0" w:val="left"/>
        </w:tabs>
        <w:spacing w:line="276" w:lineRule="auto"/>
        <w:ind w:firstLine="510" w:left="-57" w:right="-57"/>
        <w:jc w:val="both"/>
        <w:rPr>
          <w:rFonts w:ascii="Courier New" w:hAnsi="Courier New"/>
          <w:color w:val="000000"/>
          <w:sz w:val="24"/>
        </w:rPr>
      </w:pPr>
      <w:r>
        <w:rPr>
          <w:color w:val="000000"/>
          <w:sz w:val="24"/>
        </w:rPr>
        <w:t>Фестиваль проводится 0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 xml:space="preserve"> марта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 года (суббота)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 слиянии рек Волги и Санахты в музейном квартале «Русские крылья» (</w:t>
      </w:r>
      <w:r>
        <w:rPr>
          <w:color w:val="000000"/>
          <w:sz w:val="24"/>
        </w:rPr>
        <w:t xml:space="preserve">Нижегородская область, </w:t>
      </w:r>
      <w:r>
        <w:rPr>
          <w:color w:val="000000"/>
          <w:sz w:val="24"/>
        </w:rPr>
        <w:t>г.Чкаловск</w:t>
      </w:r>
      <w:r>
        <w:rPr>
          <w:color w:val="000000"/>
          <w:sz w:val="24"/>
        </w:rPr>
        <w:t xml:space="preserve"> ул. Чкалова д.4).</w:t>
      </w:r>
    </w:p>
    <w:p w14:paraId="65000000">
      <w:pPr>
        <w:tabs>
          <w:tab w:leader="none" w:pos="0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66000000">
      <w:pPr>
        <w:numPr>
          <w:ilvl w:val="0"/>
          <w:numId w:val="1"/>
        </w:numPr>
        <w:tabs>
          <w:tab w:leader="none" w:pos="426" w:val="left"/>
        </w:tabs>
        <w:spacing w:line="276" w:lineRule="auto"/>
        <w:ind w:firstLine="510" w:left="-57" w:right="-57"/>
        <w:jc w:val="both"/>
        <w:rPr>
          <w:color w:val="000000"/>
        </w:rPr>
      </w:pPr>
      <w:r>
        <w:rPr>
          <w:b w:val="1"/>
          <w:color w:val="000000"/>
          <w:sz w:val="24"/>
        </w:rPr>
        <w:t>Программа Фестиваля</w:t>
      </w:r>
    </w:p>
    <w:p w14:paraId="67000000">
      <w:pPr>
        <w:spacing w:line="276" w:lineRule="auto"/>
        <w:ind w:firstLine="510" w:left="-57" w:right="-57"/>
        <w:jc w:val="both"/>
        <w:rPr>
          <w:color w:val="000000"/>
          <w:sz w:val="24"/>
          <w:u w:val="single"/>
        </w:rPr>
      </w:pPr>
      <w:r>
        <w:rPr>
          <w:color w:val="000000"/>
          <w:sz w:val="24"/>
        </w:rPr>
        <w:tab/>
      </w:r>
      <w:r>
        <w:rPr>
          <w:color w:val="000000"/>
          <w:sz w:val="24"/>
          <w:u w:val="single"/>
        </w:rPr>
        <w:t>В программе фестиваля:</w:t>
      </w:r>
    </w:p>
    <w:p w14:paraId="6800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4.1. Главный рыболовный турнир «Кубок Чкалова —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>». Приложение №1</w:t>
      </w:r>
    </w:p>
    <w:p w14:paraId="6900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4.2. Спортивные соревнования «Клёвая FISHка». Приложение №2</w:t>
      </w:r>
    </w:p>
    <w:p w14:paraId="6A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4.3. Спортивные соревнования «Рыболовная семья». Приложение №3</w:t>
      </w:r>
    </w:p>
    <w:p w14:paraId="6B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4.4. Спортивные соревнования «Два ерша». Приложение №4</w:t>
      </w:r>
    </w:p>
    <w:p w14:paraId="6C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>5</w:t>
      </w:r>
      <w:r>
        <w:rPr>
          <w:color w:val="000000"/>
          <w:sz w:val="24"/>
        </w:rPr>
        <w:t xml:space="preserve">. Спортивные соревнования для людей старшего поколения «Премудрый </w:t>
      </w:r>
      <w:r>
        <w:rPr>
          <w:color w:val="000000"/>
          <w:sz w:val="24"/>
        </w:rPr>
        <w:t>пискарь</w:t>
      </w:r>
      <w:r>
        <w:rPr>
          <w:color w:val="000000"/>
          <w:sz w:val="24"/>
        </w:rPr>
        <w:t>». Приложение №</w:t>
      </w:r>
      <w:r>
        <w:rPr>
          <w:color w:val="000000"/>
          <w:sz w:val="24"/>
        </w:rPr>
        <w:t>5</w:t>
      </w:r>
    </w:p>
    <w:p w14:paraId="6D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>6</w:t>
      </w:r>
      <w:r>
        <w:rPr>
          <w:color w:val="000000"/>
          <w:sz w:val="24"/>
        </w:rPr>
        <w:t>. Международный фотоконкурс «Ловись, рыбка».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Приложение №</w:t>
      </w:r>
      <w:r>
        <w:rPr>
          <w:color w:val="000000"/>
          <w:sz w:val="24"/>
        </w:rPr>
        <w:t>6</w:t>
      </w:r>
    </w:p>
    <w:p w14:paraId="6E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6F000000">
      <w:pPr>
        <w:spacing w:line="276" w:lineRule="auto"/>
        <w:ind w:firstLine="510" w:left="-57" w:right="-57"/>
        <w:jc w:val="both"/>
        <w:rPr>
          <w:color w:val="000000"/>
          <w:sz w:val="24"/>
          <w:highlight w:val="yellow"/>
          <w:u w:val="single"/>
        </w:rPr>
      </w:pPr>
      <w:r>
        <w:rPr>
          <w:color w:val="000000"/>
          <w:sz w:val="24"/>
        </w:rPr>
        <w:tab/>
      </w:r>
      <w:r>
        <w:rPr>
          <w:color w:val="000000"/>
          <w:sz w:val="24"/>
          <w:u w:val="single"/>
        </w:rPr>
        <w:t>Порядок проведения:</w:t>
      </w:r>
    </w:p>
    <w:tbl>
      <w:tblPr>
        <w:tblStyle w:val="Style_2"/>
        <w:tblInd w:type="dxa" w:w="-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83"/>
        </w:tblCellMar>
      </w:tblPr>
      <w:tblGrid>
        <w:gridCol w:w="776"/>
        <w:gridCol w:w="3969"/>
        <w:gridCol w:w="851"/>
        <w:gridCol w:w="4110"/>
      </w:tblGrid>
      <w:tr>
        <w:tc>
          <w:tcPr>
            <w:tcW w:type="dxa" w:w="47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70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Для участников Главного рыболовного турнира «Кубок Чкалова»</w:t>
            </w:r>
          </w:p>
        </w:tc>
        <w:tc>
          <w:tcPr>
            <w:tcW w:type="dxa" w:w="4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71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Для участников соревнований </w:t>
            </w:r>
          </w:p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«Рыболовная семья», «Два ерша»,</w:t>
            </w:r>
          </w:p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 «Клевая 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FISHка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», «Премудрый 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пискарь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»</w:t>
            </w:r>
          </w:p>
        </w:tc>
      </w:tr>
      <w:tr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08.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0-</w:t>
            </w:r>
            <w:r>
              <w:rPr>
                <w:rFonts w:ascii="Times New Roman" w:hAnsi="Times New Roman"/>
                <w:color w:val="000000"/>
                <w:sz w:val="20"/>
              </w:rPr>
              <w:t>09.30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участников соревнований.</w:t>
            </w:r>
          </w:p>
          <w:p w14:paraId="7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Гастрономическая программа «Душегрейка» </w:t>
            </w:r>
          </w:p>
          <w:p w14:paraId="7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(травяные чаи с лимоном, топленым молоком, домашним вареньем, медом, печеньем, пирогами и др.)</w:t>
            </w:r>
          </w:p>
          <w:p w14:paraId="7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Культурно-развлекательная программа «Готовь удочки»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09.30-11.00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участников соревнований.</w:t>
            </w:r>
          </w:p>
          <w:p w14:paraId="7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Гастрономическая программа «Душегрейка» </w:t>
            </w:r>
          </w:p>
          <w:p w14:paraId="7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(травяные чаи с лимоном, топленым молоком, домашним вареньем, медом, печеньем, пирогами и др.)</w:t>
            </w:r>
          </w:p>
          <w:p w14:paraId="7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Культурно-развлекательная программа «Готовь удочки»</w:t>
            </w:r>
          </w:p>
        </w:tc>
      </w:tr>
      <w:tr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7E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09.30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7F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Открытие Главного рыболовного турнира «Кубок Чкалова»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80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11.00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81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Открытие спортивных соревнований</w:t>
            </w:r>
          </w:p>
        </w:tc>
      </w:tr>
      <w:tr>
        <w:trPr>
          <w:trHeight w:hRule="atLeast" w:val="855"/>
        </w:trPr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82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10.00</w:t>
            </w: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>12.30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83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Главный турнир «Кубок Чкалова-202</w:t>
            </w: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>» (полуфинал)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11:30-13:00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85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Соревнования «Рыболовная семья», «Клевая </w:t>
            </w:r>
            <w:r>
              <w:rPr>
                <w:rFonts w:ascii="Times New Roman" w:hAnsi="Times New Roman"/>
                <w:color w:val="000000"/>
                <w:sz w:val="20"/>
              </w:rPr>
              <w:t>FISHка</w:t>
            </w:r>
            <w:r>
              <w:rPr>
                <w:rFonts w:ascii="Times New Roman" w:hAnsi="Times New Roman"/>
                <w:color w:val="000000"/>
                <w:sz w:val="20"/>
              </w:rPr>
              <w:t>», «Два ерша»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«Премудрый </w:t>
            </w:r>
            <w:r>
              <w:rPr>
                <w:rFonts w:ascii="Times New Roman" w:hAnsi="Times New Roman"/>
                <w:color w:val="000000"/>
                <w:sz w:val="20"/>
              </w:rPr>
              <w:t>пискарь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</w:tr>
      <w:tr>
        <w:trPr>
          <w:trHeight w:hRule="atLeast" w:val="560"/>
        </w:trPr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86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</w:t>
            </w: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>12.30</w:t>
            </w:r>
          </w:p>
        </w:tc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87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Фиксация Рекорда России «Самая массовая подледная рыбалка в России»</w:t>
            </w:r>
          </w:p>
        </w:tc>
      </w:tr>
      <w:tr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89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Окончание полуфинала главного турнира «Кубок Чкалова-202</w:t>
            </w: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8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 – </w:t>
            </w: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type="dxa" w:w="41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8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Экскурсионно-игровая программа</w:t>
            </w:r>
          </w:p>
          <w:p w14:paraId="8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  <w:p w14:paraId="8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</w:t>
            </w:r>
          </w:p>
          <w:p w14:paraId="8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графику для каждой номинации)</w:t>
            </w:r>
          </w:p>
        </w:tc>
      </w:tr>
      <w:tr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8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</w:t>
            </w: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90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Обед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/>
        </w:tc>
        <w:tc>
          <w:tcPr>
            <w:tcW w:type="dxa" w:w="41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/>
        </w:tc>
      </w:tr>
      <w:tr>
        <w:trPr>
          <w:trHeight w:hRule="atLeast" w:val="70"/>
        </w:trPr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91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13.30-14.30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Финальный этап главного турнира «Кубок Чкалова-202</w:t>
            </w:r>
            <w:r>
              <w:rPr>
                <w:rFonts w:ascii="Times New Roman" w:hAnsi="Times New Roman"/>
                <w:color w:val="000000"/>
                <w:sz w:val="20"/>
              </w:rPr>
              <w:t>4»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/>
        </w:tc>
        <w:tc>
          <w:tcPr>
            <w:tcW w:type="dxa" w:w="41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/>
        </w:tc>
      </w:tr>
      <w:tr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9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12.30-15.00</w:t>
            </w:r>
          </w:p>
        </w:tc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94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Гастрономическая выставка «Рыбный базар» (уха и другие рыбные блюда)</w:t>
            </w:r>
          </w:p>
          <w:p w14:paraId="95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Шоу-программа «На крючке» (награждение, конкурсы, розыгрыш лотереи, концертная программа)</w:t>
            </w:r>
          </w:p>
        </w:tc>
      </w:tr>
      <w:tr>
        <w:trPr>
          <w:trHeight w:hRule="atLeast" w:val="616"/>
        </w:trPr>
        <w:tc>
          <w:tcPr>
            <w:tcW w:type="dxa" w:w="7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96000000">
            <w:pPr>
              <w:pStyle w:val="Style_3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14.30</w:t>
            </w:r>
            <w:r>
              <w:rPr>
                <w:rFonts w:ascii="Times New Roman" w:hAnsi="Times New Roman"/>
                <w:color w:val="000000"/>
                <w:sz w:val="20"/>
              </w:rPr>
              <w:t>-15.</w:t>
            </w:r>
            <w:r>
              <w:rPr>
                <w:rFonts w:ascii="Times New Roman" w:hAnsi="Times New Roman"/>
                <w:color w:val="000000"/>
                <w:sz w:val="20"/>
              </w:rPr>
              <w:t>00</w:t>
            </w:r>
          </w:p>
        </w:tc>
        <w:tc>
          <w:tcPr>
            <w:tcW w:type="dxa" w:w="893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83"/>
            </w:tcMar>
          </w:tcPr>
          <w:p w14:paraId="9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Церемония награждения победителей главного турнира «Кубок Чкалова-202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» и обладателя Гран-при фестиваля «Чкаловская рыбалка-202</w:t>
            </w:r>
            <w:r>
              <w:rPr>
                <w:rFonts w:ascii="Times New Roman" w:hAnsi="Times New Roman"/>
              </w:rPr>
              <w:t>4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»</w:t>
            </w:r>
          </w:p>
          <w:p w14:paraId="9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Вертолетное шоу</w:t>
            </w:r>
          </w:p>
        </w:tc>
      </w:tr>
    </w:tbl>
    <w:p w14:paraId="99000000">
      <w:pPr>
        <w:spacing w:line="276" w:lineRule="auto"/>
        <w:ind w:right="-57"/>
        <w:jc w:val="both"/>
        <w:rPr>
          <w:color w:val="000000"/>
        </w:rPr>
      </w:pPr>
    </w:p>
    <w:p w14:paraId="9A00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 xml:space="preserve">5.  </w:t>
      </w:r>
      <w:r>
        <w:rPr>
          <w:b w:val="1"/>
          <w:color w:val="000000"/>
          <w:sz w:val="24"/>
        </w:rPr>
        <w:t xml:space="preserve">    </w:t>
      </w:r>
      <w:r>
        <w:rPr>
          <w:b w:val="1"/>
          <w:color w:val="000000"/>
          <w:sz w:val="24"/>
        </w:rPr>
        <w:t>Санкции, применяемые к спортсменам:</w:t>
      </w:r>
    </w:p>
    <w:p w14:paraId="9B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5.1 В</w:t>
      </w:r>
      <w:r>
        <w:rPr>
          <w:color w:val="000000"/>
          <w:sz w:val="24"/>
        </w:rPr>
        <w:t>се предупреждения и нарушения правил регистрируются судьей.</w:t>
      </w:r>
    </w:p>
    <w:p w14:paraId="9C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5.2 С</w:t>
      </w:r>
      <w:r>
        <w:rPr>
          <w:color w:val="000000"/>
          <w:sz w:val="24"/>
        </w:rPr>
        <w:t>портсмен может быть снят с соревнований за неспортивное поведение, в том числе за нахождение в нетрезвом состоянии.</w:t>
      </w:r>
    </w:p>
    <w:p w14:paraId="9D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5.3 П</w:t>
      </w:r>
      <w:r>
        <w:rPr>
          <w:color w:val="000000"/>
          <w:sz w:val="24"/>
        </w:rPr>
        <w:t>редложение о дисквалификации спортсмена выносится Главным судьей.</w:t>
      </w:r>
    </w:p>
    <w:p w14:paraId="9E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5.4 С</w:t>
      </w:r>
      <w:r>
        <w:rPr>
          <w:color w:val="000000"/>
          <w:sz w:val="24"/>
        </w:rPr>
        <w:t>портсмен, замеченный в подтасовке итогов, подкладывании рыбы, пойманной не в зачётное время, или передаче своей рыбы другому участнику, снимается с соревнований.</w:t>
      </w:r>
    </w:p>
    <w:p w14:paraId="9F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5.5.Участник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 или снятия с соревнований.</w:t>
      </w:r>
    </w:p>
    <w:p w14:paraId="A0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</w:t>
      </w:r>
    </w:p>
    <w:p w14:paraId="A1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A2000000">
      <w:pPr>
        <w:spacing w:line="276" w:lineRule="auto"/>
        <w:ind w:firstLine="510" w:left="-57" w:right="-57"/>
        <w:jc w:val="both"/>
        <w:rPr>
          <w:rFonts w:ascii="Courier New" w:hAnsi="Courier New"/>
          <w:color w:val="000000"/>
          <w:sz w:val="24"/>
        </w:rPr>
      </w:pPr>
      <w:r>
        <w:rPr>
          <w:color w:val="000000"/>
          <w:sz w:val="24"/>
        </w:rPr>
        <w:t xml:space="preserve">6.  </w:t>
      </w:r>
      <w:r>
        <w:rPr>
          <w:b w:val="1"/>
          <w:color w:val="000000"/>
          <w:sz w:val="24"/>
        </w:rPr>
        <w:t>Подготовка и проведение Фестиваля.</w:t>
      </w:r>
    </w:p>
    <w:p w14:paraId="A300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6.1. Для подготовки и проведения фестиваля организаторами фестиваля назначается оргкомитет.</w:t>
      </w:r>
    </w:p>
    <w:p w14:paraId="A400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6.2 Обеспечение общественного порядка, медицинского обслуживания, безопасности на льду, организация бесплатных обедов, выездной торговли, уборки территории, размещения иногородних участников и выполнение других организационных мероприятий осуществляется назначенными должностными лицами.</w:t>
      </w:r>
    </w:p>
    <w:p w14:paraId="A500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6.3 Для организации судейства оргкомитетом формируется судейская коллегия, для работы в которой привлекаются судьи Федерации рыболовного спорта Нижегородской области, и представители организаторов фестиваля. Для оценки участников в творческих конкурсах фестиваля оргкомитетом назначается жюри.</w:t>
      </w:r>
    </w:p>
    <w:p w14:paraId="A6000000">
      <w:pPr>
        <w:tabs>
          <w:tab w:leader="none" w:pos="0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6.4 Размещение иногородних участников осуществляется по предварительным заявкам в гостиницах города и в частном секторе.</w:t>
      </w:r>
    </w:p>
    <w:p w14:paraId="A7000000">
      <w:pPr>
        <w:tabs>
          <w:tab w:leader="none" w:pos="0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6.5 Для участников Фестиваля будут определены 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 xml:space="preserve">арковочные места в зависимости от номинации и видов соревнований. Информация размещена на сайте </w:t>
      </w:r>
      <w:r>
        <w:rPr>
          <w:rStyle w:val="Style_4_ch"/>
          <w:sz w:val="24"/>
        </w:rPr>
        <w:fldChar w:fldCharType="begin"/>
      </w:r>
      <w:r>
        <w:rPr>
          <w:rStyle w:val="Style_4_ch"/>
          <w:sz w:val="24"/>
        </w:rPr>
        <w:instrText>HYPERLINK "http://чкаловскаярыбалка.рф"</w:instrText>
      </w:r>
      <w:r>
        <w:rPr>
          <w:rStyle w:val="Style_4_ch"/>
          <w:sz w:val="24"/>
        </w:rPr>
        <w:fldChar w:fldCharType="separate"/>
      </w:r>
      <w:r>
        <w:rPr>
          <w:rStyle w:val="Style_4_ch"/>
          <w:sz w:val="24"/>
        </w:rPr>
        <w:t>http://чкаловскаярыбалка.рф</w:t>
      </w:r>
      <w:r>
        <w:rPr>
          <w:rStyle w:val="Style_4_ch"/>
          <w:sz w:val="24"/>
        </w:rPr>
        <w:fldChar w:fldCharType="end"/>
      </w:r>
      <w:r>
        <w:rPr>
          <w:color w:val="000000"/>
          <w:sz w:val="24"/>
        </w:rPr>
        <w:t xml:space="preserve"> в разделе «Парковочные места», а также ее можно уточнить по телефонам, указанным в пункте 9.3 данного положения.</w:t>
      </w:r>
    </w:p>
    <w:p w14:paraId="A8000000">
      <w:pPr>
        <w:tabs>
          <w:tab w:leader="none" w:pos="0" w:val="left"/>
        </w:tabs>
        <w:spacing w:line="276" w:lineRule="auto"/>
        <w:ind w:right="-57"/>
        <w:jc w:val="both"/>
        <w:rPr>
          <w:color w:val="000000"/>
          <w:sz w:val="24"/>
        </w:rPr>
      </w:pPr>
    </w:p>
    <w:p w14:paraId="A9000000">
      <w:pPr>
        <w:tabs>
          <w:tab w:leader="none" w:pos="0" w:val="left"/>
        </w:tabs>
        <w:spacing w:line="276" w:lineRule="auto"/>
        <w:ind w:firstLine="510" w:left="-57" w:right="-57"/>
        <w:jc w:val="both"/>
        <w:rPr>
          <w:sz w:val="24"/>
        </w:rPr>
      </w:pPr>
      <w:r>
        <w:rPr>
          <w:b w:val="1"/>
          <w:sz w:val="24"/>
        </w:rPr>
        <w:t>7. Условия финансирования.</w:t>
      </w:r>
    </w:p>
    <w:p w14:paraId="AA000000">
      <w:pPr>
        <w:tabs>
          <w:tab w:leader="none" w:pos="0" w:val="left"/>
        </w:tabs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>7.1. Обеспечение общественного порядка, медицинское обслуживание, безопасность на льду, организация бесплатных обедов, выездная торговля, уборка территории, оплата судейской коллегии, приобретение призов для победителей и призеров возлагается на оргкомитет мероприятия.</w:t>
      </w:r>
    </w:p>
    <w:p w14:paraId="AB000000">
      <w:pPr>
        <w:tabs>
          <w:tab w:leader="none" w:pos="0" w:val="left"/>
        </w:tabs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>7.2. Министерство спорта Нижегородской области и/или подведомственные ему учреждения несут расходы на изготовление рекламной/баннерной/информационной продукции, обеспечение наградной атрибутикой победителей и призеров, вручение сувенирной продукции участникам фестиваля и вручение ценных подарков участникам в номинациях/конкурсах</w:t>
      </w:r>
      <w:r>
        <w:rPr>
          <w:b w:val="1"/>
          <w:sz w:val="28"/>
        </w:rPr>
        <w:t xml:space="preserve"> </w:t>
      </w:r>
      <w:r>
        <w:rPr>
          <w:sz w:val="24"/>
        </w:rPr>
        <w:t>Главного рыболовного турнира «Кубок Чкалова-202</w:t>
      </w:r>
      <w:r>
        <w:rPr>
          <w:sz w:val="24"/>
        </w:rPr>
        <w:t>4</w:t>
      </w:r>
      <w:r>
        <w:rPr>
          <w:sz w:val="24"/>
        </w:rPr>
        <w:t xml:space="preserve">» и фотоконкурсе «Ловись, рыбка». </w:t>
      </w:r>
    </w:p>
    <w:p w14:paraId="AC000000">
      <w:pPr>
        <w:tabs>
          <w:tab w:leader="none" w:pos="0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AD000000">
      <w:pPr>
        <w:tabs>
          <w:tab w:leader="none" w:pos="0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8. Обеспечение безопасности.</w:t>
      </w:r>
    </w:p>
    <w:p w14:paraId="AE000000">
      <w:pPr>
        <w:tabs>
          <w:tab w:leader="none" w:pos="0" w:val="left"/>
        </w:tabs>
        <w:spacing w:line="276" w:lineRule="auto"/>
        <w:ind w:firstLine="68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8.1.Обеспечение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 № 353, а также требованиям Правил соревнований по виду спорта «Рыболовный спорт».</w:t>
      </w:r>
    </w:p>
    <w:p w14:paraId="AF000000">
      <w:pPr>
        <w:spacing w:line="276" w:lineRule="auto"/>
        <w:ind w:firstLine="68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8.2.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Оказание скорой медицинской помощи осуществляется в соответствии с приказом Минздрава России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B0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B1000000">
      <w:pPr>
        <w:spacing w:line="276" w:lineRule="auto"/>
        <w:ind w:firstLine="510" w:left="-57" w:right="-57"/>
        <w:jc w:val="both"/>
        <w:rPr>
          <w:rFonts w:ascii="Courier New" w:hAnsi="Courier New"/>
          <w:color w:val="000000"/>
          <w:sz w:val="24"/>
        </w:rPr>
      </w:pPr>
      <w:r>
        <w:rPr>
          <w:b w:val="1"/>
          <w:color w:val="000000"/>
          <w:sz w:val="24"/>
        </w:rPr>
        <w:t>9. Дополнительная информация.</w:t>
      </w:r>
    </w:p>
    <w:p w14:paraId="B2000000">
      <w:pPr>
        <w:spacing w:line="276" w:lineRule="auto"/>
        <w:ind w:firstLine="510" w:left="-57" w:right="-57"/>
        <w:jc w:val="both"/>
        <w:rPr>
          <w:rFonts w:ascii="Courier New" w:hAnsi="Courier New"/>
          <w:color w:val="000000"/>
          <w:sz w:val="24"/>
        </w:rPr>
      </w:pPr>
      <w:r>
        <w:rPr>
          <w:color w:val="000000"/>
          <w:sz w:val="24"/>
        </w:rPr>
        <w:t>9.1 В ходе подготовки и проведения фестиваля, оргкомитетом в настоящее положение могут быть внесены изменения.</w:t>
      </w:r>
    </w:p>
    <w:p w14:paraId="B3000000">
      <w:pPr>
        <w:spacing w:line="276" w:lineRule="auto"/>
        <w:ind w:firstLine="510" w:left="-57" w:right="-57"/>
        <w:jc w:val="both"/>
        <w:rPr>
          <w:rFonts w:ascii="Courier New" w:hAnsi="Courier New"/>
          <w:color w:val="000000"/>
          <w:sz w:val="24"/>
        </w:rPr>
      </w:pPr>
      <w:r>
        <w:rPr>
          <w:color w:val="000000"/>
          <w:sz w:val="24"/>
        </w:rPr>
        <w:t xml:space="preserve">9.2 Место расположения организатора Фестиваля - Администрация городского округа город Чкаловск Нижегородской области, Нижегородская область, г. Чкаловск, пл. Комсомольская 1, </w:t>
      </w: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"mailto:official@adm.chk.nnov.ru"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official@adm.chk.nnov.ru</w:t>
      </w:r>
      <w:r>
        <w:rPr>
          <w:color w:val="0000FF"/>
          <w:sz w:val="24"/>
          <w:u w:val="single"/>
        </w:rPr>
        <w:fldChar w:fldCharType="end"/>
      </w:r>
      <w:r>
        <w:rPr>
          <w:color w:val="000000"/>
          <w:sz w:val="24"/>
          <w:u w:val="single"/>
        </w:rPr>
        <w:t xml:space="preserve">.  </w:t>
      </w:r>
    </w:p>
    <w:p w14:paraId="B4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9.3 Контактная информация:</w:t>
      </w:r>
    </w:p>
    <w:p w14:paraId="B5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  <w:u w:val="single"/>
        </w:rPr>
        <w:t>по проведению главного рыболовного турнира «Кубок Чкалова — 202</w:t>
      </w:r>
      <w:r>
        <w:rPr>
          <w:color w:val="000000"/>
          <w:sz w:val="24"/>
          <w:u w:val="single"/>
        </w:rPr>
        <w:t>4</w:t>
      </w:r>
      <w:r>
        <w:rPr>
          <w:color w:val="000000"/>
          <w:sz w:val="24"/>
          <w:u w:val="single"/>
        </w:rPr>
        <w:t xml:space="preserve">»: </w:t>
      </w:r>
      <w:r>
        <w:rPr>
          <w:color w:val="000000"/>
          <w:sz w:val="24"/>
        </w:rPr>
        <w:t>chksport2021@yandex.ru, Вишня Петр Михайлович, тел.89200739248, 883160-42160, Коряжкина Анна Александровна, тел.89049123678</w:t>
      </w:r>
    </w:p>
    <w:p w14:paraId="B6000000">
      <w:pPr>
        <w:spacing w:line="276" w:lineRule="auto"/>
        <w:ind w:firstLine="510" w:left="-57" w:right="-57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по проведению спортивных соревнований «Клёвая </w:t>
      </w:r>
      <w:r>
        <w:rPr>
          <w:color w:val="000000"/>
          <w:sz w:val="24"/>
          <w:u w:val="single"/>
        </w:rPr>
        <w:t>FISHка</w:t>
      </w:r>
      <w:r>
        <w:rPr>
          <w:color w:val="000000"/>
          <w:sz w:val="24"/>
          <w:u w:val="single"/>
        </w:rPr>
        <w:t>»</w:t>
      </w:r>
      <w:r>
        <w:rPr>
          <w:color w:val="000000"/>
          <w:sz w:val="24"/>
          <w:u w:val="single"/>
        </w:rPr>
        <w:t>:</w:t>
      </w:r>
    </w:p>
    <w:p w14:paraId="B7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FF"/>
          <w:sz w:val="24"/>
        </w:rPr>
        <w:fldChar w:fldCharType="begin"/>
      </w:r>
      <w:r>
        <w:rPr>
          <w:color w:val="0000FF"/>
          <w:sz w:val="24"/>
        </w:rPr>
        <w:instrText>HYPERLINK "mailto:mvstafeeva@gmail.com"</w:instrText>
      </w:r>
      <w:r>
        <w:rPr>
          <w:color w:val="0000FF"/>
          <w:sz w:val="24"/>
        </w:rPr>
        <w:fldChar w:fldCharType="separate"/>
      </w:r>
      <w:r>
        <w:rPr>
          <w:color w:val="0000FF"/>
          <w:sz w:val="24"/>
        </w:rPr>
        <w:t>mvstafeeva@gmail.com</w:t>
      </w:r>
      <w:r>
        <w:rPr>
          <w:color w:val="0000FF"/>
          <w:sz w:val="24"/>
        </w:rPr>
        <w:fldChar w:fldCharType="end"/>
      </w:r>
      <w:r>
        <w:rPr>
          <w:color w:val="000000"/>
          <w:sz w:val="24"/>
        </w:rPr>
        <w:t>, Стафеева Мария Валерьевна, тел.883160-42160, 89026808138</w:t>
      </w:r>
    </w:p>
    <w:p w14:paraId="B8000000">
      <w:pPr>
        <w:spacing w:line="276" w:lineRule="auto"/>
        <w:ind w:firstLine="510" w:left="-57" w:right="-57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по проведению фотоконкурса «Ловись, рыбка», спортивных соревнований «Два ерша»:</w:t>
      </w:r>
    </w:p>
    <w:p w14:paraId="B9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"mailto:molodezh.chka@mail.ru"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molodezh.chka@mail.ru</w:t>
      </w:r>
      <w:r>
        <w:rPr>
          <w:color w:val="0000FF"/>
          <w:sz w:val="24"/>
          <w:u w:val="single"/>
        </w:rPr>
        <w:fldChar w:fldCharType="end"/>
      </w:r>
      <w:r>
        <w:rPr>
          <w:color w:val="000000"/>
          <w:sz w:val="24"/>
        </w:rPr>
        <w:t xml:space="preserve"> Малинина Алена Владимировна, тел.89527754099, 883160-42160</w:t>
      </w:r>
    </w:p>
    <w:p w14:paraId="BA000000">
      <w:pPr>
        <w:spacing w:line="276" w:lineRule="auto"/>
        <w:ind w:firstLine="510" w:left="-57" w:right="-57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по проведению спортивных соревнований «Рыболовная семья»:</w:t>
      </w:r>
    </w:p>
    <w:p w14:paraId="BB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"mailto:rybalka.chk@yandex.ru"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rybalka.chk@yandex.ru</w:t>
      </w:r>
      <w:r>
        <w:rPr>
          <w:color w:val="0000FF"/>
          <w:sz w:val="24"/>
          <w:u w:val="single"/>
        </w:rPr>
        <w:fldChar w:fldCharType="end"/>
      </w:r>
      <w:r>
        <w:rPr>
          <w:color w:val="000000"/>
          <w:sz w:val="24"/>
        </w:rPr>
        <w:t xml:space="preserve"> Быкова Алёна Алексеевна, тел. 89524710692</w:t>
      </w:r>
    </w:p>
    <w:p w14:paraId="BC000000">
      <w:pPr>
        <w:spacing w:line="276" w:lineRule="auto"/>
        <w:ind w:firstLine="510" w:left="-57" w:right="-57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по проведению спортивных соревнований для людей старшего поколения «Премудрый </w:t>
      </w:r>
      <w:r>
        <w:rPr>
          <w:color w:val="000000"/>
          <w:sz w:val="24"/>
          <w:u w:val="single"/>
        </w:rPr>
        <w:t>пискарь</w:t>
      </w:r>
      <w:r>
        <w:rPr>
          <w:color w:val="000000"/>
          <w:sz w:val="24"/>
          <w:u w:val="single"/>
        </w:rPr>
        <w:t>»:</w:t>
      </w:r>
    </w:p>
    <w:p w14:paraId="BD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rStyle w:val="Style_4_ch"/>
          <w:sz w:val="24"/>
        </w:rPr>
        <w:fldChar w:fldCharType="begin"/>
      </w:r>
      <w:r>
        <w:rPr>
          <w:rStyle w:val="Style_4_ch"/>
          <w:sz w:val="24"/>
        </w:rPr>
        <w:instrText>HYPERLINK "mailto:chkalov081081@gmail.com"</w:instrText>
      </w:r>
      <w:r>
        <w:rPr>
          <w:rStyle w:val="Style_4_ch"/>
          <w:sz w:val="24"/>
        </w:rPr>
        <w:fldChar w:fldCharType="separate"/>
      </w:r>
      <w:r>
        <w:rPr>
          <w:rStyle w:val="Style_4_ch"/>
          <w:sz w:val="24"/>
        </w:rPr>
        <w:t>chkalov081081@gmail.com</w:t>
      </w:r>
      <w:r>
        <w:rPr>
          <w:rStyle w:val="Style_4_ch"/>
          <w:sz w:val="24"/>
        </w:rPr>
        <w:fldChar w:fldCharType="end"/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Константинов</w:t>
      </w:r>
      <w:r>
        <w:rPr>
          <w:color w:val="000000"/>
          <w:sz w:val="24"/>
        </w:rPr>
        <w:t xml:space="preserve"> Евгений Вячеславович, тел.89308074675</w:t>
      </w:r>
    </w:p>
    <w:p w14:paraId="BE000000">
      <w:pPr>
        <w:spacing w:line="276" w:lineRule="auto"/>
        <w:ind w:firstLine="510" w:left="-57" w:right="-57"/>
        <w:jc w:val="both"/>
        <w:rPr>
          <w:rFonts w:ascii="Courier New" w:hAnsi="Courier New"/>
          <w:color w:val="000000"/>
          <w:sz w:val="24"/>
        </w:rPr>
      </w:pPr>
      <w:r>
        <w:rPr>
          <w:color w:val="000000"/>
          <w:sz w:val="24"/>
        </w:rPr>
        <w:t xml:space="preserve">9.4   Федерация рыболовного спорта Нижегородской области: 603105, г. Нижний Новгород, ул. Генкиной, д. 29, тел./факс (831) 421-33-98, 421-30-05. </w:t>
      </w:r>
    </w:p>
    <w:p w14:paraId="BF000000">
      <w:pPr>
        <w:spacing w:line="276" w:lineRule="auto"/>
        <w:ind w:firstLine="510" w:left="-57" w:right="-57"/>
        <w:jc w:val="both"/>
        <w:rPr>
          <w:rFonts w:ascii="Courier New" w:hAnsi="Courier New"/>
          <w:color w:val="000000"/>
          <w:sz w:val="24"/>
        </w:rPr>
      </w:pPr>
      <w:r>
        <w:rPr>
          <w:color w:val="000000"/>
          <w:sz w:val="24"/>
        </w:rPr>
        <w:t xml:space="preserve">Президент </w:t>
      </w:r>
      <w:r>
        <w:rPr>
          <w:color w:val="000000"/>
          <w:sz w:val="24"/>
        </w:rPr>
        <w:t>ФРС</w:t>
      </w:r>
      <w:r>
        <w:rPr>
          <w:color w:val="000000"/>
          <w:sz w:val="24"/>
        </w:rPr>
        <w:t xml:space="preserve"> НО – Бондаренко Николай Иванович – 892007370</w:t>
      </w:r>
      <w:r>
        <w:rPr>
          <w:color w:val="000000"/>
          <w:sz w:val="24"/>
        </w:rPr>
        <w:t>07, zet-ohota@ya.ru</w:t>
      </w:r>
    </w:p>
    <w:p w14:paraId="C0000000">
      <w:pPr>
        <w:spacing w:line="276" w:lineRule="auto"/>
        <w:ind w:firstLine="426" w:left="0" w:right="-57"/>
        <w:jc w:val="both"/>
        <w:rPr>
          <w:rFonts w:ascii="Courier New" w:hAnsi="Courier New"/>
          <w:color w:val="000000"/>
          <w:sz w:val="24"/>
        </w:rPr>
      </w:pPr>
      <w:r>
        <w:rPr>
          <w:color w:val="000000"/>
          <w:sz w:val="24"/>
        </w:rPr>
        <w:t xml:space="preserve">Подробную информацию о Фестивале можно найти на сайтах: </w:t>
      </w: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"about:blank"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http://чкаловскаярыбалка.рф</w:t>
      </w:r>
      <w:r>
        <w:rPr>
          <w:color w:val="0000FF"/>
          <w:sz w:val="24"/>
          <w:u w:val="single"/>
        </w:rPr>
        <w:fldChar w:fldCharType="end"/>
      </w:r>
      <w:r>
        <w:rPr>
          <w:color w:val="000000"/>
          <w:sz w:val="24"/>
        </w:rPr>
        <w:t xml:space="preserve">    </w:t>
      </w: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"http://chkalovsk-tur.ru/"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http://chkalovsk-tur.ru/</w:t>
      </w:r>
      <w:r>
        <w:rPr>
          <w:color w:val="0000FF"/>
          <w:sz w:val="24"/>
          <w:u w:val="single"/>
        </w:rPr>
        <w:fldChar w:fldCharType="end"/>
      </w:r>
      <w:r>
        <w:rPr>
          <w:color w:val="000000"/>
          <w:sz w:val="24"/>
        </w:rPr>
        <w:t xml:space="preserve"> </w:t>
      </w:r>
    </w:p>
    <w:p w14:paraId="C1000000">
      <w:pPr>
        <w:sectPr>
          <w:headerReference r:id="rId7" w:type="first"/>
          <w:headerReference r:id="rId5" w:type="default"/>
          <w:footerReference r:id="rId8" w:type="first"/>
          <w:footerReference r:id="rId6" w:type="default"/>
          <w:pgSz w:h="16838" w:orient="portrait" w:w="11906"/>
          <w:pgMar w:bottom="568" w:footer="720" w:gutter="0" w:header="720" w:left="1276" w:right="1021" w:top="993"/>
          <w:pgNumType w:start="1"/>
          <w:titlePg/>
        </w:sectPr>
      </w:pPr>
    </w:p>
    <w:p w14:paraId="C2000000">
      <w:pPr>
        <w:ind/>
        <w:jc w:val="right"/>
        <w:rPr>
          <w:color w:val="000000"/>
        </w:rPr>
      </w:pPr>
      <w:r>
        <w:rPr>
          <w:color w:val="000000"/>
        </w:rPr>
        <w:t xml:space="preserve"> Приложение 1</w:t>
      </w:r>
    </w:p>
    <w:p w14:paraId="C3000000">
      <w:pPr>
        <w:tabs>
          <w:tab w:leader="none" w:pos="4677" w:val="center"/>
          <w:tab w:leader="none" w:pos="9355" w:val="right"/>
        </w:tabs>
        <w:ind/>
        <w:jc w:val="right"/>
        <w:rPr>
          <w:color w:val="000000"/>
        </w:rPr>
      </w:pPr>
      <w:r>
        <w:rPr>
          <w:color w:val="000000"/>
        </w:rPr>
        <w:t xml:space="preserve">к Положению  </w:t>
      </w:r>
    </w:p>
    <w:p w14:paraId="C4000000">
      <w:pPr>
        <w:ind/>
        <w:jc w:val="right"/>
        <w:rPr>
          <w:color w:val="000000"/>
        </w:rPr>
      </w:pPr>
      <w:r>
        <w:rPr>
          <w:color w:val="000000"/>
        </w:rPr>
        <w:t>X</w:t>
      </w:r>
      <w:r>
        <w:rPr>
          <w:color w:val="000000"/>
        </w:rPr>
        <w:t xml:space="preserve">V международного фестиваля  </w:t>
      </w:r>
    </w:p>
    <w:p w14:paraId="C5000000">
      <w:pPr>
        <w:ind/>
        <w:jc w:val="right"/>
        <w:rPr>
          <w:color w:val="000000"/>
        </w:rPr>
      </w:pPr>
      <w:r>
        <w:rPr>
          <w:color w:val="000000"/>
        </w:rPr>
        <w:t xml:space="preserve">подледного лова  </w:t>
      </w:r>
    </w:p>
    <w:p w14:paraId="C6000000">
      <w:pPr>
        <w:ind/>
        <w:jc w:val="right"/>
        <w:rPr>
          <w:color w:val="000000"/>
          <w:sz w:val="16"/>
        </w:rPr>
      </w:pPr>
      <w:r>
        <w:rPr>
          <w:color w:val="000000"/>
        </w:rPr>
        <w:t>«Чкаловская рыбалка - 202</w:t>
      </w:r>
      <w:r>
        <w:rPr>
          <w:color w:val="000000"/>
        </w:rPr>
        <w:t>4</w:t>
      </w:r>
      <w:r>
        <w:rPr>
          <w:color w:val="000000"/>
        </w:rPr>
        <w:t xml:space="preserve">»  </w:t>
      </w:r>
    </w:p>
    <w:p w14:paraId="C7000000">
      <w:pPr>
        <w:ind/>
        <w:jc w:val="center"/>
        <w:rPr>
          <w:color w:val="000000"/>
          <w:sz w:val="28"/>
        </w:rPr>
      </w:pPr>
    </w:p>
    <w:p w14:paraId="C8000000">
      <w:pPr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>ПОЛОЖЕНИЕ</w:t>
      </w:r>
    </w:p>
    <w:p w14:paraId="C9000000">
      <w:pPr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 xml:space="preserve">о главном рыболовном турнире </w:t>
      </w:r>
    </w:p>
    <w:p w14:paraId="CA000000">
      <w:pPr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>«Кубок Чкалова - 202</w:t>
      </w:r>
      <w:r>
        <w:rPr>
          <w:b w:val="1"/>
          <w:color w:val="000000"/>
          <w:sz w:val="28"/>
        </w:rPr>
        <w:t>4</w:t>
      </w:r>
      <w:r>
        <w:rPr>
          <w:b w:val="1"/>
          <w:color w:val="000000"/>
          <w:sz w:val="28"/>
        </w:rPr>
        <w:t>»</w:t>
      </w:r>
    </w:p>
    <w:p w14:paraId="CB000000">
      <w:pPr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 xml:space="preserve"> в рамках X</w:t>
      </w:r>
      <w:r>
        <w:rPr>
          <w:b w:val="1"/>
          <w:color w:val="000000"/>
          <w:sz w:val="28"/>
        </w:rPr>
        <w:t xml:space="preserve">V международного фестиваля подледного лова </w:t>
      </w:r>
    </w:p>
    <w:p w14:paraId="CC000000">
      <w:pPr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>«Чкаловская рыбалка - 202</w:t>
      </w:r>
      <w:r>
        <w:rPr>
          <w:b w:val="1"/>
          <w:color w:val="000000"/>
          <w:sz w:val="28"/>
        </w:rPr>
        <w:t>4</w:t>
      </w:r>
      <w:r>
        <w:rPr>
          <w:b w:val="1"/>
          <w:color w:val="000000"/>
          <w:sz w:val="28"/>
        </w:rPr>
        <w:t>»</w:t>
      </w:r>
    </w:p>
    <w:p w14:paraId="CD000000">
      <w:pPr>
        <w:ind w:firstLine="0" w:left="360"/>
        <w:jc w:val="both"/>
        <w:rPr>
          <w:color w:val="000000"/>
          <w:sz w:val="24"/>
        </w:rPr>
      </w:pPr>
    </w:p>
    <w:p w14:paraId="CE00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1.Порядок проведения рыболовного турнира «Кубок Чкалова - 202</w:t>
      </w:r>
      <w:r>
        <w:rPr>
          <w:b w:val="1"/>
          <w:color w:val="000000"/>
          <w:sz w:val="24"/>
        </w:rPr>
        <w:t>4</w:t>
      </w:r>
      <w:r>
        <w:rPr>
          <w:b w:val="1"/>
          <w:color w:val="000000"/>
          <w:sz w:val="24"/>
        </w:rPr>
        <w:t>»</w:t>
      </w:r>
    </w:p>
    <w:p w14:paraId="CF00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1.1.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Главный рыболовный турнир «Кубок Чкалова - 202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>» фестиваля «Чкаловская рыбалка –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>» состоится 0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 xml:space="preserve"> марта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 года на слиянии рек Волги и Санахты </w:t>
      </w:r>
      <w:r>
        <w:rPr>
          <w:color w:val="000000"/>
          <w:sz w:val="24"/>
        </w:rPr>
        <w:t>на слиянии рек Волги и Санахты в музейном квартале «Русские крылья» (г.Чкаловск ул. Чкалова д.4).</w:t>
      </w:r>
    </w:p>
    <w:p w14:paraId="D0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1.2. Главный рыболовный турнир «Кубок Чкалова - 202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>» фестиваля «Чкаловская рыбалка –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» проводится в несколько туров (этапов), в разных зонах водной акватории, определенных судейской коллегией до начала фестиваля. В турнире принимают участие зарегистрированные представители следующих категорий рыболовов - любителей: </w:t>
      </w:r>
    </w:p>
    <w:p w14:paraId="D1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 юноши до 18 лет;</w:t>
      </w:r>
    </w:p>
    <w:p w14:paraId="D2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 девушки до 18 лет;</w:t>
      </w:r>
    </w:p>
    <w:p w14:paraId="D3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 студенты средних профессиональных и высших учебных заведений;</w:t>
      </w:r>
    </w:p>
    <w:p w14:paraId="D4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 женщины;</w:t>
      </w:r>
    </w:p>
    <w:p w14:paraId="D5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 инвалиды женщины;</w:t>
      </w:r>
    </w:p>
    <w:p w14:paraId="D6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 инвалиды мужчины;</w:t>
      </w:r>
    </w:p>
    <w:p w14:paraId="D7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 инвалиды по слуху;</w:t>
      </w:r>
    </w:p>
    <w:p w14:paraId="D8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 мужчины.</w:t>
      </w:r>
    </w:p>
    <w:p w14:paraId="D9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Специальная категория:</w:t>
      </w:r>
    </w:p>
    <w:p w14:paraId="DA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 спортсмены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(профессионалы), имеющие разряд по рыбной ловле</w:t>
      </w:r>
      <w:r>
        <w:rPr>
          <w:color w:val="000000"/>
          <w:sz w:val="24"/>
        </w:rPr>
        <w:t>, мужчины</w:t>
      </w:r>
      <w:r>
        <w:rPr>
          <w:color w:val="000000"/>
          <w:sz w:val="24"/>
        </w:rPr>
        <w:t>;</w:t>
      </w:r>
    </w:p>
    <w:p w14:paraId="DB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спортсмены (профессионалы), имеющие разряд по рыбной ловле, </w:t>
      </w:r>
      <w:r>
        <w:rPr>
          <w:color w:val="000000"/>
          <w:sz w:val="24"/>
        </w:rPr>
        <w:t>женщины.</w:t>
      </w:r>
    </w:p>
    <w:p w14:paraId="DC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По решению судейской коллегии спортсмены (профессионалы), имеющие разряд по рыбной ловле, в розыгрыше Гран-при не участвуют.</w:t>
      </w:r>
    </w:p>
    <w:p w14:paraId="DD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В категории мужчины могут принимать участие представители всех категорий.</w:t>
      </w:r>
    </w:p>
    <w:p w14:paraId="DE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1.3. Среди участников областной спартакиады СК «Парламент» и СК «Исполин» итоги подводятся дополнительно в командном зачете. Состав команды до трех рыболовов. Зачет производится по двум лучшим результатам, по сумме мест, занятых двумя членами команды, по итогам ловли в общей, 1, 2 и 3 зоне (в </w:t>
      </w:r>
      <w:r>
        <w:rPr>
          <w:rFonts w:ascii="Calibri" w:hAnsi="Calibri"/>
          <w:color w:val="000000"/>
          <w:sz w:val="24"/>
        </w:rPr>
        <w:t>⅛</w:t>
      </w:r>
      <w:r>
        <w:rPr>
          <w:color w:val="000000"/>
          <w:sz w:val="24"/>
        </w:rPr>
        <w:t>, ¼ и ½ финала).</w:t>
      </w:r>
    </w:p>
    <w:p w14:paraId="DF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1.4. В зоне проведения фестиваля организаторами размечаются четыре продольно расположенных квадрата – зоны, три из которых размерами 100 х 100 метров, четвертая – 50 х 50 метров. </w:t>
      </w:r>
    </w:p>
    <w:p w14:paraId="E0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E1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E2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E3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E4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E5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E600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tbl>
      <w:tblPr>
        <w:tblStyle w:val="Style_5"/>
        <w:tblInd w:type="dxa" w:w="-113"/>
        <w:tblLayout w:type="fixed"/>
      </w:tblPr>
      <w:tblGrid>
        <w:gridCol w:w="846"/>
        <w:gridCol w:w="954"/>
        <w:gridCol w:w="1916"/>
        <w:gridCol w:w="1917"/>
        <w:gridCol w:w="1597"/>
        <w:gridCol w:w="992"/>
        <w:gridCol w:w="285"/>
        <w:gridCol w:w="1009"/>
      </w:tblGrid>
      <w:tr>
        <w:tc>
          <w:tcPr>
            <w:tcW w:type="dxa" w:w="9516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E7000000">
            <w:pPr>
              <w:spacing w:line="276" w:lineRule="auto"/>
              <w:ind w:firstLine="510" w:left="-57" w:right="-57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14:paraId="E8000000">
            <w:pPr>
              <w:spacing w:line="276" w:lineRule="auto"/>
              <w:ind w:firstLine="510" w:left="-57" w:right="-57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14:paraId="E9000000">
            <w:pPr>
              <w:spacing w:line="276" w:lineRule="auto"/>
              <w:ind w:firstLine="51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Общая зона фестиваля – ловля в первом этапе</w:t>
            </w:r>
          </w:p>
          <w:p w14:paraId="EA000000">
            <w:pPr>
              <w:spacing w:line="276" w:lineRule="auto"/>
              <w:ind w:firstLine="510" w:left="-57" w:right="-57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14:paraId="EB000000">
            <w:pPr>
              <w:spacing w:line="276" w:lineRule="auto"/>
              <w:ind w:firstLine="510" w:left="-57" w:right="-57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c>
          <w:tcPr>
            <w:tcW w:type="dxa" w:w="846"/>
            <w:vMerge w:val="restart"/>
            <w:tcBorders>
              <w:left w:color="000000" w:sz="4" w:val="single"/>
              <w:bottom w:color="000000" w:sz="4" w:val="single"/>
            </w:tcBorders>
          </w:tcPr>
          <w:p w14:paraId="EC000000">
            <w:pPr>
              <w:spacing w:line="276" w:lineRule="auto"/>
              <w:ind w:firstLine="510" w:left="-57" w:right="-57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type="dxa" w:w="954"/>
            <w:vMerge w:val="restart"/>
            <w:tcBorders>
              <w:bottom w:color="000000" w:sz="4" w:val="single"/>
            </w:tcBorders>
          </w:tcPr>
          <w:p w14:paraId="ED000000">
            <w:pPr>
              <w:spacing w:line="276" w:lineRule="auto"/>
              <w:ind w:firstLine="510" w:left="-57" w:right="-57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type="dxa" w:w="1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E000000">
            <w:pPr>
              <w:spacing w:line="276" w:lineRule="auto"/>
              <w:ind w:firstLine="51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зона</w:t>
            </w:r>
          </w:p>
          <w:p w14:paraId="EF000000">
            <w:pPr>
              <w:spacing w:line="276" w:lineRule="auto"/>
              <w:ind w:firstLine="510" w:left="-57" w:right="-57"/>
              <w:jc w:val="center"/>
              <w:rPr>
                <w:color w:val="000000"/>
                <w:sz w:val="24"/>
              </w:rPr>
            </w:pPr>
          </w:p>
          <w:p w14:paraId="F0000000">
            <w:pPr>
              <w:spacing w:line="276" w:lineRule="auto"/>
              <w:ind w:firstLine="51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⅛ финала</w:t>
            </w:r>
          </w:p>
          <w:p w14:paraId="F1000000">
            <w:pPr>
              <w:spacing w:line="276" w:lineRule="auto"/>
              <w:ind w:firstLine="510" w:left="-57" w:right="-57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14:paraId="F2000000">
            <w:pPr>
              <w:spacing w:line="276" w:lineRule="auto"/>
              <w:ind w:firstLine="510" w:left="-57" w:right="-57"/>
              <w:jc w:val="center"/>
              <w:rPr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→</w:t>
            </w:r>
          </w:p>
        </w:tc>
        <w:tc>
          <w:tcPr>
            <w:tcW w:type="dxa" w:w="19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F3000000">
            <w:pPr>
              <w:spacing w:line="276" w:lineRule="auto"/>
              <w:ind w:firstLine="51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зона</w:t>
            </w:r>
          </w:p>
          <w:p w14:paraId="F4000000">
            <w:pPr>
              <w:spacing w:line="276" w:lineRule="auto"/>
              <w:ind w:firstLine="510" w:left="-57" w:right="-57"/>
              <w:jc w:val="center"/>
              <w:rPr>
                <w:color w:val="000000"/>
                <w:sz w:val="24"/>
              </w:rPr>
            </w:pPr>
          </w:p>
          <w:p w14:paraId="F5000000">
            <w:pPr>
              <w:spacing w:line="276" w:lineRule="auto"/>
              <w:ind w:firstLine="51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¼ финала</w:t>
            </w:r>
          </w:p>
          <w:p w14:paraId="F6000000">
            <w:pPr>
              <w:spacing w:line="276" w:lineRule="auto"/>
              <w:ind w:firstLine="510" w:left="-57" w:right="-57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F7000000">
            <w:pPr>
              <w:spacing w:line="276" w:lineRule="auto"/>
              <w:ind w:firstLine="510" w:left="-57" w:right="-57"/>
              <w:jc w:val="center"/>
              <w:rPr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→</w:t>
            </w:r>
          </w:p>
        </w:tc>
        <w:tc>
          <w:tcPr>
            <w:tcW w:type="dxa" w:w="1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F8000000">
            <w:pPr>
              <w:spacing w:line="276" w:lineRule="auto"/>
              <w:ind w:firstLine="51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зона</w:t>
            </w:r>
          </w:p>
          <w:p w14:paraId="F9000000">
            <w:pPr>
              <w:spacing w:line="276" w:lineRule="auto"/>
              <w:ind w:firstLine="510" w:left="-57" w:right="-57"/>
              <w:jc w:val="center"/>
              <w:rPr>
                <w:color w:val="000000"/>
                <w:sz w:val="24"/>
              </w:rPr>
            </w:pPr>
          </w:p>
          <w:p w14:paraId="FA000000">
            <w:pPr>
              <w:spacing w:line="276" w:lineRule="auto"/>
              <w:ind w:firstLine="51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½ финала</w:t>
            </w:r>
          </w:p>
          <w:p w14:paraId="FB000000">
            <w:pPr>
              <w:spacing w:line="276" w:lineRule="auto"/>
              <w:ind w:firstLine="510" w:left="-57" w:right="-57"/>
              <w:jc w:val="both"/>
              <w:rPr>
                <w:rFonts w:ascii="Calibri" w:hAnsi="Calibri"/>
                <w:color w:val="000000"/>
                <w:sz w:val="24"/>
              </w:rPr>
            </w:pPr>
          </w:p>
          <w:p w14:paraId="FC000000">
            <w:pPr>
              <w:spacing w:line="276" w:lineRule="auto"/>
              <w:ind w:firstLine="510" w:left="-57" w:right="-57"/>
              <w:jc w:val="center"/>
              <w:rPr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→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</w:tcPr>
          <w:p w14:paraId="FD000000">
            <w:pPr>
              <w:spacing w:line="276" w:lineRule="auto"/>
              <w:ind w:firstLine="510" w:left="-57" w:right="-57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type="dxa" w:w="285"/>
            <w:vMerge w:val="restart"/>
            <w:tcBorders>
              <w:bottom w:color="000000" w:sz="4" w:val="single"/>
            </w:tcBorders>
          </w:tcPr>
          <w:p w14:paraId="FE000000">
            <w:pPr>
              <w:spacing w:line="276" w:lineRule="auto"/>
              <w:ind w:firstLine="510" w:left="-57" w:right="-57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type="dxa" w:w="1009"/>
            <w:vMerge w:val="restart"/>
            <w:tcBorders>
              <w:bottom w:color="000000" w:sz="4" w:val="single"/>
              <w:right w:color="000000" w:sz="4" w:val="single"/>
            </w:tcBorders>
          </w:tcPr>
          <w:p w14:paraId="FF000000">
            <w:pPr>
              <w:spacing w:line="276" w:lineRule="auto"/>
              <w:ind w:firstLine="510" w:left="-57" w:right="-57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rPr>
          <w:trHeight w:hRule="atLeast" w:val="1021"/>
        </w:trPr>
        <w:tc>
          <w:tcPr>
            <w:tcW w:type="dxa" w:w="846"/>
            <w:gridSpan w:val="1"/>
            <w:vMerge w:val="continue"/>
            <w:tcBorders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954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1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1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0010000">
            <w:pPr>
              <w:spacing w:line="276" w:lineRule="auto"/>
              <w:ind w:firstLine="0" w:left="-57" w:right="-5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зона</w:t>
            </w:r>
          </w:p>
          <w:p w14:paraId="01010000">
            <w:pPr>
              <w:spacing w:line="276" w:lineRule="auto"/>
              <w:ind w:firstLine="510" w:left="-57" w:right="-57"/>
              <w:jc w:val="center"/>
              <w:rPr>
                <w:color w:val="000000"/>
                <w:sz w:val="24"/>
              </w:rPr>
            </w:pPr>
          </w:p>
          <w:p w14:paraId="02010000">
            <w:pPr>
              <w:spacing w:line="276" w:lineRule="auto"/>
              <w:ind w:firstLine="0" w:left="-57" w:right="-5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Финал</w:t>
            </w:r>
          </w:p>
        </w:tc>
        <w:tc>
          <w:tcPr>
            <w:tcW w:type="dxa" w:w="285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1009"/>
            <w:gridSpan w:val="1"/>
            <w:vMerge w:val="continue"/>
            <w:tcBorders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12"/>
        </w:trPr>
        <w:tc>
          <w:tcPr>
            <w:tcW w:type="dxa" w:w="846"/>
            <w:gridSpan w:val="1"/>
            <w:vMerge w:val="continue"/>
            <w:tcBorders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954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1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19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1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</w:tcBorders>
          </w:tcPr>
          <w:p w14:paraId="03010000">
            <w:pPr>
              <w:spacing w:line="276" w:lineRule="auto"/>
              <w:ind w:firstLine="510" w:left="-57" w:right="-57"/>
              <w:jc w:val="both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type="dxa" w:w="285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1009"/>
            <w:gridSpan w:val="1"/>
            <w:vMerge w:val="continue"/>
            <w:tcBorders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846"/>
            <w:gridSpan w:val="1"/>
            <w:vMerge w:val="continue"/>
            <w:tcBorders>
              <w:left w:color="000000" w:sz="4" w:val="single"/>
              <w:bottom w:color="000000" w:sz="4" w:val="single"/>
            </w:tcBorders>
          </w:tcPr>
          <w:p/>
        </w:tc>
        <w:tc>
          <w:tcPr>
            <w:tcW w:type="dxa" w:w="7661"/>
            <w:gridSpan w:val="6"/>
            <w:tcBorders>
              <w:bottom w:color="000000" w:sz="4" w:val="single"/>
            </w:tcBorders>
          </w:tcPr>
          <w:p w14:paraId="04010000">
            <w:pPr>
              <w:spacing w:line="276" w:lineRule="auto"/>
              <w:ind w:firstLine="510" w:left="-57" w:right="-57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14:paraId="05010000">
            <w:pPr>
              <w:spacing w:line="276" w:lineRule="auto"/>
              <w:ind w:firstLine="510" w:left="-57" w:right="-57"/>
              <w:jc w:val="center"/>
              <w:rPr>
                <w:rFonts w:ascii="Calibri" w:hAnsi="Calibri"/>
                <w:color w:val="000000"/>
                <w:sz w:val="24"/>
              </w:rPr>
            </w:pPr>
          </w:p>
          <w:p w14:paraId="06010000">
            <w:pPr>
              <w:spacing w:line="276" w:lineRule="auto"/>
              <w:ind w:firstLine="510"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Общая зона фестиваля – ловля в первом этапе</w:t>
            </w:r>
          </w:p>
          <w:p w14:paraId="07010000">
            <w:pPr>
              <w:spacing w:line="276" w:lineRule="auto"/>
              <w:ind w:firstLine="510" w:left="-57" w:right="-57"/>
              <w:jc w:val="center"/>
              <w:rPr>
                <w:color w:val="000000"/>
                <w:sz w:val="24"/>
              </w:rPr>
            </w:pPr>
          </w:p>
          <w:p w14:paraId="08010000">
            <w:pPr>
              <w:spacing w:line="276" w:lineRule="auto"/>
              <w:ind w:firstLine="510" w:left="-57" w:right="-57"/>
              <w:jc w:val="both"/>
              <w:rPr>
                <w:color w:val="000000"/>
                <w:sz w:val="24"/>
              </w:rPr>
            </w:pPr>
          </w:p>
        </w:tc>
        <w:tc>
          <w:tcPr>
            <w:tcW w:type="dxa" w:w="1009"/>
            <w:gridSpan w:val="1"/>
            <w:vMerge w:val="continue"/>
            <w:tcBorders>
              <w:bottom w:color="000000" w:sz="4" w:val="single"/>
              <w:right w:color="000000" w:sz="4" w:val="single"/>
            </w:tcBorders>
          </w:tcPr>
          <w:p/>
        </w:tc>
      </w:tr>
    </w:tbl>
    <w:p w14:paraId="09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0A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1.5. Участникам и представителям прессы вход в 1, 2, 3, и 4 зоны разрешается только по разрешению членов судейской коллегии через оборудованные входные ворота. Зрители и группы поддержки наблюдают за ходом тур</w:t>
      </w:r>
      <w:r>
        <w:rPr>
          <w:color w:val="000000"/>
          <w:sz w:val="24"/>
        </w:rPr>
        <w:t xml:space="preserve">нира из-за ограждающих </w:t>
      </w:r>
      <w:r>
        <w:rPr>
          <w:color w:val="000000"/>
          <w:sz w:val="24"/>
        </w:rPr>
        <w:t>флажков.</w:t>
      </w:r>
      <w:r>
        <w:rPr>
          <w:b w:val="1"/>
          <w:color w:val="000000"/>
          <w:sz w:val="24"/>
        </w:rPr>
        <w:t xml:space="preserve"> До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команды «Старт»</w:t>
      </w:r>
      <w:r>
        <w:rPr>
          <w:b w:val="1"/>
          <w:color w:val="000000"/>
          <w:sz w:val="24"/>
        </w:rPr>
        <w:t xml:space="preserve"> участникам запрещается </w:t>
      </w:r>
      <w:r>
        <w:rPr>
          <w:b w:val="1"/>
          <w:color w:val="000000"/>
          <w:sz w:val="24"/>
        </w:rPr>
        <w:t>входить в зону лова на лёд водохранилища</w:t>
      </w:r>
      <w:r>
        <w:rPr>
          <w:b w:val="1"/>
          <w:color w:val="000000"/>
          <w:sz w:val="24"/>
        </w:rPr>
        <w:t>.</w:t>
      </w:r>
    </w:p>
    <w:p w14:paraId="0B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1.6. По стартовой ракете все зарегистрированные участники главного турнира стартуют в первом этапе и начинают свободную ловлю в общей зоне фестиваля любыми разрешенными снастями: на мормышку, на блесну, на живца, поплавочной удочкой и т.д. Разрешается одновременно использовать только одну удочку. Количество запасных удочек не ограничивается. Использование в качестве насадки муравьев, их яиц не допускается. Во время фестиваля буры участников должны находиться в вертикальном положении. Общее количество лунок и расстояние между участниками в первом этапе не ограничивается. В зачет принимаются все виды рыб, разрешенные Правилами рыболовства для любительского лова на территории Нижегородской области. </w:t>
      </w:r>
    </w:p>
    <w:p w14:paraId="0C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При поимке в первом этапе трех рыб любого размера участники предъявляют их судьям и проходят через входные ворота в первую зону, где начинают участие в </w:t>
      </w:r>
      <w:r>
        <w:rPr>
          <w:color w:val="000000"/>
          <w:sz w:val="32"/>
        </w:rPr>
        <w:t xml:space="preserve">⅛ </w:t>
      </w:r>
      <w:r>
        <w:rPr>
          <w:color w:val="000000"/>
          <w:sz w:val="24"/>
        </w:rPr>
        <w:t>финала главного турнира. Общее количество лунок и виды удочек не ограничиваются, но расстояние между участниками должно быть не менее 5 метров.</w:t>
      </w:r>
    </w:p>
    <w:p w14:paraId="0D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Поймав в первой зоне в ⅛ финала главного турнира три рыбы любого размера, они предъявляют их судьям, допускаются в ¼ финал главного турнира и входят через ворота во вторую зону. </w:t>
      </w:r>
    </w:p>
    <w:p w14:paraId="0E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Поймав во второй зоне в </w:t>
      </w:r>
      <w:r>
        <w:rPr>
          <w:color w:val="000000"/>
          <w:sz w:val="28"/>
        </w:rPr>
        <w:t>¼</w:t>
      </w:r>
      <w:r>
        <w:rPr>
          <w:color w:val="000000"/>
          <w:sz w:val="24"/>
        </w:rPr>
        <w:t xml:space="preserve"> финала главного турнира три рыбы любого размера, они предъявляют их судьям, допускаются в ½ финала главного турнира и входят через ворота в третью зону.</w:t>
      </w:r>
    </w:p>
    <w:p w14:paraId="0F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Так же по итогам </w:t>
      </w:r>
      <w:r>
        <w:rPr>
          <w:color w:val="000000"/>
          <w:sz w:val="28"/>
        </w:rPr>
        <w:t>½</w:t>
      </w:r>
      <w:r>
        <w:rPr>
          <w:color w:val="000000"/>
          <w:sz w:val="24"/>
        </w:rPr>
        <w:t xml:space="preserve"> финала главного турнира подводятся итоги во всех заявленных категориях, то есть определяются призеры, занявшие 1, 2 и 3 места для награждения, а победители в этих категориях, то есть участники, занявшие 1 места, становятся участниками финального этапа в 4 зоне (ФИНАЛ).</w:t>
      </w:r>
    </w:p>
    <w:p w14:paraId="10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>Полуфинальный этап рыболовного турнира для всех участников заканчивается в 12-</w:t>
      </w:r>
      <w:r>
        <w:rPr>
          <w:b w:val="1"/>
          <w:color w:val="000000"/>
          <w:sz w:val="24"/>
        </w:rPr>
        <w:t>3</w:t>
      </w:r>
      <w:r>
        <w:rPr>
          <w:b w:val="1"/>
          <w:color w:val="000000"/>
          <w:sz w:val="24"/>
        </w:rPr>
        <w:t>0 часов</w:t>
      </w:r>
      <w:r>
        <w:rPr>
          <w:color w:val="000000"/>
          <w:sz w:val="24"/>
        </w:rPr>
        <w:t xml:space="preserve">. </w:t>
      </w:r>
      <w:r>
        <w:rPr>
          <w:b w:val="1"/>
          <w:color w:val="000000"/>
          <w:sz w:val="24"/>
        </w:rPr>
        <w:t>Участники, находящиеся в указанное время в зоне ½ финала, сдают судьям пронумерованные пакеты с уловом для взвешивания.</w:t>
      </w:r>
      <w:r>
        <w:rPr>
          <w:color w:val="000000"/>
          <w:sz w:val="24"/>
        </w:rPr>
        <w:tab/>
      </w:r>
    </w:p>
    <w:p w14:paraId="11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По итогам </w:t>
      </w:r>
      <w:r>
        <w:rPr>
          <w:b w:val="1"/>
          <w:color w:val="000000"/>
          <w:sz w:val="28"/>
        </w:rPr>
        <w:t>½</w:t>
      </w:r>
      <w:r>
        <w:rPr>
          <w:b w:val="1"/>
          <w:color w:val="000000"/>
          <w:sz w:val="24"/>
        </w:rPr>
        <w:t xml:space="preserve"> финала главного турнира формируется группа участников финала в количестве </w:t>
      </w:r>
      <w:r>
        <w:rPr>
          <w:b w:val="1"/>
          <w:color w:val="000000"/>
          <w:sz w:val="24"/>
        </w:rPr>
        <w:t>30</w:t>
      </w:r>
      <w:r>
        <w:rPr>
          <w:b w:val="1"/>
          <w:color w:val="000000"/>
          <w:sz w:val="24"/>
        </w:rPr>
        <w:t xml:space="preserve"> спортсменов, в том числе </w:t>
      </w:r>
      <w:r>
        <w:rPr>
          <w:b w:val="1"/>
          <w:color w:val="000000"/>
          <w:sz w:val="24"/>
        </w:rPr>
        <w:t>10</w:t>
      </w:r>
      <w:r>
        <w:rPr>
          <w:b w:val="1"/>
          <w:color w:val="000000"/>
          <w:sz w:val="24"/>
        </w:rPr>
        <w:t xml:space="preserve"> победителей по категориям и 20 лучших рыболовов по весу выловленной рыбы.</w:t>
      </w:r>
    </w:p>
    <w:p w14:paraId="12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 мере формирования финалистов в количестве 20 участников и победителей в категориях, их регистрируют и выдают промаркированные пакеты под улов в финале. В случае отказа одного из участников соревноваться в финале, его место занимает участник, занявший следующее место. Все остальные участники на время финала становятся зрителями за ограждающей лентой. </w:t>
      </w:r>
    </w:p>
    <w:p w14:paraId="13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1.7. Вся рыба, пойманная во всех турах главного турнира фестиваля, остается в распоряжении судейской коллегии.</w:t>
      </w:r>
    </w:p>
    <w:p w14:paraId="14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1.8. По мере готовности дается старт финального этапа, который продолжается 1 час.</w:t>
      </w:r>
    </w:p>
    <w:p w14:paraId="15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финале общее количество лунок, вид и количество запасных снастей не ограничивается. Расстояние между участниками при ловле должно быть не менее 5 метров. </w:t>
      </w:r>
    </w:p>
    <w:p w14:paraId="16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1.9. Победителем главного турнира и обладателем Гран-при фестиваля «Чкаловская рыбалка –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>» становится рыбак, поймавший в финальном туре наибольший по весу улов.</w:t>
      </w:r>
    </w:p>
    <w:p w14:paraId="17010000">
      <w:pPr>
        <w:tabs>
          <w:tab w:leader="none" w:pos="709" w:val="left"/>
        </w:tabs>
        <w:spacing w:line="276" w:lineRule="auto"/>
        <w:ind w:firstLine="510" w:left="-57" w:right="-57"/>
        <w:jc w:val="center"/>
        <w:rPr>
          <w:color w:val="000000"/>
          <w:sz w:val="24"/>
        </w:rPr>
      </w:pPr>
    </w:p>
    <w:p w14:paraId="18010000">
      <w:pPr>
        <w:tabs>
          <w:tab w:leader="none" w:pos="709" w:val="left"/>
        </w:tabs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2.Условия участия и проведения рыболовного турнира «Кубок Чкалова -202</w:t>
      </w:r>
      <w:r>
        <w:rPr>
          <w:b w:val="1"/>
          <w:color w:val="000000"/>
          <w:sz w:val="24"/>
        </w:rPr>
        <w:t>4</w:t>
      </w:r>
      <w:r>
        <w:rPr>
          <w:b w:val="1"/>
          <w:color w:val="000000"/>
          <w:sz w:val="24"/>
        </w:rPr>
        <w:t>».</w:t>
      </w:r>
    </w:p>
    <w:p w14:paraId="19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2.1. К участию в конкурсах рыболовного турнира допускаются все желающие, прошедшие регистрацию в оргкомитете фестиваля. Регистрация участников фестиваля будет проходить в день Фестиваля по адресу: </w:t>
      </w:r>
      <w:r>
        <w:rPr>
          <w:color w:val="000000"/>
          <w:sz w:val="24"/>
        </w:rPr>
        <w:t xml:space="preserve">ДК им. В.П. Чкалова (г. Чкаловск, ул. Чкалова, д.4). </w:t>
      </w:r>
      <w:r>
        <w:rPr>
          <w:color w:val="000000"/>
          <w:sz w:val="24"/>
        </w:rPr>
        <w:t xml:space="preserve">Также с </w:t>
      </w:r>
      <w:r>
        <w:rPr>
          <w:color w:val="000000"/>
          <w:sz w:val="24"/>
        </w:rPr>
        <w:t>25</w:t>
      </w:r>
      <w:r>
        <w:rPr>
          <w:color w:val="000000"/>
          <w:sz w:val="24"/>
        </w:rPr>
        <w:t xml:space="preserve"> января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 года будет организована предварительная регистрация на сайте </w:t>
      </w: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"about:blank"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http://чкаловскаярыбалка.рф</w:t>
      </w:r>
      <w:r>
        <w:rPr>
          <w:color w:val="0000FF"/>
          <w:sz w:val="24"/>
          <w:u w:val="single"/>
        </w:rPr>
        <w:fldChar w:fldCharType="end"/>
      </w:r>
      <w:r>
        <w:rPr>
          <w:color w:val="000000"/>
          <w:sz w:val="24"/>
        </w:rPr>
        <w:t xml:space="preserve"> </w:t>
      </w:r>
    </w:p>
    <w:p w14:paraId="1A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2.2. При регистрации участники вносят целевой регистрационный взнос на проведение фестиваля в размере 500 рублей. При предварительной онлайн регистрации в срок до 28 февраля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 года предоставляется скидка 10 %. Регистрационный взнос не возвращается.</w:t>
      </w:r>
    </w:p>
    <w:p w14:paraId="1B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2.3. Для участников моложе 18 лет, студентов и людей с ОВЗ регистрационный взнос в размере 2</w:t>
      </w:r>
      <w:r>
        <w:rPr>
          <w:color w:val="000000"/>
          <w:sz w:val="24"/>
        </w:rPr>
        <w:t>5</w:t>
      </w:r>
      <w:r>
        <w:rPr>
          <w:color w:val="000000"/>
          <w:sz w:val="24"/>
        </w:rPr>
        <w:t>0 рублей.</w:t>
      </w:r>
    </w:p>
    <w:p w14:paraId="1C010000">
      <w:pPr>
        <w:tabs>
          <w:tab w:leader="none" w:pos="709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2.4. Всем участникам при регистрации в день Фестиваля вручается номерная майка</w:t>
      </w:r>
      <w:r>
        <w:rPr>
          <w:b w:val="1"/>
          <w:color w:val="000000"/>
          <w:sz w:val="24"/>
        </w:rPr>
        <w:t xml:space="preserve"> </w:t>
      </w:r>
      <w:r>
        <w:rPr>
          <w:color w:val="000000"/>
          <w:sz w:val="24"/>
        </w:rPr>
        <w:t>и памятный вымпел участника.</w:t>
      </w:r>
    </w:p>
    <w:p w14:paraId="1D010000">
      <w:pPr>
        <w:spacing w:line="276" w:lineRule="auto"/>
        <w:ind w:firstLine="510" w:left="-57" w:right="-57"/>
        <w:rPr>
          <w:color w:val="000000"/>
        </w:rPr>
      </w:pPr>
    </w:p>
    <w:p w14:paraId="1E010000">
      <w:pPr>
        <w:spacing w:line="276" w:lineRule="auto"/>
        <w:ind w:firstLine="51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 xml:space="preserve">3. Награждение </w:t>
      </w:r>
      <w:r>
        <w:rPr>
          <w:b w:val="1"/>
          <w:color w:val="000000"/>
          <w:sz w:val="24"/>
        </w:rPr>
        <w:tab/>
      </w:r>
    </w:p>
    <w:p w14:paraId="1F010000">
      <w:pPr>
        <w:tabs>
          <w:tab w:leader="none" w:pos="0" w:val="left"/>
        </w:tabs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3.1. Награждение победителей в конкурсах и категориях, предусмотренных настоящим положением, производится по результатам, определенными судейской коллегией.</w:t>
      </w:r>
    </w:p>
    <w:p w14:paraId="20010000">
      <w:pPr>
        <w:tabs>
          <w:tab w:leader="none" w:pos="0" w:val="left"/>
        </w:tabs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 xml:space="preserve">3.2. Спортсмены, занявшие первое, второе и третье места в каждой из категорий в ½ финала Главного турнира награждаются </w:t>
      </w:r>
      <w:r>
        <w:rPr>
          <w:sz w:val="24"/>
        </w:rPr>
        <w:t xml:space="preserve">медалями соответствующих степеней Министерства спорта Нижегородской области, </w:t>
      </w:r>
      <w:r>
        <w:rPr>
          <w:color w:val="000000"/>
          <w:sz w:val="24"/>
        </w:rPr>
        <w:t>дипломами и призами от организаторов и спонсоров фестиваля.</w:t>
      </w:r>
    </w:p>
    <w:p w14:paraId="21010000">
      <w:pPr>
        <w:tabs>
          <w:tab w:leader="none" w:pos="0" w:val="left"/>
        </w:tabs>
        <w:spacing w:line="276" w:lineRule="auto"/>
        <w:ind w:firstLine="510" w:left="-57" w:right="-57"/>
        <w:jc w:val="both"/>
      </w:pPr>
      <w:r>
        <w:rPr>
          <w:color w:val="000000"/>
          <w:sz w:val="24"/>
        </w:rPr>
        <w:t>3.3. Спортсмен, поймавший в финале больший по весу улов рыбы, становится обладателем «Кубка Чкалова - 202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» и Гран-при фестиваля – </w:t>
      </w:r>
      <w:r>
        <w:rPr>
          <w:color w:val="000000"/>
          <w:sz w:val="24"/>
        </w:rPr>
        <w:t>снегоход</w:t>
      </w:r>
      <w:r>
        <w:rPr>
          <w:sz w:val="24"/>
        </w:rPr>
        <w:t>. Победителю вручается «Кубок Чкалова – 202</w:t>
      </w:r>
      <w:r>
        <w:rPr>
          <w:sz w:val="24"/>
        </w:rPr>
        <w:t>4</w:t>
      </w:r>
      <w:r>
        <w:rPr>
          <w:sz w:val="24"/>
        </w:rPr>
        <w:t>» от спонсор</w:t>
      </w:r>
      <w:r>
        <w:rPr>
          <w:sz w:val="24"/>
        </w:rPr>
        <w:t>ов</w:t>
      </w:r>
      <w:r>
        <w:rPr>
          <w:sz w:val="24"/>
        </w:rPr>
        <w:t xml:space="preserve"> фестиваля и медаль соответствующей степени от Министерства спорта Нижегородской области.</w:t>
      </w:r>
    </w:p>
    <w:p w14:paraId="22010000">
      <w:pPr>
        <w:tabs>
          <w:tab w:leader="none" w:pos="0" w:val="left"/>
        </w:tabs>
        <w:spacing w:line="276" w:lineRule="auto"/>
        <w:ind w:firstLine="510" w:left="-57" w:right="-57"/>
        <w:jc w:val="both"/>
      </w:pPr>
      <w:r>
        <w:rPr>
          <w:color w:val="000000"/>
          <w:sz w:val="24"/>
        </w:rPr>
        <w:t>3.4. Спортсмены, показавшие в финале 2-3 результат по весу улова рыбы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награждаются </w:t>
      </w:r>
      <w:r>
        <w:rPr>
          <w:sz w:val="24"/>
        </w:rPr>
        <w:t>призами от организаторов фестиваля и медалями соответствующих степеней от Министерства спорта Нижегородской области.</w:t>
      </w:r>
    </w:p>
    <w:p w14:paraId="23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sz w:val="24"/>
        </w:rPr>
        <w:t xml:space="preserve">3.5. Ценными подарками от Министерства спорта Нижегородской области </w:t>
      </w:r>
      <w:r>
        <w:rPr>
          <w:color w:val="000000"/>
          <w:sz w:val="24"/>
        </w:rPr>
        <w:t xml:space="preserve">награждаются участники в конкурсах и номинациях: </w:t>
      </w:r>
    </w:p>
    <w:p w14:paraId="24010000">
      <w:pPr>
        <w:spacing w:line="276" w:lineRule="auto"/>
        <w:ind w:firstLine="510" w:left="-57" w:right="-57"/>
        <w:jc w:val="both"/>
        <w:rPr>
          <w:rFonts w:ascii="Courier New" w:hAnsi="Courier New"/>
          <w:color w:val="000000"/>
          <w:sz w:val="24"/>
        </w:rPr>
      </w:pPr>
      <w:r>
        <w:rPr>
          <w:color w:val="000000"/>
          <w:sz w:val="24"/>
        </w:rPr>
        <w:t>-Участники финального этапа главного рыболовного турнира, не ставшие призёрами по номинациям.</w:t>
      </w:r>
    </w:p>
    <w:p w14:paraId="25010000">
      <w:pPr>
        <w:spacing w:line="276" w:lineRule="auto"/>
        <w:ind w:firstLine="510" w:left="-57" w:right="-57"/>
        <w:jc w:val="both"/>
        <w:rPr>
          <w:rFonts w:ascii="Courier New" w:hAnsi="Courier New"/>
          <w:color w:val="000000"/>
          <w:sz w:val="24"/>
        </w:rPr>
      </w:pPr>
      <w:r>
        <w:rPr>
          <w:color w:val="000000"/>
          <w:sz w:val="24"/>
        </w:rPr>
        <w:t>-За самую крупную рыбу (фестиваля).</w:t>
      </w:r>
    </w:p>
    <w:p w14:paraId="26010000">
      <w:pPr>
        <w:spacing w:line="276" w:lineRule="auto"/>
        <w:ind w:firstLine="510" w:left="-57" w:right="-57"/>
        <w:jc w:val="both"/>
        <w:rPr>
          <w:rFonts w:ascii="Courier New" w:hAnsi="Courier New"/>
          <w:color w:val="000000"/>
          <w:sz w:val="24"/>
        </w:rPr>
      </w:pPr>
      <w:r>
        <w:rPr>
          <w:color w:val="000000"/>
          <w:sz w:val="24"/>
        </w:rPr>
        <w:t>-Самый юный участник фестиваля.</w:t>
      </w:r>
    </w:p>
    <w:p w14:paraId="27010000">
      <w:pPr>
        <w:spacing w:line="276" w:lineRule="auto"/>
        <w:ind w:firstLine="510" w:left="-57" w:right="-57"/>
        <w:jc w:val="both"/>
        <w:rPr>
          <w:rFonts w:ascii="Courier New" w:hAnsi="Courier New"/>
          <w:color w:val="000000"/>
          <w:sz w:val="24"/>
        </w:rPr>
      </w:pPr>
      <w:r>
        <w:rPr>
          <w:color w:val="000000"/>
          <w:sz w:val="24"/>
        </w:rPr>
        <w:t>-Старейший участник фестиваля.</w:t>
      </w:r>
    </w:p>
    <w:p w14:paraId="28010000">
      <w:pPr>
        <w:spacing w:line="276" w:lineRule="auto"/>
        <w:ind w:firstLine="510" w:left="-57" w:right="-57"/>
        <w:jc w:val="both"/>
        <w:rPr>
          <w:rFonts w:ascii="Courier New" w:hAnsi="Courier New"/>
          <w:color w:val="000000"/>
          <w:sz w:val="24"/>
        </w:rPr>
      </w:pPr>
      <w:r>
        <w:rPr>
          <w:color w:val="000000"/>
          <w:sz w:val="24"/>
        </w:rPr>
        <w:t>-Лучшая рыболовная семья.</w:t>
      </w:r>
    </w:p>
    <w:p w14:paraId="29010000">
      <w:pPr>
        <w:spacing w:line="276" w:lineRule="auto"/>
        <w:ind w:firstLine="510" w:left="-57" w:right="-57"/>
        <w:jc w:val="both"/>
        <w:rPr>
          <w:rFonts w:ascii="Courier New" w:hAnsi="Courier New"/>
          <w:color w:val="000000"/>
          <w:sz w:val="24"/>
        </w:rPr>
      </w:pPr>
      <w:r>
        <w:rPr>
          <w:color w:val="000000"/>
          <w:sz w:val="24"/>
        </w:rPr>
        <w:t>-Рыбак (команда) – путешественник, совершивший (</w:t>
      </w:r>
      <w:r>
        <w:rPr>
          <w:color w:val="000000"/>
          <w:sz w:val="24"/>
        </w:rPr>
        <w:t>ая</w:t>
      </w:r>
      <w:r>
        <w:rPr>
          <w:color w:val="000000"/>
          <w:sz w:val="24"/>
        </w:rPr>
        <w:t xml:space="preserve">) наиболее длинный путь на фестиваль. </w:t>
      </w:r>
    </w:p>
    <w:p w14:paraId="2A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-Самая многочисленная команда от предприятия/организации.</w:t>
      </w:r>
    </w:p>
    <w:p w14:paraId="2B01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>- Лучший улов команды от предприятия/организации (номинация присуждается трем командам от предприятий/организаций по наибольшему весу выловленной рыбы по итогам полуфинала).</w:t>
      </w:r>
    </w:p>
    <w:p w14:paraId="2C01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>К</w:t>
      </w:r>
      <w:r>
        <w:rPr>
          <w:sz w:val="24"/>
        </w:rPr>
        <w:t>омандный турнир среди команд образовательных учреждений (количество участников команды не ограничено, зачет по весу выловленной рыбы трех лучших участников команды по итогам полуфинала)</w:t>
      </w:r>
      <w:r>
        <w:rPr>
          <w:sz w:val="24"/>
        </w:rPr>
        <w:t>.</w:t>
      </w:r>
    </w:p>
    <w:p w14:paraId="2D01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>К</w:t>
      </w:r>
      <w:r>
        <w:rPr>
          <w:sz w:val="24"/>
        </w:rPr>
        <w:t>омандны</w:t>
      </w:r>
      <w:r>
        <w:rPr>
          <w:sz w:val="24"/>
        </w:rPr>
        <w:t xml:space="preserve">е соревнования </w:t>
      </w:r>
      <w:r>
        <w:rPr>
          <w:sz w:val="24"/>
        </w:rPr>
        <w:t>среди молодежных команд муниципалитетов (количество уч</w:t>
      </w:r>
      <w:r>
        <w:rPr>
          <w:sz w:val="24"/>
        </w:rPr>
        <w:t xml:space="preserve">астников команды не ограничено, </w:t>
      </w:r>
      <w:r>
        <w:rPr>
          <w:sz w:val="24"/>
        </w:rPr>
        <w:t>возраст 14-35 лет), зачет по весу выловленной рыбы трех лучших участник</w:t>
      </w:r>
      <w:r>
        <w:rPr>
          <w:sz w:val="24"/>
        </w:rPr>
        <w:t>ов команды по итогам полуфинала (по предварительной заявке).</w:t>
      </w:r>
    </w:p>
    <w:p w14:paraId="2E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-Комплект призов разыгрывается в лотерее по регистрационным номерам.</w:t>
      </w:r>
    </w:p>
    <w:p w14:paraId="2F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3.6. Все участники Главного рыболовного турнира «Кубок Чкалова»</w:t>
      </w:r>
      <w:r>
        <w:rPr>
          <w:color w:val="000000"/>
          <w:sz w:val="24"/>
        </w:rPr>
        <w:t>, находящиеся на церемонии закрытия Фестиваля,</w:t>
      </w:r>
      <w:r>
        <w:rPr>
          <w:color w:val="000000"/>
          <w:sz w:val="24"/>
        </w:rPr>
        <w:t xml:space="preserve"> станов</w:t>
      </w:r>
      <w:r>
        <w:rPr>
          <w:color w:val="000000"/>
          <w:sz w:val="24"/>
        </w:rPr>
        <w:t>я</w:t>
      </w:r>
      <w:r>
        <w:rPr>
          <w:color w:val="000000"/>
          <w:sz w:val="24"/>
        </w:rPr>
        <w:t xml:space="preserve">тся участниками лотереи. Главный приз </w:t>
      </w:r>
      <w:r>
        <w:rPr>
          <w:color w:val="000000"/>
          <w:sz w:val="24"/>
        </w:rPr>
        <w:t xml:space="preserve">лотереи </w:t>
      </w:r>
      <w:r>
        <w:rPr>
          <w:color w:val="000000"/>
          <w:sz w:val="24"/>
        </w:rPr>
        <w:t>– полет на вертолете.</w:t>
      </w:r>
    </w:p>
    <w:p w14:paraId="30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>7</w:t>
      </w:r>
      <w:r>
        <w:rPr>
          <w:color w:val="000000"/>
          <w:sz w:val="24"/>
        </w:rPr>
        <w:t xml:space="preserve">. Призовой фонд Фестиваля составляет более </w:t>
      </w:r>
      <w:r>
        <w:rPr>
          <w:color w:val="000000"/>
          <w:sz w:val="24"/>
        </w:rPr>
        <w:t>одного миллиона</w:t>
      </w:r>
      <w:r>
        <w:rPr>
          <w:color w:val="000000"/>
          <w:sz w:val="24"/>
        </w:rPr>
        <w:t xml:space="preserve"> рублей.</w:t>
      </w:r>
    </w:p>
    <w:p w14:paraId="31010000">
      <w:pPr>
        <w:spacing w:line="276" w:lineRule="auto"/>
        <w:ind w:firstLine="510" w:left="-57" w:right="-57"/>
        <w:jc w:val="both"/>
        <w:rPr>
          <w:rFonts w:ascii="Courier New" w:hAnsi="Courier New"/>
          <w:sz w:val="24"/>
        </w:rPr>
      </w:pPr>
      <w:r>
        <w:rPr>
          <w:sz w:val="24"/>
        </w:rPr>
        <w:t>3.</w:t>
      </w:r>
      <w:r>
        <w:rPr>
          <w:sz w:val="24"/>
        </w:rPr>
        <w:t>8</w:t>
      </w:r>
      <w:r>
        <w:rPr>
          <w:sz w:val="24"/>
        </w:rPr>
        <w:t>. Всем участникам при регистрации на турнир вручается сувенирная продукция от Министерства спорта Нижегородской области.</w:t>
      </w:r>
    </w:p>
    <w:p w14:paraId="32010000">
      <w:pPr>
        <w:tabs>
          <w:tab w:leader="none" w:pos="426" w:val="left"/>
        </w:tabs>
        <w:spacing w:line="276" w:lineRule="auto"/>
        <w:ind w:firstLine="510" w:left="-57" w:right="-57"/>
        <w:rPr>
          <w:rFonts w:ascii="Courier New" w:hAnsi="Courier New"/>
          <w:color w:val="000000"/>
          <w:sz w:val="24"/>
        </w:rPr>
      </w:pPr>
    </w:p>
    <w:p w14:paraId="33010000">
      <w:pPr>
        <w:spacing w:line="276" w:lineRule="auto"/>
        <w:ind w:firstLine="510" w:left="-57" w:right="-57"/>
        <w:jc w:val="center"/>
        <w:rPr>
          <w:color w:val="FF0000"/>
        </w:rPr>
      </w:pPr>
      <w:r>
        <w:rPr>
          <w:b w:val="1"/>
          <w:color w:val="000000"/>
          <w:sz w:val="24"/>
        </w:rPr>
        <w:t>4.</w:t>
      </w:r>
      <w:r>
        <w:rPr>
          <w:color w:val="FF0000"/>
          <w:sz w:val="24"/>
        </w:rPr>
        <w:t xml:space="preserve"> </w:t>
      </w:r>
      <w:r>
        <w:rPr>
          <w:b w:val="1"/>
          <w:color w:val="000000"/>
          <w:sz w:val="24"/>
        </w:rPr>
        <w:t>Санкции, применяемые к спортсменам:</w:t>
      </w:r>
    </w:p>
    <w:p w14:paraId="34010000">
      <w:pPr>
        <w:tabs>
          <w:tab w:leader="none" w:pos="426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4.1 Все предупреждения и нарушения правил судьи-контролеры должны довести до главного судьи и судейской коллегии, которая обладает правом вынесения санкции снятия с соревнований. Участник, в отношении которого вынесены санкции, должен быть немедленно об этом проинформирован.</w:t>
      </w:r>
    </w:p>
    <w:p w14:paraId="35010000">
      <w:pPr>
        <w:tabs>
          <w:tab w:leader="none" w:pos="426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4.2 С</w:t>
      </w:r>
      <w:r>
        <w:rPr>
          <w:color w:val="000000"/>
          <w:sz w:val="24"/>
        </w:rPr>
        <w:t>портсмен может быть снят с соревнований за неспортивное поведение, в том числе за нахождение в нетрезвом состоянии.</w:t>
      </w:r>
    </w:p>
    <w:p w14:paraId="36010000">
      <w:pPr>
        <w:tabs>
          <w:tab w:leader="none" w:pos="426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4.3 П</w:t>
      </w:r>
      <w:r>
        <w:rPr>
          <w:color w:val="000000"/>
          <w:sz w:val="24"/>
        </w:rPr>
        <w:t>редложение о дисквалификации спортсмена выносится Главным судьей.</w:t>
      </w:r>
    </w:p>
    <w:p w14:paraId="37010000">
      <w:pPr>
        <w:tabs>
          <w:tab w:leader="none" w:pos="426" w:val="left"/>
        </w:tabs>
        <w:spacing w:line="276" w:lineRule="auto"/>
        <w:ind w:firstLine="510" w:left="-57" w:right="-57"/>
        <w:jc w:val="both"/>
        <w:rPr>
          <w:rFonts w:asciiTheme="minorAscii" w:hAnsiTheme="minorHAnsi"/>
          <w:color w:val="000000"/>
          <w:sz w:val="24"/>
        </w:rPr>
      </w:pPr>
      <w:r>
        <w:rPr>
          <w:color w:val="000000"/>
          <w:sz w:val="24"/>
        </w:rPr>
        <w:t>4.4 С</w:t>
      </w:r>
      <w:r>
        <w:rPr>
          <w:color w:val="000000"/>
          <w:sz w:val="24"/>
        </w:rPr>
        <w:t>портсмен, замеченный в подтасовке итогов, подкладывании рыбы, пойманной не в зачётное время, или передаче своей рыбы другому участнику, снимается с соревнований</w:t>
      </w:r>
      <w:r>
        <w:rPr>
          <w:rFonts w:ascii="Times" w:hAnsi="Times"/>
          <w:color w:val="000000"/>
          <w:sz w:val="24"/>
        </w:rPr>
        <w:t>.</w:t>
      </w:r>
    </w:p>
    <w:p w14:paraId="38010000">
      <w:pPr>
        <w:tabs>
          <w:tab w:leader="none" w:pos="426" w:val="left"/>
        </w:tabs>
        <w:spacing w:line="276" w:lineRule="auto"/>
        <w:ind w:firstLine="510" w:left="-57" w:right="-57"/>
        <w:jc w:val="both"/>
        <w:rPr>
          <w:rFonts w:asciiTheme="minorAscii" w:hAnsiTheme="minorHAnsi"/>
          <w:color w:val="000000"/>
          <w:sz w:val="24"/>
        </w:rPr>
      </w:pPr>
    </w:p>
    <w:p w14:paraId="39010000">
      <w:pPr>
        <w:pStyle w:val="Style_6"/>
        <w:numPr>
          <w:ilvl w:val="0"/>
          <w:numId w:val="1"/>
        </w:numPr>
        <w:spacing w:line="276" w:lineRule="auto"/>
        <w:ind w:right="-57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Дополнительная информация:</w:t>
      </w:r>
    </w:p>
    <w:p w14:paraId="3A010000">
      <w:pPr>
        <w:pStyle w:val="Style_6"/>
        <w:numPr>
          <w:ilvl w:val="1"/>
          <w:numId w:val="2"/>
        </w:num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Контактная информация по проведению главного рыболовного турнира «Кубок Чкалова — 2024»: chksport2021@yandex.ru, Вишня Петр Михайлович, тел.89200739248, 883160-42160, </w:t>
      </w:r>
      <w:r>
        <w:rPr>
          <w:color w:val="000000"/>
          <w:sz w:val="24"/>
        </w:rPr>
        <w:t>Коряжкина</w:t>
      </w:r>
      <w:r>
        <w:rPr>
          <w:color w:val="000000"/>
          <w:sz w:val="24"/>
        </w:rPr>
        <w:t xml:space="preserve"> Анна Александровна, тел.89049123678</w:t>
      </w:r>
    </w:p>
    <w:p w14:paraId="3B010000">
      <w:pPr>
        <w:tabs>
          <w:tab w:leader="none" w:pos="426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5.2</w:t>
      </w:r>
      <w:r>
        <w:rPr>
          <w:color w:val="000000"/>
          <w:sz w:val="24"/>
        </w:rPr>
        <w:t xml:space="preserve"> Для участников главного рыболовного турнира «Кубок Чкалова — 2024»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определены 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 xml:space="preserve">арковочные места в зависимости от номинации. Информация размещена на сайте http://чкаловскаярыбалка.рф в разделе «Парковочные места», а также ее можно уточнить по телефонам, указанным в пункте </w:t>
      </w:r>
      <w:r>
        <w:rPr>
          <w:color w:val="000000"/>
          <w:sz w:val="24"/>
        </w:rPr>
        <w:t>5.1</w:t>
      </w:r>
      <w:r>
        <w:rPr>
          <w:color w:val="000000"/>
          <w:sz w:val="24"/>
        </w:rPr>
        <w:t xml:space="preserve"> данного положения.</w:t>
      </w:r>
    </w:p>
    <w:p w14:paraId="3C01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№2 </w:t>
      </w:r>
    </w:p>
    <w:p w14:paraId="3D010000">
      <w:pPr>
        <w:tabs>
          <w:tab w:leader="none" w:pos="4677" w:val="center"/>
          <w:tab w:leader="none" w:pos="9355" w:val="right"/>
        </w:tabs>
        <w:ind/>
        <w:jc w:val="right"/>
        <w:rPr>
          <w:color w:val="000000"/>
        </w:rPr>
      </w:pPr>
      <w:r>
        <w:rPr>
          <w:color w:val="000000"/>
        </w:rPr>
        <w:t xml:space="preserve">к Положению  </w:t>
      </w:r>
    </w:p>
    <w:p w14:paraId="3E010000">
      <w:pPr>
        <w:ind/>
        <w:jc w:val="right"/>
        <w:rPr>
          <w:color w:val="000000"/>
        </w:rPr>
      </w:pPr>
      <w:r>
        <w:rPr>
          <w:color w:val="000000"/>
        </w:rPr>
        <w:t>X</w:t>
      </w:r>
      <w:r>
        <w:rPr>
          <w:color w:val="000000"/>
        </w:rPr>
        <w:t xml:space="preserve">V международного фестиваля  </w:t>
      </w:r>
    </w:p>
    <w:p w14:paraId="3F010000">
      <w:pPr>
        <w:ind/>
        <w:jc w:val="right"/>
        <w:rPr>
          <w:color w:val="000000"/>
        </w:rPr>
      </w:pPr>
      <w:r>
        <w:rPr>
          <w:color w:val="000000"/>
        </w:rPr>
        <w:t xml:space="preserve">подледного лова  </w:t>
      </w:r>
    </w:p>
    <w:p w14:paraId="40010000">
      <w:pPr>
        <w:ind/>
        <w:jc w:val="right"/>
        <w:rPr>
          <w:color w:val="000000"/>
          <w:sz w:val="16"/>
        </w:rPr>
      </w:pPr>
      <w:r>
        <w:rPr>
          <w:color w:val="000000"/>
        </w:rPr>
        <w:t>«Чкаловская рыбалка - 202</w:t>
      </w:r>
      <w:r>
        <w:rPr>
          <w:color w:val="000000"/>
        </w:rPr>
        <w:t>4</w:t>
      </w:r>
      <w:r>
        <w:rPr>
          <w:color w:val="000000"/>
        </w:rPr>
        <w:t xml:space="preserve">»  </w:t>
      </w:r>
    </w:p>
    <w:p w14:paraId="41010000">
      <w:pPr>
        <w:ind/>
        <w:jc w:val="right"/>
        <w:rPr>
          <w:color w:val="000000"/>
          <w:sz w:val="24"/>
        </w:rPr>
      </w:pPr>
    </w:p>
    <w:p w14:paraId="42010000">
      <w:pPr>
        <w:ind/>
        <w:jc w:val="right"/>
        <w:rPr>
          <w:color w:val="000000"/>
          <w:sz w:val="24"/>
        </w:rPr>
      </w:pPr>
    </w:p>
    <w:p w14:paraId="43010000">
      <w:pPr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>ПОЛОЖЕНИЕ</w:t>
      </w:r>
    </w:p>
    <w:p w14:paraId="44010000">
      <w:pPr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>о спортивных соревнованиях «Клёвая FISHка» среди участников из стран ближнего и дальнего зарубежья</w:t>
      </w:r>
    </w:p>
    <w:p w14:paraId="45010000">
      <w:pPr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 xml:space="preserve"> в рамках X</w:t>
      </w:r>
      <w:r>
        <w:rPr>
          <w:b w:val="1"/>
          <w:color w:val="000000"/>
          <w:sz w:val="28"/>
        </w:rPr>
        <w:t xml:space="preserve">V международного фестиваля подледного лова </w:t>
      </w:r>
    </w:p>
    <w:p w14:paraId="46010000">
      <w:pPr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>«Чкаловская рыбалка -202</w:t>
      </w:r>
      <w:r>
        <w:rPr>
          <w:b w:val="1"/>
          <w:color w:val="000000"/>
          <w:sz w:val="28"/>
        </w:rPr>
        <w:t>4</w:t>
      </w:r>
      <w:r>
        <w:rPr>
          <w:b w:val="1"/>
          <w:color w:val="000000"/>
          <w:sz w:val="28"/>
        </w:rPr>
        <w:t>»</w:t>
      </w:r>
    </w:p>
    <w:p w14:paraId="47010000">
      <w:pPr>
        <w:ind/>
        <w:jc w:val="center"/>
        <w:rPr>
          <w:color w:val="000000"/>
          <w:sz w:val="24"/>
        </w:rPr>
      </w:pPr>
    </w:p>
    <w:p w14:paraId="48010000">
      <w:pPr>
        <w:spacing w:line="276" w:lineRule="auto"/>
        <w:ind w:firstLine="51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1. Место и время проведения:</w:t>
      </w:r>
    </w:p>
    <w:p w14:paraId="49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Спортивные соревнования «Клёвая FISHка» среди участников из стран ближнего </w:t>
      </w:r>
      <w:r>
        <w:rPr>
          <w:color w:val="000000"/>
          <w:sz w:val="24"/>
        </w:rPr>
        <w:t>и дальнего зарубежья в рамках X</w:t>
      </w:r>
      <w:r>
        <w:rPr>
          <w:color w:val="000000"/>
          <w:sz w:val="24"/>
        </w:rPr>
        <w:t>V международного фестиваля подледного лова «Чкаловская рыбалка -202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» состоятся </w:t>
      </w:r>
      <w:r>
        <w:rPr>
          <w:color w:val="000000"/>
          <w:sz w:val="24"/>
        </w:rPr>
        <w:t xml:space="preserve">02 </w:t>
      </w:r>
      <w:r>
        <w:rPr>
          <w:color w:val="000000"/>
          <w:sz w:val="24"/>
        </w:rPr>
        <w:t>марта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 года на слиянии рек Волги и Санахты </w:t>
      </w:r>
      <w:r>
        <w:rPr>
          <w:color w:val="000000"/>
          <w:sz w:val="24"/>
        </w:rPr>
        <w:t>на слиянии рек Волги и Санахты в музейном квартале «Русские крылья» (г.Чкаловск ул. Чкалова д.4).</w:t>
      </w:r>
    </w:p>
    <w:p w14:paraId="4A010000">
      <w:pPr>
        <w:spacing w:line="276" w:lineRule="auto"/>
        <w:ind w:firstLine="510" w:left="-57" w:right="-57"/>
        <w:jc w:val="center"/>
        <w:rPr>
          <w:b w:val="1"/>
          <w:color w:val="000000"/>
          <w:sz w:val="24"/>
        </w:rPr>
      </w:pPr>
    </w:p>
    <w:p w14:paraId="4B010000">
      <w:pPr>
        <w:spacing w:line="276" w:lineRule="auto"/>
        <w:ind w:firstLine="51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2. Участники соревнований:</w:t>
      </w:r>
    </w:p>
    <w:p w14:paraId="4C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К участию в соревнованиях приглашаются граждане и жители стран ближнего и дальнего зарубежья, не имеющие опыта подледного лова рыбы, прошедшие регистрацию в оргкомитете соревнований, в двух номинациях:</w:t>
      </w:r>
    </w:p>
    <w:p w14:paraId="4D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 иностранные студенты высших учебных заведений Нижегородской области;</w:t>
      </w:r>
    </w:p>
    <w:p w14:paraId="4E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-  иностранные участники (кроме студентов).</w:t>
      </w:r>
    </w:p>
    <w:p w14:paraId="4F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5001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3. Программа соревнований:</w:t>
      </w:r>
    </w:p>
    <w:p w14:paraId="51010000">
      <w:pPr>
        <w:spacing w:line="276" w:lineRule="auto"/>
        <w:ind w:firstLine="510" w:left="-57" w:right="-57"/>
        <w:rPr>
          <w:color w:val="000000"/>
        </w:rPr>
      </w:pPr>
      <w:r>
        <w:rPr>
          <w:color w:val="000000"/>
          <w:sz w:val="24"/>
        </w:rPr>
        <w:t>9.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0 – 1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.00 регистрация</w:t>
      </w:r>
      <w:r>
        <w:rPr>
          <w:color w:val="000000"/>
          <w:sz w:val="24"/>
        </w:rPr>
        <w:t xml:space="preserve"> по адресу: ДК им.В.П.Чкалова (г.Чкаловск, ул.Чкалова, д.4).</w:t>
      </w:r>
    </w:p>
    <w:p w14:paraId="52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0</w:t>
      </w:r>
      <w:r>
        <w:rPr>
          <w:color w:val="000000"/>
          <w:sz w:val="24"/>
        </w:rPr>
        <w:t>0-1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0</w:t>
      </w:r>
      <w:r>
        <w:rPr>
          <w:color w:val="000000"/>
          <w:sz w:val="24"/>
        </w:rPr>
        <w:t>0 – проведение мастер -класса «Обучение навыкам по подледному лову рыбы», спортивные соревнования;</w:t>
      </w:r>
    </w:p>
    <w:p w14:paraId="53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 xml:space="preserve">.00 </w:t>
      </w:r>
      <w:r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15.</w:t>
      </w:r>
      <w:r>
        <w:rPr>
          <w:color w:val="000000"/>
          <w:sz w:val="24"/>
        </w:rPr>
        <w:t>00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экскурсионная программа в Мемориальный музей В. П. Чкалова, Центр туризма</w:t>
      </w:r>
      <w:r>
        <w:rPr>
          <w:color w:val="000000"/>
          <w:sz w:val="24"/>
        </w:rPr>
        <w:t xml:space="preserve"> «Русские крылья», Музейно-туристический центр «Вираж»;</w:t>
      </w:r>
      <w:r>
        <w:t xml:space="preserve"> </w:t>
      </w:r>
      <w:r>
        <w:rPr>
          <w:color w:val="000000"/>
          <w:sz w:val="24"/>
        </w:rPr>
        <w:t>обед, гастрономическая выставка «Рыбный базар»</w:t>
      </w:r>
      <w:r>
        <w:rPr>
          <w:color w:val="000000"/>
          <w:sz w:val="24"/>
        </w:rPr>
        <w:t>; церемония награждения; вертолетное шоу.</w:t>
      </w:r>
    </w:p>
    <w:p w14:paraId="54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В рамках спортивных соревнований в течение 1,5 часов все зарегистрированные участники в отдельно отведенном секторе для участников соревнований «Клёвая FISHка» ловят рыбу.</w:t>
      </w:r>
    </w:p>
    <w:p w14:paraId="55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Снаряжение для подледного лова рыбы обеспечивают организаторы данного фестиваля.</w:t>
      </w:r>
    </w:p>
    <w:p w14:paraId="56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Форма одежды и обуви должна быть приспособленная для лова рыбы в зимний период времени.</w:t>
      </w:r>
    </w:p>
    <w:p w14:paraId="5701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</w:p>
    <w:p w14:paraId="58010000">
      <w:pPr>
        <w:spacing w:line="276" w:lineRule="auto"/>
        <w:ind w:firstLine="51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4. Заявки:</w:t>
      </w:r>
    </w:p>
    <w:p w14:paraId="59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4.1.Заявки для участия подаются в срок до 24 февраля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 года по телефонам 883160-42160, 89026808138 (Мария Валерьевна Стафеева) или электронной почте </w:t>
      </w: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"mailto:mvstafeeva@gmail.com"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mvstafeeva@gmail.com</w:t>
      </w:r>
      <w:r>
        <w:rPr>
          <w:color w:val="0000FF"/>
          <w:sz w:val="24"/>
          <w:u w:val="single"/>
        </w:rPr>
        <w:fldChar w:fldCharType="end"/>
      </w:r>
      <w:r>
        <w:rPr>
          <w:color w:val="000000"/>
        </w:rPr>
        <w:t xml:space="preserve"> .</w:t>
      </w:r>
      <w:r>
        <w:rPr>
          <w:color w:val="000000"/>
          <w:sz w:val="24"/>
        </w:rPr>
        <w:t xml:space="preserve"> В заявке указывается ФИО, дата рождения, место работы/учебы, должность.</w:t>
      </w:r>
    </w:p>
    <w:p w14:paraId="5A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 xml:space="preserve">4.2. С целью обеспечения участников соревнований «Клёвая FISHка» рыболовными снастями, </w:t>
      </w:r>
      <w:r>
        <w:rPr>
          <w:b w:val="1"/>
          <w:color w:val="000000"/>
          <w:sz w:val="24"/>
        </w:rPr>
        <w:t xml:space="preserve">подача предварительной заявки на участие является обязательной. </w:t>
      </w:r>
    </w:p>
    <w:p w14:paraId="5B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5C010000">
      <w:pPr>
        <w:spacing w:line="276" w:lineRule="auto"/>
        <w:ind w:firstLine="51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5. Определение победителей:</w:t>
      </w:r>
    </w:p>
    <w:p w14:paraId="5D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5.1.Победители и призеры определяются в двух номинациях по наибольшему весу улова.</w:t>
      </w:r>
    </w:p>
    <w:p w14:paraId="5E01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</w:p>
    <w:p w14:paraId="5F010000">
      <w:pPr>
        <w:spacing w:line="276" w:lineRule="auto"/>
        <w:ind w:firstLine="51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6. Руководство соревнований:</w:t>
      </w:r>
    </w:p>
    <w:p w14:paraId="60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 xml:space="preserve">6.1. </w:t>
      </w:r>
      <w:r>
        <w:rPr>
          <w:color w:val="000000"/>
          <w:sz w:val="24"/>
        </w:rPr>
        <w:t>Общее руководство осуществляет</w:t>
      </w:r>
      <w:r>
        <w:rPr>
          <w:color w:val="000000"/>
          <w:sz w:val="24"/>
        </w:rPr>
        <w:t xml:space="preserve"> оргкомитет.</w:t>
      </w:r>
    </w:p>
    <w:p w14:paraId="61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6.2. Проведение соревнований возлагается на судейскую коллегию.</w:t>
      </w:r>
    </w:p>
    <w:p w14:paraId="62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63010000">
      <w:pPr>
        <w:spacing w:line="276" w:lineRule="auto"/>
        <w:ind w:firstLine="51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7. Награждение:</w:t>
      </w:r>
    </w:p>
    <w:p w14:paraId="6401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>7.1. Победители и призёры соревнований награждаются медалями соответствующих степеней от Министерства спорта Нижегородской области, дипломами и призами от оргкомитета соревнований.</w:t>
      </w:r>
    </w:p>
    <w:p w14:paraId="6501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>7.2. Всем участникам при регистрации на соревнования вручается сувенирная продукция от Министерства спорта Нижегородской области.</w:t>
      </w:r>
    </w:p>
    <w:p w14:paraId="66010000">
      <w:pPr>
        <w:spacing w:line="276" w:lineRule="auto"/>
        <w:ind w:firstLine="510" w:left="-57" w:right="-57"/>
        <w:jc w:val="both"/>
        <w:rPr>
          <w:sz w:val="24"/>
        </w:rPr>
      </w:pPr>
    </w:p>
    <w:p w14:paraId="67010000">
      <w:pPr>
        <w:spacing w:line="276" w:lineRule="auto"/>
        <w:ind w:firstLine="510" w:left="-57" w:right="-57"/>
        <w:jc w:val="center"/>
      </w:pPr>
      <w:r>
        <w:rPr>
          <w:b w:val="1"/>
          <w:sz w:val="24"/>
        </w:rPr>
        <w:t>8. Расходы:</w:t>
      </w:r>
    </w:p>
    <w:p w14:paraId="6801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>8.1. Расходы, связанные с проведением, подготовкой и организацией соревнований, награждением победителей и призеров соревнований несет администрация городского округа город Чкаловск и оргкомитет.</w:t>
      </w:r>
    </w:p>
    <w:p w14:paraId="6901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>8.2. Министерство спорта Нижегородской области и/или подведомственные ему учреждения несут расходы на награждение победителей и призеров медалями соответствующих степеней, вручение сувенирной про</w:t>
      </w:r>
      <w:r>
        <w:rPr>
          <w:sz w:val="24"/>
        </w:rPr>
        <w:t>дукции участникам соревнований.</w:t>
      </w:r>
    </w:p>
    <w:p w14:paraId="6A010000">
      <w:pPr>
        <w:spacing w:line="276" w:lineRule="auto"/>
        <w:ind w:firstLine="510" w:left="-57" w:right="-57"/>
        <w:jc w:val="both"/>
        <w:rPr>
          <w:sz w:val="24"/>
        </w:rPr>
      </w:pPr>
    </w:p>
    <w:p w14:paraId="6B010000">
      <w:pPr>
        <w:spacing w:line="276" w:lineRule="auto"/>
        <w:ind w:right="-57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9.</w:t>
      </w:r>
      <w:r>
        <w:rPr>
          <w:b w:val="1"/>
          <w:color w:val="000000"/>
          <w:sz w:val="24"/>
        </w:rPr>
        <w:t>Дополнительная информация:</w:t>
      </w:r>
    </w:p>
    <w:p w14:paraId="6C010000">
      <w:pPr>
        <w:tabs>
          <w:tab w:leader="none" w:pos="426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Контактное лицо по вопросам участия в соревнованиях — </w:t>
      </w:r>
      <w:r>
        <w:rPr>
          <w:color w:val="000000"/>
          <w:sz w:val="24"/>
        </w:rPr>
        <w:t>Стафеева</w:t>
      </w:r>
      <w:r>
        <w:rPr>
          <w:color w:val="000000"/>
          <w:sz w:val="24"/>
        </w:rPr>
        <w:t xml:space="preserve"> Мария Валерьевна, тел.883160-42160, 89026808138 </w:t>
      </w:r>
      <w:r>
        <w:rPr>
          <w:rStyle w:val="Style_4_ch"/>
          <w:sz w:val="24"/>
        </w:rPr>
        <w:fldChar w:fldCharType="begin"/>
      </w:r>
      <w:r>
        <w:rPr>
          <w:rStyle w:val="Style_4_ch"/>
          <w:sz w:val="24"/>
        </w:rPr>
        <w:instrText>HYPERLINK "mailto:mvstafeeva@gmail.com"</w:instrText>
      </w:r>
      <w:r>
        <w:rPr>
          <w:rStyle w:val="Style_4_ch"/>
          <w:sz w:val="24"/>
        </w:rPr>
        <w:fldChar w:fldCharType="separate"/>
      </w:r>
      <w:r>
        <w:rPr>
          <w:rStyle w:val="Style_4_ch"/>
          <w:sz w:val="24"/>
        </w:rPr>
        <w:t>mvstafeeva@gmail.com</w:t>
      </w:r>
      <w:r>
        <w:rPr>
          <w:rStyle w:val="Style_4_ch"/>
          <w:sz w:val="24"/>
        </w:rPr>
        <w:fldChar w:fldCharType="end"/>
      </w:r>
      <w:r>
        <w:rPr>
          <w:color w:val="000000"/>
          <w:sz w:val="24"/>
        </w:rPr>
        <w:t xml:space="preserve"> </w:t>
      </w:r>
    </w:p>
    <w:p w14:paraId="6D010000">
      <w:pPr>
        <w:tabs>
          <w:tab w:leader="none" w:pos="426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 xml:space="preserve"> Для участников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портивны</w:t>
      </w:r>
      <w:r>
        <w:rPr>
          <w:color w:val="000000"/>
          <w:sz w:val="24"/>
        </w:rPr>
        <w:t>х</w:t>
      </w:r>
      <w:r>
        <w:rPr>
          <w:color w:val="000000"/>
          <w:sz w:val="24"/>
        </w:rPr>
        <w:t xml:space="preserve"> соревновани</w:t>
      </w:r>
      <w:r>
        <w:rPr>
          <w:color w:val="000000"/>
          <w:sz w:val="24"/>
        </w:rPr>
        <w:t>й</w:t>
      </w:r>
      <w:r>
        <w:rPr>
          <w:color w:val="000000"/>
          <w:sz w:val="24"/>
        </w:rPr>
        <w:t xml:space="preserve"> «Клёвая </w:t>
      </w:r>
      <w:r>
        <w:rPr>
          <w:color w:val="000000"/>
          <w:sz w:val="24"/>
        </w:rPr>
        <w:t>FISHка</w:t>
      </w:r>
      <w:r>
        <w:rPr>
          <w:color w:val="000000"/>
          <w:sz w:val="24"/>
        </w:rPr>
        <w:t>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определены 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>арковочные места. Информация размещена на сайте http://чкаловскаярыбалка.рф в разделе «Парковочные места», а также ее можно уточнить по телефон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, указанн</w:t>
      </w:r>
      <w:r>
        <w:rPr>
          <w:color w:val="000000"/>
          <w:sz w:val="24"/>
        </w:rPr>
        <w:t>ому</w:t>
      </w:r>
      <w:r>
        <w:rPr>
          <w:color w:val="000000"/>
          <w:sz w:val="24"/>
        </w:rPr>
        <w:t xml:space="preserve"> в пункте </w:t>
      </w:r>
      <w:r>
        <w:rPr>
          <w:color w:val="000000"/>
          <w:sz w:val="24"/>
        </w:rPr>
        <w:t>6.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 xml:space="preserve"> данного положения.</w:t>
      </w:r>
    </w:p>
    <w:p w14:paraId="6E010000">
      <w:pPr>
        <w:tabs>
          <w:tab w:leader="none" w:pos="426" w:val="left"/>
        </w:tabs>
        <w:ind/>
        <w:rPr>
          <w:color w:val="000000"/>
        </w:rPr>
      </w:pPr>
    </w:p>
    <w:p w14:paraId="6F010000">
      <w:pPr>
        <w:spacing w:line="276" w:lineRule="auto"/>
        <w:ind w:firstLine="510" w:left="-57" w:right="-57"/>
        <w:jc w:val="both"/>
      </w:pPr>
    </w:p>
    <w:p w14:paraId="70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71010000">
      <w:pPr>
        <w:sectPr>
          <w:headerReference r:id="rId1" w:type="first"/>
          <w:headerReference r:id="rId11" w:type="default"/>
          <w:footerReference r:id="rId2" w:type="first"/>
          <w:footerReference r:id="rId12" w:type="default"/>
          <w:pgSz w:h="16838" w:orient="portrait" w:w="11906"/>
          <w:pgMar w:bottom="964" w:footer="720" w:gutter="0" w:header="720" w:left="1531" w:right="1021" w:top="776"/>
          <w:titlePg/>
        </w:sectPr>
      </w:pPr>
    </w:p>
    <w:p w14:paraId="7201000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ПРИЛОЖЕНИЕ №3</w:t>
      </w:r>
    </w:p>
    <w:p w14:paraId="73010000">
      <w:pPr>
        <w:tabs>
          <w:tab w:leader="none" w:pos="4677" w:val="center"/>
          <w:tab w:leader="none" w:pos="9355" w:val="right"/>
        </w:tabs>
        <w:ind/>
        <w:jc w:val="right"/>
        <w:rPr>
          <w:color w:val="000000"/>
        </w:rPr>
      </w:pPr>
      <w:r>
        <w:rPr>
          <w:color w:val="000000"/>
        </w:rPr>
        <w:t xml:space="preserve">к Положению  </w:t>
      </w:r>
    </w:p>
    <w:p w14:paraId="74010000">
      <w:pPr>
        <w:ind/>
        <w:jc w:val="right"/>
        <w:rPr>
          <w:color w:val="000000"/>
        </w:rPr>
      </w:pPr>
      <w:r>
        <w:rPr>
          <w:color w:val="000000"/>
        </w:rPr>
        <w:t>X</w:t>
      </w:r>
      <w:r>
        <w:rPr>
          <w:color w:val="000000"/>
        </w:rPr>
        <w:t xml:space="preserve">V международного фестиваля  </w:t>
      </w:r>
    </w:p>
    <w:p w14:paraId="75010000">
      <w:pPr>
        <w:ind/>
        <w:jc w:val="right"/>
        <w:rPr>
          <w:color w:val="000000"/>
        </w:rPr>
      </w:pPr>
      <w:r>
        <w:rPr>
          <w:color w:val="000000"/>
        </w:rPr>
        <w:t xml:space="preserve">подледного лова  </w:t>
      </w:r>
    </w:p>
    <w:p w14:paraId="76010000">
      <w:pPr>
        <w:ind/>
        <w:jc w:val="right"/>
        <w:rPr>
          <w:color w:val="000000"/>
          <w:sz w:val="16"/>
        </w:rPr>
      </w:pPr>
      <w:r>
        <w:rPr>
          <w:color w:val="000000"/>
        </w:rPr>
        <w:t>«Чкаловская рыбалка - 202</w:t>
      </w:r>
      <w:r>
        <w:rPr>
          <w:color w:val="000000"/>
        </w:rPr>
        <w:t>4</w:t>
      </w:r>
      <w:r>
        <w:rPr>
          <w:color w:val="000000"/>
        </w:rPr>
        <w:t xml:space="preserve">»  </w:t>
      </w:r>
    </w:p>
    <w:p w14:paraId="77010000">
      <w:pPr>
        <w:ind/>
        <w:jc w:val="center"/>
        <w:rPr>
          <w:color w:val="000000"/>
          <w:sz w:val="28"/>
        </w:rPr>
      </w:pPr>
    </w:p>
    <w:p w14:paraId="78010000">
      <w:pPr>
        <w:ind/>
        <w:jc w:val="center"/>
        <w:rPr>
          <w:b w:val="1"/>
          <w:color w:val="000000"/>
        </w:rPr>
      </w:pPr>
      <w:r>
        <w:rPr>
          <w:b w:val="1"/>
          <w:color w:val="000000"/>
          <w:sz w:val="28"/>
        </w:rPr>
        <w:t>ПОЛОЖЕНИЕ</w:t>
      </w:r>
    </w:p>
    <w:p w14:paraId="79010000">
      <w:pPr>
        <w:ind/>
        <w:jc w:val="center"/>
        <w:rPr>
          <w:b w:val="1"/>
          <w:color w:val="000000"/>
        </w:rPr>
      </w:pPr>
      <w:r>
        <w:rPr>
          <w:b w:val="1"/>
          <w:color w:val="000000"/>
          <w:sz w:val="28"/>
        </w:rPr>
        <w:t>о спортивных соревнованиях «Рыболовная семья»</w:t>
      </w:r>
    </w:p>
    <w:p w14:paraId="7A010000">
      <w:pPr>
        <w:ind/>
        <w:jc w:val="center"/>
        <w:rPr>
          <w:b w:val="1"/>
          <w:color w:val="000000"/>
        </w:rPr>
      </w:pPr>
      <w:r>
        <w:rPr>
          <w:b w:val="1"/>
          <w:color w:val="000000"/>
          <w:sz w:val="28"/>
        </w:rPr>
        <w:t>в рамках X</w:t>
      </w:r>
      <w:r>
        <w:rPr>
          <w:b w:val="1"/>
          <w:color w:val="000000"/>
          <w:sz w:val="28"/>
        </w:rPr>
        <w:t>V международного фестиваля подледного лова</w:t>
      </w:r>
    </w:p>
    <w:p w14:paraId="7B010000">
      <w:pPr>
        <w:ind/>
        <w:jc w:val="center"/>
        <w:rPr>
          <w:b w:val="1"/>
          <w:color w:val="000000"/>
        </w:rPr>
      </w:pPr>
      <w:r>
        <w:rPr>
          <w:b w:val="1"/>
          <w:color w:val="000000"/>
          <w:sz w:val="28"/>
        </w:rPr>
        <w:t xml:space="preserve"> «Чкаловская рыбалка – 202</w:t>
      </w:r>
      <w:r>
        <w:rPr>
          <w:b w:val="1"/>
          <w:color w:val="000000"/>
          <w:sz w:val="28"/>
        </w:rPr>
        <w:t>4</w:t>
      </w:r>
      <w:r>
        <w:rPr>
          <w:b w:val="1"/>
          <w:color w:val="000000"/>
          <w:sz w:val="28"/>
        </w:rPr>
        <w:t>»</w:t>
      </w:r>
    </w:p>
    <w:p w14:paraId="7C010000">
      <w:pPr>
        <w:ind/>
        <w:jc w:val="both"/>
        <w:rPr>
          <w:color w:val="000000"/>
          <w:sz w:val="24"/>
        </w:rPr>
      </w:pPr>
    </w:p>
    <w:p w14:paraId="7D010000">
      <w:pPr>
        <w:spacing w:line="276" w:lineRule="auto"/>
        <w:ind w:firstLine="51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1. Место и время проведения:</w:t>
      </w:r>
    </w:p>
    <w:p w14:paraId="7E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Спортивные соревновани</w:t>
      </w:r>
      <w:r>
        <w:rPr>
          <w:color w:val="000000"/>
          <w:sz w:val="24"/>
        </w:rPr>
        <w:t>я «Рыболовная семья» в рамках X</w:t>
      </w:r>
      <w:r>
        <w:rPr>
          <w:color w:val="000000"/>
          <w:sz w:val="24"/>
        </w:rPr>
        <w:t>V международного фестиваля подледного лова «Чкаловская рыбалка –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>» состоятся 0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 xml:space="preserve"> марта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 года на слиянии рек Волги и Санахты </w:t>
      </w:r>
      <w:r>
        <w:rPr>
          <w:color w:val="000000"/>
          <w:sz w:val="24"/>
        </w:rPr>
        <w:t>в музейном квартале «Русские крылья» (г.Чкаловск ул. Чкалова д.4).</w:t>
      </w:r>
    </w:p>
    <w:p w14:paraId="7F010000">
      <w:pPr>
        <w:spacing w:line="276" w:lineRule="auto"/>
        <w:ind w:right="-57"/>
        <w:jc w:val="both"/>
        <w:rPr>
          <w:color w:val="000000"/>
          <w:sz w:val="24"/>
        </w:rPr>
      </w:pPr>
    </w:p>
    <w:p w14:paraId="80010000">
      <w:pPr>
        <w:spacing w:line="276" w:lineRule="auto"/>
        <w:ind w:firstLine="51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2. Участники соревнований:</w:t>
      </w:r>
    </w:p>
    <w:p w14:paraId="81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К участию в соревнованиях допускаются рыболовные семьи, прошедшие регистрацию в оргкомитете соревнований.</w:t>
      </w:r>
    </w:p>
    <w:p w14:paraId="82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- состав команды должен быть не более 5-ти человек, в том числе не более 2-х взрослых;</w:t>
      </w:r>
    </w:p>
    <w:p w14:paraId="83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- возраст детей, участвующих в соревнованиях, не должен превышать 14 лет. Допускается участие ребенка старше 14 лет взамен одного из двух взрослых при условии, что в семейной команде участвуют в том числе дети младше 14 лет.</w:t>
      </w:r>
    </w:p>
    <w:p w14:paraId="84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8501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3. Программа соревнований:</w:t>
      </w:r>
    </w:p>
    <w:p w14:paraId="86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9.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0 – 1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 xml:space="preserve">.00 Регистрация участников соревнований по адресу: </w:t>
      </w:r>
      <w:r>
        <w:rPr>
          <w:color w:val="000000"/>
          <w:sz w:val="24"/>
        </w:rPr>
        <w:t>ДК им.В.П.Чкалова (г.Чкаловск, ул.Чкалова</w:t>
      </w:r>
      <w:r>
        <w:rPr>
          <w:color w:val="000000"/>
          <w:sz w:val="24"/>
        </w:rPr>
        <w:t>, д.4).</w:t>
      </w:r>
    </w:p>
    <w:p w14:paraId="87010000">
      <w:pPr>
        <w:spacing w:line="276" w:lineRule="auto"/>
        <w:ind w:right="-57"/>
        <w:jc w:val="both"/>
        <w:rPr>
          <w:color w:val="000000"/>
        </w:rPr>
      </w:pPr>
      <w:r>
        <w:rPr>
          <w:color w:val="000000"/>
          <w:sz w:val="24"/>
        </w:rPr>
        <w:t xml:space="preserve">       1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.00</w:t>
      </w:r>
      <w:r>
        <w:rPr>
          <w:color w:val="000000"/>
          <w:sz w:val="24"/>
        </w:rPr>
        <w:t xml:space="preserve"> -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>оржественное открытие соревнований.</w:t>
      </w:r>
    </w:p>
    <w:p w14:paraId="88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0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0</w:t>
      </w:r>
      <w:r>
        <w:rPr>
          <w:color w:val="000000"/>
          <w:sz w:val="24"/>
        </w:rPr>
        <w:t>0 – соревнования по ловле рыбы;</w:t>
      </w:r>
    </w:p>
    <w:p w14:paraId="89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13.00 – 15.</w:t>
      </w:r>
      <w:r>
        <w:rPr>
          <w:color w:val="000000"/>
          <w:sz w:val="24"/>
        </w:rPr>
        <w:t>00</w:t>
      </w:r>
      <w:r>
        <w:rPr>
          <w:color w:val="000000"/>
          <w:sz w:val="24"/>
        </w:rPr>
        <w:t xml:space="preserve"> – игровая семейная программа; экскурсионная программа в Мемориальный музей В. П. Чкалова, Центр туризма «Русские крылья», Музейно-туристический центр «Вираж»; обед, гастрономическая выставка «Рыбный базар»; церемония награждения; вертолетное шоу.</w:t>
      </w:r>
    </w:p>
    <w:p w14:paraId="8A010000">
      <w:pPr>
        <w:spacing w:line="276" w:lineRule="auto"/>
        <w:ind w:firstLine="510" w:left="-57" w:right="-57"/>
        <w:jc w:val="both"/>
        <w:rPr>
          <w:color w:val="000000"/>
        </w:rPr>
      </w:pPr>
    </w:p>
    <w:p w14:paraId="8B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 xml:space="preserve">3.1. </w:t>
      </w:r>
      <w:r>
        <w:rPr>
          <w:color w:val="000000"/>
          <w:sz w:val="24"/>
        </w:rPr>
        <w:t>В рамках соревнований в течение 1,5 часов все зарегистрированные участники в отдельно отведенном секторе для участников соревнований «Рыболовная семья» ловят рыбу любыми разрешенными снастями: на мормышку, на блесну, на живца, поплавочной удочкой и так далее.</w:t>
      </w:r>
    </w:p>
    <w:p w14:paraId="8C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 xml:space="preserve">3.2. </w:t>
      </w:r>
      <w:r>
        <w:rPr>
          <w:color w:val="000000"/>
          <w:sz w:val="24"/>
        </w:rPr>
        <w:t>В зачет принимаются все виды рыб, разрешенные для любительского лова на территории Нижегородской области. Разрешается одновременно одному участнику использовать только одну удочку, количество запасных удочек не ограничивается.</w:t>
      </w:r>
    </w:p>
    <w:p w14:paraId="8D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8E010000">
      <w:pPr>
        <w:spacing w:line="276" w:lineRule="auto"/>
        <w:ind w:firstLine="51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4. Заявки:</w:t>
      </w:r>
    </w:p>
    <w:p w14:paraId="8F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Заявки на участие подаются в срок до 24 февраля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 года по тел. 8</w:t>
      </w:r>
      <w:r>
        <w:rPr>
          <w:color w:val="000000"/>
          <w:sz w:val="24"/>
          <w:highlight w:val="white"/>
        </w:rPr>
        <w:t>9524710692</w:t>
      </w:r>
      <w:r>
        <w:rPr>
          <w:color w:val="000000"/>
          <w:sz w:val="24"/>
        </w:rPr>
        <w:t xml:space="preserve"> или электронной почте </w:t>
      </w:r>
      <w:r>
        <w:rPr>
          <w:color w:val="000000"/>
          <w:sz w:val="24"/>
          <w:highlight w:val="white"/>
        </w:rPr>
        <w:fldChar w:fldCharType="begin"/>
      </w:r>
      <w:r>
        <w:rPr>
          <w:color w:val="000000"/>
          <w:sz w:val="24"/>
          <w:highlight w:val="white"/>
        </w:rPr>
        <w:instrText>HYPERLINK "mailto:rybalka.chk@yandex.ru"</w:instrText>
      </w:r>
      <w:r>
        <w:rPr>
          <w:color w:val="000000"/>
          <w:sz w:val="24"/>
          <w:highlight w:val="white"/>
        </w:rPr>
        <w:fldChar w:fldCharType="separate"/>
      </w:r>
      <w:r>
        <w:rPr>
          <w:color w:val="000000"/>
          <w:sz w:val="24"/>
          <w:highlight w:val="white"/>
        </w:rPr>
        <w:t>rybalka.chk@yandex.ru</w:t>
      </w:r>
      <w:r>
        <w:rPr>
          <w:color w:val="000000"/>
          <w:sz w:val="24"/>
          <w:highlight w:val="white"/>
        </w:rPr>
        <w:fldChar w:fldCharType="end"/>
      </w:r>
      <w:r>
        <w:rPr>
          <w:color w:val="000000"/>
          <w:sz w:val="24"/>
        </w:rPr>
        <w:t xml:space="preserve"> (контактное лицо – Быкова Алена Алексеевна).</w:t>
      </w:r>
      <w:r>
        <w:rPr>
          <w:color w:val="FF0000"/>
          <w:sz w:val="24"/>
        </w:rPr>
        <w:t xml:space="preserve"> </w:t>
      </w:r>
      <w:r>
        <w:rPr>
          <w:color w:val="000000"/>
          <w:sz w:val="24"/>
        </w:rPr>
        <w:t xml:space="preserve">В заявке указывается ФИО, дата рождения всех членов семьи – участников соревнований, </w:t>
      </w:r>
      <w:r>
        <w:rPr>
          <w:color w:val="000000"/>
          <w:sz w:val="24"/>
        </w:rPr>
        <w:t>место проживания и заявка на экскурсионное обслуживание (по желанию) с пометкой «Рыболовная семья».</w:t>
      </w:r>
    </w:p>
    <w:p w14:paraId="90010000">
      <w:pPr>
        <w:spacing w:line="276" w:lineRule="auto"/>
        <w:ind w:firstLine="510" w:left="-57" w:right="-57"/>
        <w:jc w:val="center"/>
        <w:rPr>
          <w:b w:val="1"/>
          <w:color w:val="000000"/>
          <w:sz w:val="24"/>
        </w:rPr>
      </w:pPr>
    </w:p>
    <w:p w14:paraId="91010000">
      <w:pPr>
        <w:spacing w:line="276" w:lineRule="auto"/>
        <w:ind w:firstLine="51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5. Определение победителей:</w:t>
      </w:r>
    </w:p>
    <w:p w14:paraId="92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 xml:space="preserve">Победителями и призерами становятся те семьи, которые суммарно поймают наибольший по весу улов. </w:t>
      </w:r>
    </w:p>
    <w:p w14:paraId="93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94010000">
      <w:pPr>
        <w:spacing w:line="276" w:lineRule="auto"/>
        <w:ind w:firstLine="51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6. Руководство соревнований:</w:t>
      </w:r>
    </w:p>
    <w:p w14:paraId="95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 xml:space="preserve">6.1. </w:t>
      </w:r>
      <w:r>
        <w:rPr>
          <w:color w:val="000000"/>
          <w:sz w:val="24"/>
        </w:rPr>
        <w:t>Общее руководство осуществляет оргкомитет.</w:t>
      </w:r>
    </w:p>
    <w:p w14:paraId="9601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 xml:space="preserve">6.2. </w:t>
      </w:r>
      <w:r>
        <w:rPr>
          <w:color w:val="000000"/>
          <w:sz w:val="24"/>
        </w:rPr>
        <w:t>Проведение соревнований возлагается на судейскую коллегию.</w:t>
      </w:r>
    </w:p>
    <w:p w14:paraId="97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98010000">
      <w:pPr>
        <w:spacing w:line="276" w:lineRule="auto"/>
        <w:ind w:firstLine="51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7. Награждение:</w:t>
      </w:r>
    </w:p>
    <w:p w14:paraId="9901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>7.1. Команды победителей и призеров соревнований награждаются кубком</w:t>
      </w:r>
      <w:r>
        <w:rPr>
          <w:sz w:val="24"/>
        </w:rPr>
        <w:t xml:space="preserve"> и сертификатом тура выходного дня на базу отдыха</w:t>
      </w:r>
      <w:r>
        <w:rPr>
          <w:sz w:val="24"/>
        </w:rPr>
        <w:t>, а их участники медалями от Министерства спорта Нижегородской области, дипломами и призами от оргкомитета соревнований.</w:t>
      </w:r>
    </w:p>
    <w:p w14:paraId="9A01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>7.2. Всем участникам при регистрации на соревнования вручается сувенирная продукция от Министерства спорта Нижегородской области.</w:t>
      </w:r>
    </w:p>
    <w:p w14:paraId="9B010000">
      <w:pPr>
        <w:spacing w:line="276" w:lineRule="auto"/>
        <w:ind w:firstLine="510" w:left="-57" w:right="-57"/>
        <w:jc w:val="both"/>
        <w:rPr>
          <w:sz w:val="24"/>
        </w:rPr>
      </w:pPr>
    </w:p>
    <w:p w14:paraId="9C010000">
      <w:pPr>
        <w:spacing w:line="276" w:lineRule="auto"/>
        <w:ind w:firstLine="510" w:left="-57" w:right="-57"/>
        <w:jc w:val="center"/>
      </w:pPr>
      <w:r>
        <w:rPr>
          <w:b w:val="1"/>
          <w:sz w:val="24"/>
        </w:rPr>
        <w:t>8. Расходы:</w:t>
      </w:r>
    </w:p>
    <w:p w14:paraId="9D01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>8.1. Расходы, связанные с проведением, подготовкой и организацией соревнований, награждением победителей и призеров соревнований несет администрация городского округа город Чкаловск и оргкомитет. При регистрации участники вносят денежные средства в размере 300 рублей с семьи на оплату питания и экскурсионного обслуживания.</w:t>
      </w:r>
    </w:p>
    <w:p w14:paraId="9E01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 xml:space="preserve">8.2. Министерство спорта Нижегородской области и/или подведомственные ему учреждения несут расходы на награждение победителей и призеров кубками и медалями соответствующих степеней, вручение сувенирной продукции участникам соревнований. </w:t>
      </w:r>
    </w:p>
    <w:p w14:paraId="9F010000">
      <w:pPr>
        <w:keepNext w:val="1"/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8.3. Расходы, связанные с командированием семейной команды на соревнования, осуществляются за счет личных средств семьи либо иных привлеченных средств.</w:t>
      </w:r>
    </w:p>
    <w:p w14:paraId="A0010000">
      <w:pPr>
        <w:keepNext w:val="1"/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A1010000">
      <w:pPr>
        <w:spacing w:line="276" w:lineRule="auto"/>
        <w:ind w:firstLine="0" w:left="360" w:right="-57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9.</w:t>
      </w:r>
      <w:r>
        <w:rPr>
          <w:b w:val="1"/>
          <w:color w:val="000000"/>
          <w:sz w:val="24"/>
        </w:rPr>
        <w:t>Дополнительная информация:</w:t>
      </w:r>
    </w:p>
    <w:p w14:paraId="A2010000">
      <w:pPr>
        <w:tabs>
          <w:tab w:leader="none" w:pos="426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9.1.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Контактное лицо по вопросам участия в соревнованиях — </w:t>
      </w:r>
      <w:r>
        <w:rPr>
          <w:color w:val="000000"/>
          <w:sz w:val="24"/>
        </w:rPr>
        <w:t>Быкова Алёна Алексеевна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>rybalka.chk@yandex.ru, тел. 89524710692</w:t>
      </w:r>
    </w:p>
    <w:p w14:paraId="A3010000">
      <w:pPr>
        <w:tabs>
          <w:tab w:leader="none" w:pos="426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9.2.</w:t>
      </w:r>
      <w:r>
        <w:rPr>
          <w:color w:val="000000"/>
          <w:sz w:val="24"/>
        </w:rPr>
        <w:t xml:space="preserve"> Для участников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портивны</w:t>
      </w:r>
      <w:r>
        <w:rPr>
          <w:color w:val="000000"/>
          <w:sz w:val="24"/>
        </w:rPr>
        <w:t>х</w:t>
      </w:r>
      <w:r>
        <w:rPr>
          <w:color w:val="000000"/>
          <w:sz w:val="24"/>
        </w:rPr>
        <w:t xml:space="preserve"> соревновани</w:t>
      </w:r>
      <w:r>
        <w:rPr>
          <w:color w:val="000000"/>
          <w:sz w:val="24"/>
        </w:rPr>
        <w:t>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«Рыболовная семья» </w:t>
      </w:r>
      <w:r>
        <w:rPr>
          <w:color w:val="000000"/>
          <w:sz w:val="24"/>
        </w:rPr>
        <w:t xml:space="preserve">определены 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>арковочные места. Информация размещена на сайте http://чкаловскаярыбалка.рф в разделе «Парковочные места», а также ее можно уточнить по телефон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, указанн</w:t>
      </w:r>
      <w:r>
        <w:rPr>
          <w:color w:val="000000"/>
          <w:sz w:val="24"/>
        </w:rPr>
        <w:t>ому</w:t>
      </w:r>
      <w:r>
        <w:rPr>
          <w:color w:val="000000"/>
          <w:sz w:val="24"/>
        </w:rPr>
        <w:t xml:space="preserve"> в пункте </w:t>
      </w:r>
      <w:r>
        <w:rPr>
          <w:color w:val="000000"/>
          <w:sz w:val="24"/>
        </w:rPr>
        <w:t>9.1.</w:t>
      </w:r>
      <w:r>
        <w:rPr>
          <w:color w:val="000000"/>
          <w:sz w:val="24"/>
        </w:rPr>
        <w:t xml:space="preserve"> данного положения.</w:t>
      </w:r>
    </w:p>
    <w:p w14:paraId="A4010000">
      <w:pPr>
        <w:keepNext w:val="1"/>
        <w:spacing w:line="276" w:lineRule="auto"/>
        <w:ind w:firstLine="510" w:left="-57" w:right="-57"/>
        <w:jc w:val="both"/>
        <w:rPr>
          <w:rFonts w:ascii="Courier New" w:hAnsi="Courier New"/>
          <w:color w:val="000000"/>
          <w:sz w:val="24"/>
        </w:rPr>
      </w:pPr>
    </w:p>
    <w:p w14:paraId="A5010000">
      <w:pPr>
        <w:ind/>
        <w:jc w:val="both"/>
        <w:rPr>
          <w:color w:val="000000"/>
          <w:sz w:val="24"/>
        </w:rPr>
      </w:pPr>
    </w:p>
    <w:p w14:paraId="A6010000">
      <w:pPr>
        <w:tabs>
          <w:tab w:leader="none" w:pos="426" w:val="left"/>
        </w:tabs>
        <w:ind/>
        <w:jc w:val="both"/>
        <w:rPr>
          <w:color w:val="000000"/>
          <w:sz w:val="24"/>
        </w:rPr>
      </w:pPr>
    </w:p>
    <w:p w14:paraId="A7010000">
      <w:pPr>
        <w:tabs>
          <w:tab w:leader="none" w:pos="426" w:val="left"/>
        </w:tabs>
        <w:ind/>
        <w:jc w:val="both"/>
        <w:rPr>
          <w:color w:val="000000"/>
          <w:sz w:val="24"/>
        </w:rPr>
      </w:pPr>
    </w:p>
    <w:p w14:paraId="A8010000">
      <w:pPr>
        <w:tabs>
          <w:tab w:leader="none" w:pos="426" w:val="left"/>
        </w:tabs>
        <w:ind/>
        <w:jc w:val="both"/>
        <w:rPr>
          <w:color w:val="000000"/>
          <w:sz w:val="24"/>
        </w:rPr>
      </w:pPr>
    </w:p>
    <w:p w14:paraId="A9010000">
      <w:pPr>
        <w:tabs>
          <w:tab w:leader="none" w:pos="426" w:val="left"/>
        </w:tabs>
        <w:ind/>
        <w:jc w:val="both"/>
        <w:rPr>
          <w:color w:val="000000"/>
          <w:sz w:val="24"/>
        </w:rPr>
      </w:pPr>
    </w:p>
    <w:p w14:paraId="AA010000">
      <w:pPr>
        <w:tabs>
          <w:tab w:leader="none" w:pos="426" w:val="left"/>
        </w:tabs>
        <w:ind/>
        <w:jc w:val="both"/>
        <w:rPr>
          <w:color w:val="000000"/>
          <w:sz w:val="24"/>
        </w:rPr>
      </w:pPr>
    </w:p>
    <w:p w14:paraId="AB010000">
      <w:pPr>
        <w:tabs>
          <w:tab w:leader="none" w:pos="426" w:val="left"/>
        </w:tabs>
        <w:ind/>
        <w:jc w:val="both"/>
        <w:rPr>
          <w:color w:val="000000"/>
          <w:sz w:val="24"/>
        </w:rPr>
      </w:pPr>
    </w:p>
    <w:p w14:paraId="AC010000">
      <w:pPr>
        <w:tabs>
          <w:tab w:leader="none" w:pos="426" w:val="left"/>
        </w:tabs>
        <w:ind/>
        <w:jc w:val="both"/>
        <w:rPr>
          <w:color w:val="000000"/>
          <w:sz w:val="24"/>
        </w:rPr>
      </w:pPr>
    </w:p>
    <w:p w14:paraId="AD010000">
      <w:pPr>
        <w:tabs>
          <w:tab w:leader="none" w:pos="426" w:val="left"/>
        </w:tabs>
        <w:ind/>
        <w:jc w:val="both"/>
        <w:rPr>
          <w:color w:val="000000"/>
          <w:sz w:val="24"/>
        </w:rPr>
      </w:pPr>
    </w:p>
    <w:p w14:paraId="AE010000">
      <w:pPr>
        <w:tabs>
          <w:tab w:leader="none" w:pos="426" w:val="left"/>
        </w:tabs>
        <w:ind/>
        <w:jc w:val="both"/>
        <w:rPr>
          <w:color w:val="000000"/>
          <w:sz w:val="24"/>
        </w:rPr>
      </w:pPr>
    </w:p>
    <w:p w14:paraId="AF010000">
      <w:pPr>
        <w:spacing w:line="276" w:lineRule="auto"/>
        <w:ind/>
        <w:jc w:val="right"/>
        <w:rPr>
          <w:color w:val="000000"/>
        </w:rPr>
      </w:pPr>
      <w:r>
        <w:rPr>
          <w:color w:val="000000"/>
        </w:rPr>
        <w:t xml:space="preserve">Приложение №4  </w:t>
      </w:r>
    </w:p>
    <w:p w14:paraId="B0010000">
      <w:pPr>
        <w:ind/>
        <w:jc w:val="right"/>
        <w:rPr>
          <w:color w:val="000000"/>
        </w:rPr>
      </w:pPr>
      <w:r>
        <w:rPr>
          <w:color w:val="000000"/>
        </w:rPr>
        <w:t xml:space="preserve">к Положению  </w:t>
      </w:r>
    </w:p>
    <w:p w14:paraId="B1010000">
      <w:pPr>
        <w:ind/>
        <w:jc w:val="right"/>
        <w:rPr>
          <w:color w:val="000000"/>
        </w:rPr>
      </w:pPr>
      <w:r>
        <w:rPr>
          <w:color w:val="000000"/>
        </w:rPr>
        <w:t>X</w:t>
      </w:r>
      <w:r>
        <w:rPr>
          <w:color w:val="000000"/>
        </w:rPr>
        <w:t xml:space="preserve">V международного фестиваля  </w:t>
      </w:r>
    </w:p>
    <w:p w14:paraId="B2010000">
      <w:pPr>
        <w:ind/>
        <w:jc w:val="right"/>
        <w:rPr>
          <w:color w:val="000000"/>
        </w:rPr>
      </w:pPr>
      <w:r>
        <w:rPr>
          <w:color w:val="000000"/>
        </w:rPr>
        <w:t xml:space="preserve">подледного лова  </w:t>
      </w:r>
    </w:p>
    <w:p w14:paraId="B3010000">
      <w:pPr>
        <w:ind/>
        <w:jc w:val="right"/>
        <w:rPr>
          <w:color w:val="000000"/>
          <w:sz w:val="24"/>
        </w:rPr>
      </w:pPr>
      <w:r>
        <w:rPr>
          <w:color w:val="000000"/>
        </w:rPr>
        <w:t>«Чкаловская рыбалка - 202</w:t>
      </w:r>
      <w:r>
        <w:rPr>
          <w:color w:val="000000"/>
        </w:rPr>
        <w:t>4</w:t>
      </w:r>
      <w:r>
        <w:rPr>
          <w:color w:val="000000"/>
        </w:rPr>
        <w:t xml:space="preserve">»  </w:t>
      </w:r>
    </w:p>
    <w:p w14:paraId="B4010000">
      <w:pPr>
        <w:ind/>
        <w:jc w:val="center"/>
        <w:rPr>
          <w:b w:val="1"/>
          <w:color w:val="000000"/>
          <w:sz w:val="28"/>
        </w:rPr>
      </w:pPr>
    </w:p>
    <w:p w14:paraId="B501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ПОЛОЖЕНИЕ</w:t>
      </w:r>
    </w:p>
    <w:p w14:paraId="B601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о спортивных соревнованиях «Два ерша» </w:t>
      </w:r>
    </w:p>
    <w:p w14:paraId="B701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в рамках X</w:t>
      </w:r>
      <w:r>
        <w:rPr>
          <w:b w:val="1"/>
          <w:color w:val="000000"/>
          <w:sz w:val="28"/>
        </w:rPr>
        <w:t>V Международного фестиваля подледного лова</w:t>
      </w:r>
    </w:p>
    <w:p w14:paraId="B801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 «Чкаловская рыбалка – 202</w:t>
      </w:r>
      <w:r>
        <w:rPr>
          <w:b w:val="1"/>
          <w:color w:val="000000"/>
          <w:sz w:val="28"/>
        </w:rPr>
        <w:t>4</w:t>
      </w:r>
      <w:r>
        <w:rPr>
          <w:b w:val="1"/>
          <w:color w:val="000000"/>
          <w:sz w:val="28"/>
        </w:rPr>
        <w:t>»</w:t>
      </w:r>
    </w:p>
    <w:p w14:paraId="B9010000">
      <w:pPr>
        <w:ind/>
        <w:jc w:val="both"/>
        <w:rPr>
          <w:color w:val="000000"/>
          <w:sz w:val="24"/>
        </w:rPr>
      </w:pPr>
    </w:p>
    <w:p w14:paraId="BA01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1. Место и время проведения:</w:t>
      </w:r>
    </w:p>
    <w:p w14:paraId="BB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Спортивные сор</w:t>
      </w:r>
      <w:r>
        <w:rPr>
          <w:color w:val="000000"/>
          <w:sz w:val="24"/>
        </w:rPr>
        <w:t>евнования «Два ерша» в рамках X</w:t>
      </w:r>
      <w:r>
        <w:rPr>
          <w:color w:val="000000"/>
          <w:sz w:val="24"/>
        </w:rPr>
        <w:t>V международного фестиваля подледного лова «Чкаловская рыбалка –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>» состоятся 0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 xml:space="preserve"> марта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 года на слиянии рек Волги и Санахты </w:t>
      </w:r>
      <w:r>
        <w:rPr>
          <w:color w:val="000000"/>
          <w:sz w:val="24"/>
        </w:rPr>
        <w:t>в музейном квартале «Русские крылья» (г.Чкаловск ул. Чкалова д.4).</w:t>
      </w:r>
    </w:p>
    <w:p w14:paraId="BC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BD01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2. Участники соревнований:</w:t>
      </w:r>
    </w:p>
    <w:p w14:paraId="BE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2.1.К участию в соревнованиях допускаются рыболовные команды, состоящие из двух участников (наставник и подопечный).</w:t>
      </w:r>
    </w:p>
    <w:p w14:paraId="BF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2.2.Команды формируются из участников программы наставничества (Благотворительный фонд «Жизнь </w:t>
      </w:r>
      <w:r>
        <w:rPr>
          <w:color w:val="000000"/>
          <w:sz w:val="24"/>
        </w:rPr>
        <w:t>без границ»).</w:t>
      </w:r>
    </w:p>
    <w:p w14:paraId="C0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C101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3. Программа соревнований:</w:t>
      </w:r>
    </w:p>
    <w:p w14:paraId="C2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9.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0 – 1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.00</w:t>
      </w:r>
      <w:r>
        <w:rPr>
          <w:color w:val="000000"/>
          <w:sz w:val="24"/>
        </w:rPr>
        <w:t xml:space="preserve"> -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</w:t>
      </w:r>
      <w:r>
        <w:rPr>
          <w:color w:val="000000"/>
          <w:sz w:val="24"/>
        </w:rPr>
        <w:t xml:space="preserve">егистрация участников соревнований по адресу: </w:t>
      </w:r>
      <w:r>
        <w:rPr>
          <w:color w:val="000000"/>
          <w:sz w:val="24"/>
        </w:rPr>
        <w:t>ДК им.В.П.Чкалова (г.Чкаловск, ул.Чкалова, д.4).</w:t>
      </w:r>
    </w:p>
    <w:p w14:paraId="C3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 xml:space="preserve">.00 </w:t>
      </w:r>
      <w:r>
        <w:rPr>
          <w:color w:val="000000"/>
          <w:sz w:val="24"/>
        </w:rPr>
        <w:t xml:space="preserve">- </w:t>
      </w:r>
      <w:r>
        <w:rPr>
          <w:color w:val="000000"/>
          <w:sz w:val="24"/>
        </w:rPr>
        <w:t>торжественное открытие соревнований.</w:t>
      </w:r>
    </w:p>
    <w:p w14:paraId="C4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11.30-13.00 – соревнования по ловле рыбы;</w:t>
      </w:r>
    </w:p>
    <w:p w14:paraId="C5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13.00 – 15.</w:t>
      </w:r>
      <w:r>
        <w:rPr>
          <w:color w:val="000000"/>
          <w:sz w:val="24"/>
        </w:rPr>
        <w:t>00</w:t>
      </w:r>
      <w:r>
        <w:rPr>
          <w:color w:val="000000"/>
          <w:sz w:val="24"/>
        </w:rPr>
        <w:t xml:space="preserve"> –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экскурсионная программа в Мемориальный музей В. П. Чкалова, Центр туризма «Русские крылья», Музейно-туристический центр «Вираж»; обед, гастрономическая выставка «Рыбный базар»; церемония награждения; вертолетное шоу.</w:t>
      </w:r>
    </w:p>
    <w:p w14:paraId="C6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C7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3.1. В рамках соревнований в течение 1,5 часов все зарегистрированные участники в отдельно отведенном секторе для участников соревнований «Два ерша» ловят рыбу любыми разрешенными снастями: на мормышку, на блесну, на живца, поплавочной удочкой и так далее.</w:t>
      </w:r>
    </w:p>
    <w:p w14:paraId="C8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3.2. В зачет принимаются все виды рыб, разрешенные для любительского лова на территории Нижегородской области. Разрешается одновременно использовать только одну удочку, количество запасных удочек не ограничивается.</w:t>
      </w:r>
    </w:p>
    <w:p w14:paraId="C9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3.3. При необходимости снаряжение для подледного лова рыбы могут предоставить организаторы фестиваля (при предварительной заявке).</w:t>
      </w:r>
    </w:p>
    <w:p w14:paraId="CA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CB01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4. Заявки:</w:t>
      </w:r>
    </w:p>
    <w:p w14:paraId="CC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Заявки на участие подаются в срок до 24 февраля 202</w:t>
      </w:r>
      <w:r>
        <w:rPr>
          <w:color w:val="000000"/>
          <w:sz w:val="24"/>
        </w:rPr>
        <w:t>4</w:t>
      </w:r>
      <w:r>
        <w:rPr>
          <w:color w:val="000000"/>
          <w:sz w:val="24"/>
        </w:rPr>
        <w:t xml:space="preserve"> года по тел. 8</w:t>
      </w:r>
      <w:r>
        <w:rPr>
          <w:color w:val="000000"/>
          <w:sz w:val="24"/>
          <w:highlight w:val="white"/>
        </w:rPr>
        <w:t>9527754099</w:t>
      </w:r>
      <w:r>
        <w:rPr>
          <w:color w:val="000000"/>
          <w:sz w:val="24"/>
        </w:rPr>
        <w:t xml:space="preserve"> или электронной почте </w:t>
      </w:r>
      <w:r>
        <w:rPr>
          <w:color w:val="0000FF"/>
          <w:sz w:val="24"/>
          <w:highlight w:val="white"/>
          <w:u w:val="single"/>
        </w:rPr>
        <w:fldChar w:fldCharType="begin"/>
      </w:r>
      <w:r>
        <w:rPr>
          <w:color w:val="0000FF"/>
          <w:sz w:val="24"/>
          <w:highlight w:val="white"/>
          <w:u w:val="single"/>
        </w:rPr>
        <w:instrText>HYPERLINK "mailto:molodezh.chka@mail.ru"</w:instrText>
      </w:r>
      <w:r>
        <w:rPr>
          <w:color w:val="0000FF"/>
          <w:sz w:val="24"/>
          <w:highlight w:val="white"/>
          <w:u w:val="single"/>
        </w:rPr>
        <w:fldChar w:fldCharType="separate"/>
      </w:r>
      <w:r>
        <w:rPr>
          <w:color w:val="0000FF"/>
          <w:sz w:val="24"/>
          <w:highlight w:val="white"/>
          <w:u w:val="single"/>
        </w:rPr>
        <w:t>molodezh.chka@mail.ru</w:t>
      </w:r>
      <w:r>
        <w:rPr>
          <w:color w:val="0000FF"/>
          <w:sz w:val="24"/>
          <w:highlight w:val="white"/>
          <w:u w:val="single"/>
        </w:rPr>
        <w:fldChar w:fldCharType="end"/>
      </w:r>
      <w:r>
        <w:rPr>
          <w:color w:val="000000"/>
          <w:sz w:val="24"/>
        </w:rPr>
        <w:t xml:space="preserve"> (контактное лицо – Малинина Алена Владимировна). В заявке указывается ФИО и дата рождения всех членов команды – участников соревнований, место проживания и заявка на экскурсионное обслуживание (по желанию) с пометкой «Два ерша». </w:t>
      </w:r>
    </w:p>
    <w:p w14:paraId="CD010000">
      <w:pPr>
        <w:spacing w:line="276" w:lineRule="auto"/>
        <w:ind w:right="-57"/>
        <w:jc w:val="both"/>
        <w:rPr>
          <w:color w:val="000000"/>
          <w:sz w:val="24"/>
        </w:rPr>
      </w:pPr>
    </w:p>
    <w:p w14:paraId="CE010000">
      <w:pPr>
        <w:spacing w:line="276" w:lineRule="auto"/>
        <w:ind w:right="-57"/>
        <w:jc w:val="both"/>
        <w:rPr>
          <w:color w:val="000000"/>
          <w:sz w:val="24"/>
        </w:rPr>
      </w:pPr>
    </w:p>
    <w:p w14:paraId="CF01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5. Определение победителей:</w:t>
      </w:r>
    </w:p>
    <w:p w14:paraId="D0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Победителями и призерами становятся те команды, которые поймают суммарно наибольший по весу улов. </w:t>
      </w:r>
    </w:p>
    <w:p w14:paraId="D1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D201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6. Руководство соревнований:</w:t>
      </w:r>
    </w:p>
    <w:p w14:paraId="D3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6.1.Общее руководство осуществляет оргкомитет.</w:t>
      </w:r>
    </w:p>
    <w:p w14:paraId="D4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6.2.Проведение соревнований возлагается на судейскую коллегию.</w:t>
      </w:r>
    </w:p>
    <w:p w14:paraId="D5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D601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7. Награждение:</w:t>
      </w:r>
    </w:p>
    <w:p w14:paraId="D701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 xml:space="preserve">7.1. Победители и призёры соревнований награждаются медалями соответствующих степеней от Министерства спорта Нижегородской области, </w:t>
      </w:r>
      <w:r>
        <w:rPr>
          <w:sz w:val="24"/>
        </w:rPr>
        <w:t>сертификатом тура выходного дня на базу отдыха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дипломами и призами от оргкомитета соревнований.</w:t>
      </w:r>
    </w:p>
    <w:p w14:paraId="D801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>7.2. Всем участникам при регистрации на соревнования вручается сувенирная продукция от Министерства спорта Нижегородской области.</w:t>
      </w:r>
    </w:p>
    <w:p w14:paraId="D9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DA01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8. Расходы:</w:t>
      </w:r>
    </w:p>
    <w:p w14:paraId="DB01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color w:val="000000"/>
          <w:sz w:val="24"/>
        </w:rPr>
        <w:t xml:space="preserve">8.1. Расходы, связанные с проведением, подготовкой и организацией соревнований, </w:t>
      </w:r>
      <w:r>
        <w:rPr>
          <w:sz w:val="24"/>
        </w:rPr>
        <w:t xml:space="preserve">награждением победителей и призеров соревнований, экскурсионным обслуживанием несет администрация городского округа город Чкаловск и оргкомитет. </w:t>
      </w:r>
    </w:p>
    <w:p w14:paraId="DC010000">
      <w:pPr>
        <w:spacing w:line="276" w:lineRule="auto"/>
        <w:ind w:firstLine="510" w:left="-57" w:right="-57"/>
        <w:jc w:val="both"/>
      </w:pPr>
      <w:r>
        <w:rPr>
          <w:sz w:val="24"/>
        </w:rPr>
        <w:t xml:space="preserve">8.2. Министерство спорта Нижегородской области и/или подведомственные ему учреждения несут расходы на награждение победителей и призеров медалями соответствующих степеней, вручение сувенирной продукции участникам соревнований. </w:t>
      </w:r>
    </w:p>
    <w:p w14:paraId="DD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8.3. Расходы, связанные с командированием команды на соревнования, осуществляются за счет личных средств команды либо иных привлеченных средств.</w:t>
      </w:r>
    </w:p>
    <w:p w14:paraId="DE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DF010000">
      <w:pPr>
        <w:pStyle w:val="Style_6"/>
        <w:numPr>
          <w:ilvl w:val="0"/>
          <w:numId w:val="3"/>
        </w:numPr>
        <w:spacing w:line="276" w:lineRule="auto"/>
        <w:ind w:right="-57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Дополнительная информация:</w:t>
      </w:r>
    </w:p>
    <w:p w14:paraId="E0010000">
      <w:pPr>
        <w:tabs>
          <w:tab w:leader="none" w:pos="426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9.1. </w:t>
      </w:r>
      <w:r>
        <w:rPr>
          <w:color w:val="000000"/>
          <w:sz w:val="24"/>
        </w:rPr>
        <w:t xml:space="preserve">Контактное лицо по вопросам участия в соревнованиях — </w:t>
      </w:r>
      <w:r>
        <w:rPr>
          <w:color w:val="000000"/>
          <w:sz w:val="24"/>
        </w:rPr>
        <w:t>Малинина Алена Владимировна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>molodezh.chka@mail.ru, тел.89527754099, 883160-42160</w:t>
      </w:r>
    </w:p>
    <w:p w14:paraId="E1010000">
      <w:pPr>
        <w:tabs>
          <w:tab w:leader="none" w:pos="426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9.2.</w:t>
      </w:r>
      <w:r>
        <w:rPr>
          <w:color w:val="000000"/>
          <w:sz w:val="24"/>
        </w:rPr>
        <w:t xml:space="preserve"> Для участников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портивны</w:t>
      </w:r>
      <w:r>
        <w:rPr>
          <w:color w:val="000000"/>
          <w:sz w:val="24"/>
        </w:rPr>
        <w:t>х</w:t>
      </w:r>
      <w:r>
        <w:rPr>
          <w:color w:val="000000"/>
          <w:sz w:val="24"/>
        </w:rPr>
        <w:t xml:space="preserve"> соревновани</w:t>
      </w:r>
      <w:r>
        <w:rPr>
          <w:color w:val="000000"/>
          <w:sz w:val="24"/>
        </w:rPr>
        <w:t>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Два ерша</w:t>
      </w:r>
      <w:r>
        <w:rPr>
          <w:color w:val="000000"/>
          <w:sz w:val="24"/>
        </w:rPr>
        <w:t xml:space="preserve">» </w:t>
      </w:r>
      <w:r>
        <w:rPr>
          <w:color w:val="000000"/>
          <w:sz w:val="24"/>
        </w:rPr>
        <w:t xml:space="preserve">определены 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>арковочные места. Информация размещена на сайте http://чкаловскаярыбалка.рф в разделе «Парковочные места», а также ее можно уточнить по телефон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, указанн</w:t>
      </w:r>
      <w:r>
        <w:rPr>
          <w:color w:val="000000"/>
          <w:sz w:val="24"/>
        </w:rPr>
        <w:t>ому</w:t>
      </w:r>
      <w:r>
        <w:rPr>
          <w:color w:val="000000"/>
          <w:sz w:val="24"/>
        </w:rPr>
        <w:t xml:space="preserve"> в пункте </w:t>
      </w:r>
      <w:r>
        <w:rPr>
          <w:color w:val="000000"/>
          <w:sz w:val="24"/>
        </w:rPr>
        <w:t>9.1.</w:t>
      </w:r>
      <w:r>
        <w:rPr>
          <w:color w:val="000000"/>
          <w:sz w:val="24"/>
        </w:rPr>
        <w:t xml:space="preserve"> данного положения.</w:t>
      </w:r>
    </w:p>
    <w:p w14:paraId="E2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E3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E4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E5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E6010000">
      <w:pPr>
        <w:spacing w:line="276" w:lineRule="auto"/>
        <w:ind/>
        <w:jc w:val="right"/>
        <w:rPr>
          <w:color w:val="000000"/>
        </w:rPr>
      </w:pPr>
    </w:p>
    <w:p w14:paraId="E7010000">
      <w:pPr>
        <w:spacing w:line="276" w:lineRule="auto"/>
        <w:ind/>
        <w:jc w:val="right"/>
        <w:rPr>
          <w:color w:val="000000"/>
        </w:rPr>
      </w:pPr>
    </w:p>
    <w:p w14:paraId="E8010000">
      <w:pPr>
        <w:spacing w:line="276" w:lineRule="auto"/>
        <w:ind/>
        <w:jc w:val="right"/>
        <w:rPr>
          <w:color w:val="000000"/>
        </w:rPr>
      </w:pPr>
    </w:p>
    <w:p w14:paraId="E9010000">
      <w:pPr>
        <w:spacing w:line="276" w:lineRule="auto"/>
        <w:ind/>
        <w:jc w:val="right"/>
        <w:rPr>
          <w:color w:val="000000"/>
        </w:rPr>
      </w:pPr>
    </w:p>
    <w:p w14:paraId="EA010000">
      <w:pPr>
        <w:spacing w:line="276" w:lineRule="auto"/>
        <w:ind/>
        <w:jc w:val="right"/>
        <w:rPr>
          <w:color w:val="000000"/>
        </w:rPr>
      </w:pPr>
    </w:p>
    <w:p w14:paraId="EB010000">
      <w:pPr>
        <w:spacing w:line="276" w:lineRule="auto"/>
        <w:ind/>
        <w:jc w:val="right"/>
        <w:rPr>
          <w:color w:val="000000"/>
        </w:rPr>
      </w:pPr>
    </w:p>
    <w:p w14:paraId="EC010000">
      <w:pPr>
        <w:spacing w:line="276" w:lineRule="auto"/>
        <w:ind/>
        <w:jc w:val="right"/>
        <w:rPr>
          <w:color w:val="000000"/>
        </w:rPr>
      </w:pPr>
    </w:p>
    <w:p w14:paraId="ED010000">
      <w:pPr>
        <w:spacing w:line="276" w:lineRule="auto"/>
        <w:ind/>
        <w:jc w:val="right"/>
        <w:rPr>
          <w:color w:val="000000"/>
        </w:rPr>
      </w:pPr>
    </w:p>
    <w:p w14:paraId="EE010000">
      <w:pPr>
        <w:spacing w:line="276" w:lineRule="auto"/>
        <w:ind/>
        <w:jc w:val="right"/>
        <w:rPr>
          <w:color w:val="000000"/>
        </w:rPr>
      </w:pPr>
    </w:p>
    <w:p w14:paraId="EF010000">
      <w:pPr>
        <w:spacing w:line="276" w:lineRule="auto"/>
        <w:ind/>
        <w:jc w:val="right"/>
        <w:rPr>
          <w:color w:val="000000"/>
        </w:rPr>
      </w:pPr>
    </w:p>
    <w:p w14:paraId="F0010000">
      <w:pPr>
        <w:spacing w:line="276" w:lineRule="auto"/>
        <w:ind/>
        <w:jc w:val="right"/>
        <w:rPr>
          <w:color w:val="000000"/>
        </w:rPr>
      </w:pPr>
    </w:p>
    <w:p w14:paraId="F1010000">
      <w:pPr>
        <w:spacing w:line="276" w:lineRule="auto"/>
        <w:ind/>
        <w:rPr>
          <w:color w:val="000000"/>
        </w:rPr>
      </w:pPr>
    </w:p>
    <w:p w14:paraId="F2010000">
      <w:pPr>
        <w:spacing w:line="276" w:lineRule="auto"/>
        <w:ind/>
        <w:jc w:val="right"/>
        <w:rPr>
          <w:color w:val="000000"/>
        </w:rPr>
      </w:pPr>
      <w:bookmarkStart w:id="2" w:name="_gjdgxs"/>
      <w:bookmarkEnd w:id="2"/>
      <w:r>
        <w:rPr>
          <w:color w:val="000000"/>
        </w:rPr>
        <w:t>Приложение №</w:t>
      </w:r>
      <w:r>
        <w:rPr>
          <w:color w:val="000000"/>
        </w:rPr>
        <w:t>5</w:t>
      </w:r>
      <w:r>
        <w:rPr>
          <w:color w:val="000000"/>
        </w:rPr>
        <w:t xml:space="preserve">  </w:t>
      </w:r>
    </w:p>
    <w:p w14:paraId="F3010000">
      <w:pPr>
        <w:ind/>
        <w:jc w:val="right"/>
        <w:rPr>
          <w:color w:val="000000"/>
        </w:rPr>
      </w:pPr>
      <w:r>
        <w:rPr>
          <w:color w:val="000000"/>
        </w:rPr>
        <w:t xml:space="preserve">к Положению  </w:t>
      </w:r>
    </w:p>
    <w:p w14:paraId="F4010000">
      <w:pPr>
        <w:ind/>
        <w:jc w:val="right"/>
        <w:rPr>
          <w:color w:val="000000"/>
        </w:rPr>
      </w:pPr>
      <w:r>
        <w:rPr>
          <w:color w:val="000000"/>
        </w:rPr>
        <w:t xml:space="preserve">XV международного фестиваля  </w:t>
      </w:r>
    </w:p>
    <w:p w14:paraId="F5010000">
      <w:pPr>
        <w:ind/>
        <w:jc w:val="right"/>
        <w:rPr>
          <w:color w:val="000000"/>
        </w:rPr>
      </w:pPr>
      <w:r>
        <w:rPr>
          <w:color w:val="000000"/>
        </w:rPr>
        <w:t xml:space="preserve">подледного лова  </w:t>
      </w:r>
    </w:p>
    <w:p w14:paraId="F6010000">
      <w:pPr>
        <w:ind/>
        <w:jc w:val="right"/>
        <w:rPr>
          <w:color w:val="000000"/>
          <w:sz w:val="24"/>
        </w:rPr>
      </w:pPr>
      <w:r>
        <w:rPr>
          <w:color w:val="000000"/>
        </w:rPr>
        <w:t xml:space="preserve">«Чкаловская рыбалка - 2024»  </w:t>
      </w:r>
    </w:p>
    <w:p w14:paraId="F701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ПОЛОЖЕНИЕ</w:t>
      </w:r>
    </w:p>
    <w:p w14:paraId="F801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о спортивных соревнованиях </w:t>
      </w:r>
      <w:r>
        <w:rPr>
          <w:b w:val="1"/>
          <w:color w:val="000000"/>
          <w:sz w:val="28"/>
        </w:rPr>
        <w:t xml:space="preserve">для людей старшего поколения </w:t>
      </w:r>
      <w:r>
        <w:rPr>
          <w:b w:val="1"/>
          <w:color w:val="000000"/>
          <w:sz w:val="28"/>
        </w:rPr>
        <w:t>«</w:t>
      </w:r>
      <w:r>
        <w:rPr>
          <w:b w:val="1"/>
          <w:color w:val="000000"/>
          <w:sz w:val="28"/>
        </w:rPr>
        <w:t xml:space="preserve">Премудрый </w:t>
      </w:r>
      <w:r>
        <w:rPr>
          <w:b w:val="1"/>
          <w:color w:val="000000"/>
          <w:sz w:val="28"/>
        </w:rPr>
        <w:t>пискарь</w:t>
      </w:r>
      <w:r>
        <w:rPr>
          <w:b w:val="1"/>
          <w:color w:val="000000"/>
          <w:sz w:val="28"/>
        </w:rPr>
        <w:t xml:space="preserve">» </w:t>
      </w:r>
    </w:p>
    <w:p w14:paraId="F901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в рамках XV Международного фестиваля подледного лова</w:t>
      </w:r>
    </w:p>
    <w:p w14:paraId="FA01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 «Чкаловская рыбалка – 2024»</w:t>
      </w:r>
    </w:p>
    <w:p w14:paraId="FB010000">
      <w:pPr>
        <w:ind/>
        <w:jc w:val="both"/>
        <w:rPr>
          <w:color w:val="000000"/>
          <w:sz w:val="24"/>
        </w:rPr>
      </w:pPr>
    </w:p>
    <w:p w14:paraId="FC01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1. Место и время проведения:</w:t>
      </w:r>
    </w:p>
    <w:p w14:paraId="FD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Спортивные соревнования </w:t>
      </w:r>
      <w:r>
        <w:rPr>
          <w:color w:val="000000"/>
          <w:sz w:val="24"/>
        </w:rPr>
        <w:t xml:space="preserve">для людей старшего поколения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 xml:space="preserve">Премудрый </w:t>
      </w:r>
      <w:r>
        <w:rPr>
          <w:color w:val="000000"/>
          <w:sz w:val="24"/>
        </w:rPr>
        <w:t>пискарь</w:t>
      </w:r>
      <w:r>
        <w:rPr>
          <w:color w:val="000000"/>
          <w:sz w:val="24"/>
        </w:rPr>
        <w:t>» в рамках XV международного фестиваля подледного лова «Чкаловская рыбалка – 2024» состоятся 02 марта 2024 года на слиянии рек Волги и Санахты в музейном квартале «Русские крылья» (г.Чкаловск ул. Чкалова д.4).</w:t>
      </w:r>
    </w:p>
    <w:p w14:paraId="FE01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FF01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2. Участники соревнований:</w:t>
      </w:r>
    </w:p>
    <w:p w14:paraId="00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К участию в соревнованиях допускаются рыболовные команды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людей старшего поколения</w:t>
      </w:r>
      <w:r>
        <w:rPr>
          <w:color w:val="000000"/>
          <w:sz w:val="24"/>
        </w:rPr>
        <w:t xml:space="preserve"> (</w:t>
      </w:r>
      <w:r>
        <w:rPr>
          <w:color w:val="000000"/>
          <w:sz w:val="24"/>
        </w:rPr>
        <w:t xml:space="preserve">состав команды </w:t>
      </w:r>
      <w:r>
        <w:rPr>
          <w:color w:val="000000"/>
          <w:sz w:val="24"/>
        </w:rPr>
        <w:t>не более 15 человек</w:t>
      </w:r>
      <w:r>
        <w:rPr>
          <w:color w:val="000000"/>
          <w:sz w:val="24"/>
        </w:rPr>
        <w:t>).</w:t>
      </w:r>
    </w:p>
    <w:p w14:paraId="01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0202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3. Программа соревнований:</w:t>
      </w:r>
    </w:p>
    <w:p w14:paraId="03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9.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0 – 1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.00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– р</w:t>
      </w:r>
      <w:r>
        <w:rPr>
          <w:color w:val="000000"/>
          <w:sz w:val="24"/>
        </w:rPr>
        <w:t>егистрация участников соревнований по адресу: ДК им.В.П.Чкалова (г.Чкаловск, ул.Чкалова, д.4).</w:t>
      </w:r>
    </w:p>
    <w:p w14:paraId="04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 xml:space="preserve">.00 </w:t>
      </w:r>
      <w:r>
        <w:rPr>
          <w:color w:val="000000"/>
          <w:sz w:val="24"/>
        </w:rPr>
        <w:t xml:space="preserve">- </w:t>
      </w:r>
      <w:r>
        <w:rPr>
          <w:color w:val="000000"/>
          <w:sz w:val="24"/>
        </w:rPr>
        <w:t>торжественное открытие соревнований.</w:t>
      </w:r>
    </w:p>
    <w:p w14:paraId="05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11.30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13.00 – соревнования по ловле рыбы;</w:t>
      </w:r>
    </w:p>
    <w:p w14:paraId="06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13.00 – 15.</w:t>
      </w:r>
      <w:r>
        <w:rPr>
          <w:color w:val="000000"/>
          <w:sz w:val="24"/>
        </w:rPr>
        <w:t>00</w:t>
      </w:r>
      <w:r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>шоу-программа «На крючке»;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творческие конкурсы; </w:t>
      </w:r>
      <w:r>
        <w:rPr>
          <w:color w:val="000000"/>
          <w:sz w:val="24"/>
        </w:rPr>
        <w:t>гастрономическая выставка «Рыбный базар»; церемония награждения; вертолетное шоу.</w:t>
      </w:r>
    </w:p>
    <w:p w14:paraId="07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3.1. В рамках соревнований в течение 1,5 часов все зарегистрированные участники в отдельно отведенном секторе для участников соревнований «</w:t>
      </w:r>
      <w:r>
        <w:rPr>
          <w:color w:val="000000"/>
          <w:sz w:val="24"/>
        </w:rPr>
        <w:t xml:space="preserve">Премудрый </w:t>
      </w:r>
      <w:r>
        <w:rPr>
          <w:color w:val="000000"/>
          <w:sz w:val="24"/>
        </w:rPr>
        <w:t>пискарь</w:t>
      </w:r>
      <w:r>
        <w:rPr>
          <w:color w:val="000000"/>
          <w:sz w:val="24"/>
        </w:rPr>
        <w:t>» ловят рыбу любыми разрешенными снастями: на мормышку, на блесну, на живца, поплавочной удочкой и так далее.</w:t>
      </w:r>
    </w:p>
    <w:p w14:paraId="08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3.2. В зачет принимаются все виды рыб, разрешенные для любительского лова на территории Нижегородской области. Разрешается одновременно использовать только одну удочку, количество запасных удочек не ограничивается.</w:t>
      </w:r>
    </w:p>
    <w:p w14:paraId="09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3.3. </w:t>
      </w:r>
      <w:r>
        <w:rPr>
          <w:color w:val="000000"/>
          <w:sz w:val="24"/>
        </w:rPr>
        <w:t xml:space="preserve">В </w:t>
      </w:r>
      <w:r>
        <w:rPr>
          <w:color w:val="000000"/>
          <w:sz w:val="24"/>
        </w:rPr>
        <w:t>12.50 капитан</w:t>
      </w:r>
      <w:r>
        <w:rPr>
          <w:color w:val="000000"/>
          <w:sz w:val="24"/>
        </w:rPr>
        <w:t xml:space="preserve"> команды в зоне соревнований собирает улов всех членов команды в один </w:t>
      </w:r>
      <w:r>
        <w:rPr>
          <w:color w:val="000000"/>
          <w:sz w:val="24"/>
        </w:rPr>
        <w:t xml:space="preserve">маркированный </w:t>
      </w:r>
      <w:r>
        <w:rPr>
          <w:color w:val="000000"/>
          <w:sz w:val="24"/>
        </w:rPr>
        <w:t>пакет и передает судье.</w:t>
      </w:r>
    </w:p>
    <w:p w14:paraId="0A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3.4. </w:t>
      </w:r>
      <w:r>
        <w:rPr>
          <w:color w:val="000000"/>
          <w:sz w:val="24"/>
        </w:rPr>
        <w:t>Команды</w:t>
      </w:r>
      <w:r>
        <w:rPr>
          <w:color w:val="000000"/>
          <w:sz w:val="24"/>
        </w:rPr>
        <w:t xml:space="preserve"> с</w:t>
      </w:r>
      <w:r>
        <w:rPr>
          <w:color w:val="000000"/>
          <w:sz w:val="24"/>
        </w:rPr>
        <w:t>портивны</w:t>
      </w:r>
      <w:r>
        <w:rPr>
          <w:color w:val="000000"/>
          <w:sz w:val="24"/>
        </w:rPr>
        <w:t>х</w:t>
      </w:r>
      <w:r>
        <w:rPr>
          <w:color w:val="000000"/>
          <w:sz w:val="24"/>
        </w:rPr>
        <w:t xml:space="preserve"> соревновани</w:t>
      </w:r>
      <w:r>
        <w:rPr>
          <w:color w:val="000000"/>
          <w:sz w:val="24"/>
        </w:rPr>
        <w:t>й</w:t>
      </w:r>
      <w:r>
        <w:rPr>
          <w:color w:val="000000"/>
          <w:sz w:val="24"/>
        </w:rPr>
        <w:t xml:space="preserve"> для людей старшего поколения «Премудрый </w:t>
      </w:r>
      <w:r>
        <w:rPr>
          <w:color w:val="000000"/>
          <w:sz w:val="24"/>
        </w:rPr>
        <w:t>пискарь</w:t>
      </w:r>
      <w:r>
        <w:rPr>
          <w:color w:val="000000"/>
          <w:sz w:val="24"/>
        </w:rPr>
        <w:t>»</w:t>
      </w:r>
      <w:r>
        <w:rPr>
          <w:color w:val="000000"/>
          <w:sz w:val="24"/>
        </w:rPr>
        <w:t xml:space="preserve"> принима</w:t>
      </w:r>
      <w:r>
        <w:rPr>
          <w:color w:val="000000"/>
          <w:sz w:val="24"/>
        </w:rPr>
        <w:t>ю</w:t>
      </w:r>
      <w:r>
        <w:rPr>
          <w:color w:val="000000"/>
          <w:sz w:val="24"/>
        </w:rPr>
        <w:t xml:space="preserve">т участие в дополнительных конкурсах фестиваля: </w:t>
      </w:r>
      <w:r>
        <w:rPr>
          <w:color w:val="000000"/>
          <w:sz w:val="24"/>
        </w:rPr>
        <w:t>конку</w:t>
      </w:r>
      <w:r>
        <w:rPr>
          <w:color w:val="000000"/>
          <w:sz w:val="24"/>
        </w:rPr>
        <w:t>рс частушек, творческих номеров и другие.</w:t>
      </w:r>
    </w:p>
    <w:p w14:paraId="0B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0C02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4. Заявки:</w:t>
      </w:r>
    </w:p>
    <w:p w14:paraId="0D02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 xml:space="preserve">4.1. </w:t>
      </w:r>
      <w:r>
        <w:rPr>
          <w:color w:val="000000"/>
          <w:sz w:val="24"/>
        </w:rPr>
        <w:t xml:space="preserve">Заявки на участие подаются в срок до 24 февраля 2024 года по тел. </w:t>
      </w:r>
      <w:r>
        <w:rPr>
          <w:color w:val="000000"/>
          <w:sz w:val="24"/>
        </w:rPr>
        <w:t>89308074675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Константинов Евгений Вячеславович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или электронной почте </w:t>
      </w:r>
      <w:r>
        <w:rPr>
          <w:rStyle w:val="Style_4_ch"/>
          <w:sz w:val="24"/>
        </w:rPr>
        <w:fldChar w:fldCharType="begin"/>
      </w:r>
      <w:r>
        <w:rPr>
          <w:rStyle w:val="Style_4_ch"/>
          <w:sz w:val="24"/>
        </w:rPr>
        <w:instrText>HYPERLINK "mailto:chkalov081081@gmail.com"</w:instrText>
      </w:r>
      <w:r>
        <w:rPr>
          <w:rStyle w:val="Style_4_ch"/>
          <w:sz w:val="24"/>
        </w:rPr>
        <w:fldChar w:fldCharType="separate"/>
      </w:r>
      <w:r>
        <w:rPr>
          <w:rStyle w:val="Style_4_ch"/>
          <w:sz w:val="24"/>
        </w:rPr>
        <w:t>chkalov081081@gmail.com</w:t>
      </w:r>
      <w:r>
        <w:rPr>
          <w:rStyle w:val="Style_4_ch"/>
          <w:sz w:val="24"/>
        </w:rPr>
        <w:fldChar w:fldCharType="end"/>
      </w:r>
      <w:r>
        <w:rPr>
          <w:color w:val="000000"/>
          <w:sz w:val="24"/>
        </w:rPr>
        <w:t xml:space="preserve"> </w:t>
      </w:r>
    </w:p>
    <w:p w14:paraId="0E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заявке указывается </w:t>
      </w:r>
      <w:r>
        <w:rPr>
          <w:color w:val="000000"/>
          <w:sz w:val="24"/>
        </w:rPr>
        <w:t xml:space="preserve">наименование муниципалитета, </w:t>
      </w:r>
      <w:r>
        <w:rPr>
          <w:color w:val="000000"/>
          <w:sz w:val="24"/>
        </w:rPr>
        <w:t>ФИО и дата рождения всех членов ком</w:t>
      </w:r>
      <w:r>
        <w:rPr>
          <w:color w:val="000000"/>
          <w:sz w:val="24"/>
        </w:rPr>
        <w:t>анды – участников соревнований, ФИО и телефон капитана команды.</w:t>
      </w:r>
    </w:p>
    <w:p w14:paraId="0F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4.2.В день проведения спортивных соревнований всем участникам при себе иметь пенсионное удостоверение. </w:t>
      </w:r>
    </w:p>
    <w:p w14:paraId="10020000">
      <w:pPr>
        <w:spacing w:line="276" w:lineRule="auto"/>
        <w:ind w:right="-57"/>
        <w:jc w:val="both"/>
        <w:rPr>
          <w:color w:val="000000"/>
          <w:sz w:val="24"/>
        </w:rPr>
      </w:pPr>
    </w:p>
    <w:p w14:paraId="11020000">
      <w:pPr>
        <w:spacing w:line="276" w:lineRule="auto"/>
        <w:ind w:right="-57"/>
        <w:jc w:val="both"/>
        <w:rPr>
          <w:color w:val="000000"/>
          <w:sz w:val="24"/>
        </w:rPr>
      </w:pPr>
    </w:p>
    <w:p w14:paraId="1202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5. Определение победителей:</w:t>
      </w:r>
    </w:p>
    <w:p w14:paraId="13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Победителями и призерами становятся те команды, которые поймают суммарно наибольший по весу </w:t>
      </w:r>
      <w:r>
        <w:rPr>
          <w:color w:val="000000"/>
          <w:sz w:val="24"/>
        </w:rPr>
        <w:t>улов</w:t>
      </w:r>
      <w:r>
        <w:rPr>
          <w:color w:val="000000"/>
          <w:sz w:val="24"/>
        </w:rPr>
        <w:t xml:space="preserve"> (</w:t>
      </w:r>
      <w:r>
        <w:rPr>
          <w:color w:val="000000"/>
          <w:sz w:val="24"/>
        </w:rPr>
        <w:t>по общему зачету всех участников команды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</w:p>
    <w:p w14:paraId="14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1502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6. Руководство соревнований:</w:t>
      </w:r>
    </w:p>
    <w:p w14:paraId="16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6.1.Общее руководство осуществляет оргкомитет.</w:t>
      </w:r>
    </w:p>
    <w:p w14:paraId="17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6.2.Проведение соревнований возлагается на судейскую коллегию.</w:t>
      </w:r>
    </w:p>
    <w:p w14:paraId="18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1902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7. Награждение:</w:t>
      </w:r>
    </w:p>
    <w:p w14:paraId="1A02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>7.1. Победители и призёры соревнований награждаются дипломами и призами от оргкомитета соревнований.</w:t>
      </w:r>
    </w:p>
    <w:p w14:paraId="1B02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 xml:space="preserve">7.2. Команда, занявшая первое место, награждается путевкой на </w:t>
      </w:r>
      <w:r>
        <w:rPr>
          <w:sz w:val="24"/>
        </w:rPr>
        <w:t>Международн</w:t>
      </w:r>
      <w:r>
        <w:rPr>
          <w:sz w:val="24"/>
        </w:rPr>
        <w:t xml:space="preserve">ую </w:t>
      </w:r>
      <w:r>
        <w:rPr>
          <w:sz w:val="24"/>
        </w:rPr>
        <w:t>выставк</w:t>
      </w:r>
      <w:r>
        <w:rPr>
          <w:sz w:val="24"/>
        </w:rPr>
        <w:t>у-форум «</w:t>
      </w:r>
      <w:r>
        <w:rPr>
          <w:sz w:val="24"/>
        </w:rPr>
        <w:t>Россия</w:t>
      </w:r>
      <w:r>
        <w:rPr>
          <w:sz w:val="24"/>
        </w:rPr>
        <w:t>» на ВДНХ (</w:t>
      </w:r>
      <w:r>
        <w:rPr>
          <w:sz w:val="24"/>
        </w:rPr>
        <w:t>г.Москва</w:t>
      </w:r>
      <w:r>
        <w:rPr>
          <w:sz w:val="24"/>
        </w:rPr>
        <w:t>)</w:t>
      </w:r>
      <w:r>
        <w:rPr>
          <w:sz w:val="24"/>
        </w:rPr>
        <w:t>.</w:t>
      </w:r>
    </w:p>
    <w:p w14:paraId="1C02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>7.3. Команды, занявшие второе и третье место, награждаются путевками на экскурсионные программы в музеи Нижегородской области.</w:t>
      </w:r>
    </w:p>
    <w:p w14:paraId="1D02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>4</w:t>
      </w:r>
      <w:r>
        <w:rPr>
          <w:sz w:val="24"/>
        </w:rPr>
        <w:t>. Всем участникам при регистрации на соревнования вручается сувенирная продукция от Министерства спорта Нижегородской области.</w:t>
      </w:r>
    </w:p>
    <w:p w14:paraId="1E020000">
      <w:pPr>
        <w:spacing w:line="276" w:lineRule="auto"/>
        <w:ind w:firstLine="510" w:left="-57" w:right="-57"/>
        <w:jc w:val="both"/>
        <w:rPr>
          <w:sz w:val="24"/>
        </w:rPr>
      </w:pPr>
    </w:p>
    <w:p w14:paraId="1F020000">
      <w:pPr>
        <w:spacing w:line="276" w:lineRule="auto"/>
        <w:ind w:firstLine="51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8. Расходы:</w:t>
      </w:r>
    </w:p>
    <w:p w14:paraId="20020000">
      <w:pPr>
        <w:spacing w:line="276" w:lineRule="auto"/>
        <w:ind w:firstLine="510" w:left="-57" w:right="-57"/>
        <w:jc w:val="both"/>
        <w:rPr>
          <w:sz w:val="24"/>
        </w:rPr>
      </w:pPr>
      <w:r>
        <w:rPr>
          <w:color w:val="000000"/>
          <w:sz w:val="24"/>
        </w:rPr>
        <w:t xml:space="preserve">8.1. Расходы, связанные с проведением, подготовкой и организацией соревнований, </w:t>
      </w:r>
      <w:r>
        <w:rPr>
          <w:sz w:val="24"/>
        </w:rPr>
        <w:t xml:space="preserve">награждением победителей и призеров соревнований, экскурсионным обслуживанием несет администрация городского округа город Чкаловск и оргкомитет. </w:t>
      </w:r>
    </w:p>
    <w:p w14:paraId="21020000">
      <w:pPr>
        <w:spacing w:line="276" w:lineRule="auto"/>
        <w:ind w:firstLine="510" w:left="-57" w:right="-57"/>
        <w:jc w:val="both"/>
      </w:pPr>
      <w:r>
        <w:rPr>
          <w:sz w:val="24"/>
        </w:rPr>
        <w:t xml:space="preserve">8.2. Министерство спорта Нижегородской области и/или подведомственные ему учреждения несут расходы на награждение победителей и призеров медалями соответствующих степеней, вручение сувенирной продукции участникам соревнований. </w:t>
      </w:r>
    </w:p>
    <w:p w14:paraId="22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8.3. Расходы, связанные с командированием команды на соревнования, осуществляются за счет личных средств команды либо иных привлеченных средств.</w:t>
      </w:r>
    </w:p>
    <w:p w14:paraId="23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24020000">
      <w:pPr>
        <w:pStyle w:val="Style_6"/>
        <w:numPr>
          <w:ilvl w:val="0"/>
          <w:numId w:val="4"/>
        </w:numPr>
        <w:spacing w:line="276" w:lineRule="auto"/>
        <w:ind w:right="-57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Дополнительная информация:</w:t>
      </w:r>
    </w:p>
    <w:p w14:paraId="25020000">
      <w:pPr>
        <w:tabs>
          <w:tab w:leader="none" w:pos="426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9.1. </w:t>
      </w:r>
      <w:r>
        <w:rPr>
          <w:color w:val="000000"/>
          <w:sz w:val="24"/>
        </w:rPr>
        <w:t xml:space="preserve">Контактное лицо по вопросам участия в соревнованиях — </w:t>
      </w:r>
      <w:r>
        <w:rPr>
          <w:color w:val="000000"/>
          <w:sz w:val="24"/>
        </w:rPr>
        <w:t>Константинов Евгений Вячеславович</w:t>
      </w:r>
      <w:r>
        <w:rPr>
          <w:color w:val="000000"/>
          <w:sz w:val="24"/>
        </w:rPr>
        <w:t xml:space="preserve">, </w:t>
      </w:r>
      <w:r>
        <w:rPr>
          <w:rStyle w:val="Style_4_ch"/>
          <w:sz w:val="24"/>
        </w:rPr>
        <w:fldChar w:fldCharType="begin"/>
      </w:r>
      <w:r>
        <w:rPr>
          <w:rStyle w:val="Style_4_ch"/>
          <w:sz w:val="24"/>
        </w:rPr>
        <w:instrText>HYPERLINK "mailto:chkalov081081@gmail.com"</w:instrText>
      </w:r>
      <w:r>
        <w:rPr>
          <w:rStyle w:val="Style_4_ch"/>
          <w:sz w:val="24"/>
        </w:rPr>
        <w:fldChar w:fldCharType="separate"/>
      </w:r>
      <w:r>
        <w:rPr>
          <w:rStyle w:val="Style_4_ch"/>
          <w:sz w:val="24"/>
        </w:rPr>
        <w:t>chkalov081081@gmail.com</w:t>
      </w:r>
      <w:r>
        <w:rPr>
          <w:rStyle w:val="Style_4_ch"/>
          <w:sz w:val="24"/>
        </w:rPr>
        <w:fldChar w:fldCharType="end"/>
      </w:r>
      <w:r>
        <w:rPr>
          <w:color w:val="000000"/>
          <w:sz w:val="24"/>
        </w:rPr>
        <w:t xml:space="preserve"> ,</w:t>
      </w:r>
      <w:r>
        <w:rPr>
          <w:color w:val="000000"/>
          <w:sz w:val="24"/>
        </w:rPr>
        <w:t xml:space="preserve"> тел.</w:t>
      </w:r>
      <w:r>
        <w:t xml:space="preserve"> </w:t>
      </w:r>
      <w:r>
        <w:rPr>
          <w:color w:val="000000"/>
          <w:sz w:val="24"/>
        </w:rPr>
        <w:t>89308074675</w:t>
      </w:r>
    </w:p>
    <w:p w14:paraId="26020000">
      <w:pPr>
        <w:tabs>
          <w:tab w:leader="none" w:pos="426" w:val="left"/>
        </w:tabs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9.2.</w:t>
      </w:r>
      <w:r>
        <w:rPr>
          <w:color w:val="000000"/>
          <w:sz w:val="24"/>
        </w:rPr>
        <w:t xml:space="preserve"> Для участников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портивны</w:t>
      </w:r>
      <w:r>
        <w:rPr>
          <w:color w:val="000000"/>
          <w:sz w:val="24"/>
        </w:rPr>
        <w:t>х</w:t>
      </w:r>
      <w:r>
        <w:rPr>
          <w:color w:val="000000"/>
          <w:sz w:val="24"/>
        </w:rPr>
        <w:t xml:space="preserve"> соревновани</w:t>
      </w:r>
      <w:r>
        <w:rPr>
          <w:color w:val="000000"/>
          <w:sz w:val="24"/>
        </w:rPr>
        <w:t>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для людей старшего поколения «Премудрый </w:t>
      </w:r>
      <w:r>
        <w:rPr>
          <w:color w:val="000000"/>
          <w:sz w:val="24"/>
        </w:rPr>
        <w:t>пискарь</w:t>
      </w:r>
      <w:r>
        <w:rPr>
          <w:color w:val="000000"/>
          <w:sz w:val="24"/>
        </w:rPr>
        <w:t>»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определены 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>арковочные места. Информация размещена на сайте http://чкаловскаярыбалка.рф в разделе «Парковочные места», а также ее можно уточнить по телефон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, указанн</w:t>
      </w:r>
      <w:r>
        <w:rPr>
          <w:color w:val="000000"/>
          <w:sz w:val="24"/>
        </w:rPr>
        <w:t>ому</w:t>
      </w:r>
      <w:r>
        <w:rPr>
          <w:color w:val="000000"/>
          <w:sz w:val="24"/>
        </w:rPr>
        <w:t xml:space="preserve"> в пункте </w:t>
      </w:r>
      <w:r>
        <w:rPr>
          <w:color w:val="000000"/>
          <w:sz w:val="24"/>
        </w:rPr>
        <w:t>9.1.</w:t>
      </w:r>
      <w:r>
        <w:rPr>
          <w:color w:val="000000"/>
          <w:sz w:val="24"/>
        </w:rPr>
        <w:t xml:space="preserve"> данного положения.</w:t>
      </w:r>
    </w:p>
    <w:p w14:paraId="27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28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29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2A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2B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2C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2D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2E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2F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30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31020000">
      <w:pPr>
        <w:spacing w:line="276" w:lineRule="auto"/>
        <w:ind/>
        <w:jc w:val="right"/>
        <w:rPr>
          <w:color w:val="000000"/>
        </w:rPr>
      </w:pPr>
      <w:r>
        <w:rPr>
          <w:color w:val="000000"/>
        </w:rPr>
        <w:t xml:space="preserve">Приложение №6 </w:t>
      </w:r>
    </w:p>
    <w:p w14:paraId="32020000">
      <w:pPr>
        <w:spacing w:line="276" w:lineRule="auto"/>
        <w:ind/>
        <w:jc w:val="right"/>
        <w:rPr>
          <w:color w:val="000000"/>
        </w:rPr>
      </w:pPr>
      <w:r>
        <w:rPr>
          <w:color w:val="000000"/>
        </w:rPr>
        <w:t xml:space="preserve">к Положению  </w:t>
      </w:r>
    </w:p>
    <w:p w14:paraId="33020000">
      <w:pPr>
        <w:spacing w:line="276" w:lineRule="auto"/>
        <w:ind/>
        <w:jc w:val="right"/>
        <w:rPr>
          <w:color w:val="000000"/>
        </w:rPr>
      </w:pPr>
      <w:r>
        <w:rPr>
          <w:color w:val="000000"/>
        </w:rPr>
        <w:t xml:space="preserve">XV международного фестиваля  </w:t>
      </w:r>
    </w:p>
    <w:p w14:paraId="34020000">
      <w:pPr>
        <w:spacing w:line="276" w:lineRule="auto"/>
        <w:ind/>
        <w:jc w:val="right"/>
        <w:rPr>
          <w:color w:val="000000"/>
        </w:rPr>
      </w:pPr>
      <w:r>
        <w:rPr>
          <w:color w:val="000000"/>
        </w:rPr>
        <w:t xml:space="preserve">подледного лова  </w:t>
      </w:r>
    </w:p>
    <w:p w14:paraId="35020000">
      <w:pPr>
        <w:spacing w:line="276" w:lineRule="auto"/>
        <w:ind/>
        <w:jc w:val="right"/>
        <w:rPr>
          <w:color w:val="000000"/>
          <w:sz w:val="28"/>
        </w:rPr>
      </w:pPr>
      <w:r>
        <w:rPr>
          <w:color w:val="000000"/>
        </w:rPr>
        <w:t xml:space="preserve">«Чкаловская рыбалка - 2024»  </w:t>
      </w:r>
    </w:p>
    <w:p w14:paraId="36020000">
      <w:pPr>
        <w:spacing w:line="276" w:lineRule="auto"/>
        <w:ind/>
        <w:jc w:val="center"/>
        <w:rPr>
          <w:b w:val="1"/>
          <w:color w:val="000000"/>
          <w:sz w:val="28"/>
        </w:rPr>
      </w:pPr>
    </w:p>
    <w:p w14:paraId="37020000">
      <w:pPr>
        <w:spacing w:line="276" w:lineRule="auto"/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>ПОЛОЖЕНИЕ</w:t>
      </w:r>
    </w:p>
    <w:p w14:paraId="38020000">
      <w:pPr>
        <w:spacing w:line="276" w:lineRule="auto"/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о проведении Международного фотоконкурса </w:t>
      </w:r>
    </w:p>
    <w:p w14:paraId="39020000">
      <w:pPr>
        <w:spacing w:line="276" w:lineRule="auto"/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>«</w:t>
      </w:r>
      <w:r>
        <w:rPr>
          <w:b w:val="1"/>
          <w:color w:val="000000"/>
          <w:sz w:val="28"/>
        </w:rPr>
        <w:t>Ловись</w:t>
      </w:r>
      <w:r>
        <w:rPr>
          <w:b w:val="1"/>
          <w:color w:val="000000"/>
          <w:sz w:val="28"/>
        </w:rPr>
        <w:t xml:space="preserve">, рыбка» </w:t>
      </w:r>
    </w:p>
    <w:p w14:paraId="3A020000">
      <w:pPr>
        <w:spacing w:line="276" w:lineRule="auto"/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 xml:space="preserve">в рамках XV международного рыболовного фестиваля </w:t>
      </w:r>
    </w:p>
    <w:p w14:paraId="3B020000">
      <w:pPr>
        <w:spacing w:line="276" w:lineRule="auto"/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>подледного лова «Чкаловская рыбалка – 2024»</w:t>
      </w:r>
    </w:p>
    <w:p w14:paraId="3C020000">
      <w:pPr>
        <w:spacing w:line="276" w:lineRule="auto"/>
        <w:ind/>
        <w:jc w:val="center"/>
        <w:rPr>
          <w:color w:val="000000"/>
          <w:sz w:val="24"/>
        </w:rPr>
      </w:pPr>
    </w:p>
    <w:p w14:paraId="3D020000">
      <w:pPr>
        <w:spacing w:line="276" w:lineRule="auto"/>
        <w:ind w:firstLine="51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1. Общие положения</w:t>
      </w:r>
    </w:p>
    <w:p w14:paraId="3E02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1.1. Международный фотоконкурс «</w:t>
      </w:r>
      <w:r>
        <w:rPr>
          <w:color w:val="000000"/>
          <w:sz w:val="24"/>
        </w:rPr>
        <w:t>Ловись</w:t>
      </w:r>
      <w:r>
        <w:rPr>
          <w:color w:val="000000"/>
          <w:sz w:val="24"/>
        </w:rPr>
        <w:t xml:space="preserve">, рыбка» (далее – Фотоконкурс) состоится с 20.01.2024 по 28.02.2024 в социальных сетях </w:t>
      </w:r>
      <w:r>
        <w:rPr>
          <w:b w:val="1"/>
          <w:color w:val="000000"/>
          <w:sz w:val="24"/>
        </w:rPr>
        <w:t>«</w:t>
      </w:r>
      <w:r>
        <w:rPr>
          <w:b w:val="1"/>
          <w:color w:val="000000"/>
          <w:sz w:val="24"/>
        </w:rPr>
        <w:t>ВКонтакте</w:t>
      </w:r>
      <w:r>
        <w:rPr>
          <w:b w:val="1"/>
          <w:color w:val="000000"/>
          <w:sz w:val="24"/>
        </w:rPr>
        <w:t xml:space="preserve">» </w:t>
      </w:r>
      <w:r>
        <w:rPr>
          <w:color w:val="000000"/>
          <w:sz w:val="24"/>
        </w:rPr>
        <w:t xml:space="preserve">под </w:t>
      </w:r>
      <w:r>
        <w:rPr>
          <w:color w:val="000000"/>
          <w:sz w:val="24"/>
        </w:rPr>
        <w:t>хэштегом</w:t>
      </w: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#Чкаловская_рыбалка2024</w:t>
      </w:r>
      <w:r>
        <w:rPr>
          <w:color w:val="000000"/>
          <w:sz w:val="24"/>
        </w:rPr>
        <w:t xml:space="preserve"> (далее — «Фотоконкурс»).</w:t>
      </w:r>
    </w:p>
    <w:p w14:paraId="3F020000">
      <w:pPr>
        <w:spacing w:line="276" w:lineRule="auto"/>
        <w:ind w:firstLine="510" w:left="-57" w:right="-57"/>
        <w:rPr>
          <w:color w:val="000000"/>
        </w:rPr>
      </w:pPr>
      <w:r>
        <w:rPr>
          <w:color w:val="000000"/>
          <w:sz w:val="24"/>
        </w:rPr>
        <w:t>1.2. Основные цели и задачи Фотоконкурса:</w:t>
      </w:r>
    </w:p>
    <w:p w14:paraId="40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 популяризация рыболовного туризма;</w:t>
      </w:r>
    </w:p>
    <w:p w14:paraId="4102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- сохранение семейных ценностей и национальных традиций;</w:t>
      </w:r>
    </w:p>
    <w:p w14:paraId="4202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- сплочение членов семьи в результате творческой деятельности.</w:t>
      </w:r>
    </w:p>
    <w:p w14:paraId="43020000">
      <w:pPr>
        <w:spacing w:line="276" w:lineRule="auto"/>
        <w:ind w:firstLine="510" w:left="-57" w:right="-57"/>
        <w:rPr>
          <w:color w:val="000000"/>
        </w:rPr>
      </w:pPr>
      <w:r>
        <w:rPr>
          <w:b w:val="1"/>
          <w:color w:val="000000"/>
          <w:sz w:val="24"/>
        </w:rPr>
        <w:tab/>
      </w:r>
    </w:p>
    <w:p w14:paraId="44020000">
      <w:pPr>
        <w:spacing w:line="276" w:lineRule="auto"/>
        <w:ind w:firstLine="51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2. Участники Конкурса</w:t>
      </w:r>
    </w:p>
    <w:p w14:paraId="45020000">
      <w:pPr>
        <w:spacing w:line="276" w:lineRule="auto"/>
        <w:ind w:firstLine="510" w:left="-57" w:right="-57"/>
        <w:jc w:val="both"/>
        <w:rPr>
          <w:color w:val="000000"/>
        </w:rPr>
      </w:pPr>
      <w:r>
        <w:rPr>
          <w:color w:val="000000"/>
          <w:sz w:val="24"/>
        </w:rPr>
        <w:t>В Фотоконкурсе могут принимать участие индивидуальные участники и семейные коллективы. Возраст участников не ограничен. Участниками Фотоконкурса могут быть жители любого государства.</w:t>
      </w:r>
    </w:p>
    <w:p w14:paraId="46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</w:p>
    <w:p w14:paraId="47020000">
      <w:pPr>
        <w:spacing w:line="276" w:lineRule="auto"/>
        <w:ind w:firstLine="51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3. Сроки и порядок проведения</w:t>
      </w:r>
    </w:p>
    <w:p w14:paraId="48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3.1. Конкурс проводится с </w:t>
      </w:r>
      <w:r>
        <w:rPr>
          <w:b w:val="1"/>
          <w:color w:val="000000"/>
          <w:sz w:val="24"/>
        </w:rPr>
        <w:t>20 января</w:t>
      </w:r>
      <w:r>
        <w:rPr>
          <w:color w:val="000000"/>
          <w:sz w:val="24"/>
        </w:rPr>
        <w:t xml:space="preserve"> по </w:t>
      </w:r>
      <w:r>
        <w:rPr>
          <w:b w:val="1"/>
          <w:color w:val="000000"/>
          <w:sz w:val="24"/>
        </w:rPr>
        <w:t>28 февраля 2024 года</w:t>
      </w:r>
      <w:r>
        <w:rPr>
          <w:color w:val="000000"/>
          <w:sz w:val="24"/>
        </w:rPr>
        <w:t xml:space="preserve">. Для участия в конкурсе необходимо в срок </w:t>
      </w:r>
      <w:r>
        <w:rPr>
          <w:b w:val="1"/>
          <w:color w:val="000000"/>
          <w:sz w:val="24"/>
        </w:rPr>
        <w:t>до 28 февраля 2024 года</w:t>
      </w:r>
      <w:r>
        <w:rPr>
          <w:color w:val="000000"/>
          <w:sz w:val="24"/>
        </w:rPr>
        <w:t xml:space="preserve"> (до 12.00) разместить у себя на странице в социальной сети «</w:t>
      </w:r>
      <w:r>
        <w:rPr>
          <w:color w:val="000000"/>
          <w:sz w:val="24"/>
        </w:rPr>
        <w:t>ВКонтакте</w:t>
      </w:r>
      <w:r>
        <w:rPr>
          <w:color w:val="000000"/>
          <w:sz w:val="24"/>
        </w:rPr>
        <w:t xml:space="preserve">» фотографию с </w:t>
      </w:r>
      <w:r>
        <w:rPr>
          <w:color w:val="000000"/>
          <w:sz w:val="24"/>
        </w:rPr>
        <w:t>хэштегом</w:t>
      </w:r>
      <w:r>
        <w:rPr>
          <w:color w:val="000000"/>
          <w:sz w:val="24"/>
        </w:rPr>
        <w:t xml:space="preserve"> #Чкаловская_рыбалка2024. В комментариях под фотографией должна быть указана номинация и ФИО участника/участников, регион и страна проживания. Фотография должна размещаться на стене участника в срок до 28 февраля 2024 года.</w:t>
      </w:r>
    </w:p>
    <w:p w14:paraId="49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3.2. Номинации Фотоконкурса:</w:t>
      </w:r>
    </w:p>
    <w:p w14:paraId="4A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3.2.1. «Юный рыбак» (на фотографии изображены дети в возрасте до 14 лет во время рыбалки, с рыбой (уловом));</w:t>
      </w:r>
    </w:p>
    <w:p w14:paraId="4B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3.2.2. «</w:t>
      </w:r>
      <w:r>
        <w:rPr>
          <w:color w:val="000000"/>
          <w:sz w:val="24"/>
        </w:rPr>
        <w:t>Рыболовное мастерство – из поколения в поколение</w:t>
      </w:r>
      <w:r>
        <w:rPr>
          <w:color w:val="000000"/>
          <w:sz w:val="24"/>
        </w:rPr>
        <w:t>» (на фотографиях изображена семья (минимум двое членов семьи) во время рыбалки);</w:t>
      </w:r>
    </w:p>
    <w:p w14:paraId="4C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3.2.3. «Чкаловская рыбалка» (фотографии</w:t>
      </w:r>
      <w:r>
        <w:t xml:space="preserve"> </w:t>
      </w:r>
      <w:r>
        <w:rPr>
          <w:color w:val="000000"/>
          <w:sz w:val="24"/>
        </w:rPr>
        <w:t>собственного авторства</w:t>
      </w:r>
      <w:r>
        <w:rPr>
          <w:color w:val="000000"/>
          <w:sz w:val="24"/>
        </w:rPr>
        <w:t xml:space="preserve"> с фестиваля «Чкаловская рыбалка» </w:t>
      </w:r>
      <w:r>
        <w:rPr>
          <w:color w:val="000000"/>
          <w:sz w:val="24"/>
        </w:rPr>
        <w:t xml:space="preserve">либо </w:t>
      </w:r>
      <w:r>
        <w:rPr>
          <w:color w:val="000000"/>
          <w:sz w:val="24"/>
        </w:rPr>
        <w:t>с изображением логотипа Фестиваля или надписью: «Чкаловская рыбалка»).</w:t>
      </w:r>
    </w:p>
    <w:p w14:paraId="4D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3.3. Критерии Фотоконкурса (каждый критерий оценивается в 3 балла):</w:t>
      </w:r>
    </w:p>
    <w:p w14:paraId="4E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 соответствие номинации Фотоконкурса;</w:t>
      </w:r>
    </w:p>
    <w:p w14:paraId="4F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 оригинальность сюжета, композиционное решение фотографии;</w:t>
      </w:r>
    </w:p>
    <w:p w14:paraId="50020000">
      <w:pPr>
        <w:spacing w:line="276" w:lineRule="auto"/>
        <w:ind w:firstLine="51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 качество фотографии и цветовое решение.</w:t>
      </w:r>
    </w:p>
    <w:p w14:paraId="51020000">
      <w:pPr>
        <w:spacing w:line="276" w:lineRule="auto"/>
        <w:ind w:firstLine="720" w:left="-57" w:right="-57"/>
        <w:rPr>
          <w:color w:val="000000"/>
          <w:sz w:val="24"/>
        </w:rPr>
      </w:pPr>
    </w:p>
    <w:p w14:paraId="52020000">
      <w:pPr>
        <w:spacing w:line="276" w:lineRule="auto"/>
        <w:ind w:firstLine="720" w:left="-57" w:right="-57"/>
        <w:jc w:val="center"/>
        <w:rPr>
          <w:color w:val="000000"/>
          <w:sz w:val="24"/>
        </w:rPr>
      </w:pPr>
    </w:p>
    <w:p w14:paraId="53020000">
      <w:pPr>
        <w:spacing w:line="276" w:lineRule="auto"/>
        <w:ind w:firstLine="72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4. Технические требования к конкурсным работам</w:t>
      </w:r>
    </w:p>
    <w:p w14:paraId="54020000">
      <w:pPr>
        <w:spacing w:line="276" w:lineRule="auto"/>
        <w:ind w:firstLine="720" w:left="-57" w:right="-57"/>
        <w:jc w:val="both"/>
        <w:rPr>
          <w:color w:val="000000"/>
        </w:rPr>
      </w:pPr>
      <w:r>
        <w:rPr>
          <w:color w:val="000000"/>
          <w:sz w:val="24"/>
        </w:rPr>
        <w:t>4.1. Работы не должны иметь каких-либо авторских плашек, авторских знаков, добавленных рамок, водяных знаков.</w:t>
      </w:r>
    </w:p>
    <w:p w14:paraId="55020000">
      <w:pPr>
        <w:spacing w:line="276" w:lineRule="auto"/>
        <w:ind w:firstLine="72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4.2. Не допускается значительная цифровая корректировка изображений, использование фильтров и не допускается использование фотомонтажа и коллажа. Возможна незначительная корректировка яркости и контрастности.</w:t>
      </w:r>
    </w:p>
    <w:p w14:paraId="56020000">
      <w:pPr>
        <w:spacing w:line="276" w:lineRule="auto"/>
        <w:ind w:firstLine="720" w:left="-57" w:right="-57"/>
        <w:jc w:val="both"/>
        <w:rPr>
          <w:color w:val="000000"/>
        </w:rPr>
      </w:pPr>
    </w:p>
    <w:p w14:paraId="57020000">
      <w:pPr>
        <w:spacing w:line="276" w:lineRule="auto"/>
        <w:ind w:firstLine="720" w:left="-57" w:right="-57"/>
        <w:jc w:val="center"/>
        <w:rPr>
          <w:color w:val="000000"/>
        </w:rPr>
      </w:pPr>
      <w:r>
        <w:rPr>
          <w:b w:val="1"/>
          <w:color w:val="000000"/>
          <w:sz w:val="24"/>
        </w:rPr>
        <w:t>5. Подведение итогов Конкурса</w:t>
      </w:r>
    </w:p>
    <w:p w14:paraId="58020000">
      <w:pPr>
        <w:spacing w:line="276" w:lineRule="auto"/>
        <w:ind w:firstLine="720" w:left="-57" w:right="-57"/>
        <w:jc w:val="both"/>
        <w:rPr>
          <w:color w:val="000000"/>
        </w:rPr>
      </w:pPr>
      <w:bookmarkStart w:id="3" w:name="_30j0zll"/>
      <w:bookmarkEnd w:id="3"/>
      <w:r>
        <w:rPr>
          <w:color w:val="000000"/>
          <w:sz w:val="24"/>
        </w:rPr>
        <w:t xml:space="preserve">5.1. Конкурсная комиссия голосованием определяет 15 победителей в срок </w:t>
      </w:r>
      <w:r>
        <w:rPr>
          <w:b w:val="1"/>
          <w:color w:val="000000"/>
          <w:sz w:val="24"/>
        </w:rPr>
        <w:t>до 12.00 часов 28 февраля</w:t>
      </w:r>
      <w:r>
        <w:rPr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2024 года.</w:t>
      </w:r>
    </w:p>
    <w:p w14:paraId="59020000">
      <w:pPr>
        <w:spacing w:line="276" w:lineRule="auto"/>
        <w:ind w:firstLine="720" w:left="-57" w:right="-57"/>
        <w:jc w:val="both"/>
        <w:rPr>
          <w:color w:val="000000"/>
        </w:rPr>
      </w:pPr>
      <w:r>
        <w:rPr>
          <w:color w:val="000000"/>
          <w:sz w:val="24"/>
        </w:rPr>
        <w:t>5.2. Победители будут объявлены 29 февраля 2024 года в группе «Чкаловская рыбалка».</w:t>
      </w:r>
    </w:p>
    <w:p w14:paraId="5A020000">
      <w:pPr>
        <w:spacing w:line="276" w:lineRule="auto"/>
        <w:ind w:firstLine="72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5.3. Торжественное награждение будет проходить 02 марта 2024 года на XV международном фестивале подледного лова «Чкаловская рыбалка – 2024», который состоится по адресу: </w:t>
      </w:r>
      <w:r>
        <w:rPr>
          <w:color w:val="000000"/>
          <w:sz w:val="24"/>
        </w:rPr>
        <w:t>г.Чкаловск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t>ул.Чкалова</w:t>
      </w:r>
      <w:r>
        <w:rPr>
          <w:color w:val="000000"/>
          <w:sz w:val="24"/>
        </w:rPr>
        <w:t>, д.4, музейный квартал «Русские крылья».</w:t>
      </w:r>
    </w:p>
    <w:p w14:paraId="5B020000">
      <w:pPr>
        <w:spacing w:line="276" w:lineRule="auto"/>
        <w:ind w:firstLine="720" w:left="-57" w:right="-57"/>
        <w:jc w:val="both"/>
        <w:rPr>
          <w:sz w:val="24"/>
        </w:rPr>
      </w:pPr>
      <w:r>
        <w:rPr>
          <w:sz w:val="24"/>
        </w:rPr>
        <w:t>5.4. Победителям фотоконкурсов будут вручены ценные подарки от Министерства спорта Нижегородской области</w:t>
      </w:r>
      <w:r>
        <w:rPr>
          <w:sz w:val="24"/>
        </w:rPr>
        <w:t xml:space="preserve">, </w:t>
      </w:r>
      <w:r>
        <w:rPr>
          <w:sz w:val="24"/>
        </w:rPr>
        <w:t>Нижегородско</w:t>
      </w:r>
      <w:r>
        <w:rPr>
          <w:sz w:val="24"/>
        </w:rPr>
        <w:t>го</w:t>
      </w:r>
      <w:r>
        <w:rPr>
          <w:sz w:val="24"/>
        </w:rPr>
        <w:t xml:space="preserve"> регионально</w:t>
      </w:r>
      <w:r>
        <w:rPr>
          <w:sz w:val="24"/>
        </w:rPr>
        <w:t>го</w:t>
      </w:r>
      <w:r>
        <w:rPr>
          <w:sz w:val="24"/>
        </w:rPr>
        <w:t xml:space="preserve"> отделени</w:t>
      </w:r>
      <w:r>
        <w:rPr>
          <w:sz w:val="24"/>
        </w:rPr>
        <w:t>я</w:t>
      </w:r>
      <w:r>
        <w:rPr>
          <w:sz w:val="24"/>
        </w:rPr>
        <w:t xml:space="preserve"> Всероссийской общественной организации «Р</w:t>
      </w:r>
      <w:r>
        <w:rPr>
          <w:sz w:val="24"/>
        </w:rPr>
        <w:t xml:space="preserve">усское географическое общество» </w:t>
      </w:r>
      <w:r>
        <w:rPr>
          <w:sz w:val="24"/>
        </w:rPr>
        <w:t>и грамоты от оргкомитета.</w:t>
      </w:r>
    </w:p>
    <w:p w14:paraId="5C020000">
      <w:pPr>
        <w:spacing w:line="276" w:lineRule="auto"/>
        <w:ind w:firstLine="72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5.5. Победителям из других государств или иным участникам, не имеющим возможность присутствовать на награждении 02 марта 2024 года, </w:t>
      </w:r>
      <w:r>
        <w:rPr>
          <w:sz w:val="24"/>
        </w:rPr>
        <w:t xml:space="preserve">ценные подарки </w:t>
      </w:r>
      <w:r>
        <w:rPr>
          <w:color w:val="000000"/>
          <w:sz w:val="24"/>
        </w:rPr>
        <w:t>и грамоты будут отправлены по почте.</w:t>
      </w:r>
    </w:p>
    <w:p w14:paraId="5D020000">
      <w:pPr>
        <w:spacing w:line="276" w:lineRule="auto"/>
        <w:ind w:firstLine="720" w:left="-57" w:right="-57"/>
        <w:jc w:val="both"/>
        <w:rPr>
          <w:color w:val="000000"/>
          <w:sz w:val="24"/>
        </w:rPr>
      </w:pPr>
    </w:p>
    <w:p w14:paraId="5E020000">
      <w:pPr>
        <w:spacing w:line="276" w:lineRule="auto"/>
        <w:ind w:firstLine="720" w:left="-57" w:right="-57"/>
        <w:jc w:val="center"/>
        <w:rPr>
          <w:color w:val="000000"/>
          <w:sz w:val="24"/>
        </w:rPr>
      </w:pPr>
      <w:r>
        <w:rPr>
          <w:b w:val="1"/>
          <w:color w:val="000000"/>
          <w:sz w:val="24"/>
        </w:rPr>
        <w:t>6. Финансовые условия</w:t>
      </w:r>
    </w:p>
    <w:p w14:paraId="5F020000">
      <w:pPr>
        <w:spacing w:line="276" w:lineRule="auto"/>
        <w:ind w:firstLine="766" w:left="-57" w:right="-57"/>
        <w:jc w:val="both"/>
        <w:rPr>
          <w:sz w:val="24"/>
        </w:rPr>
      </w:pPr>
      <w:r>
        <w:rPr>
          <w:color w:val="000000"/>
          <w:sz w:val="24"/>
        </w:rPr>
        <w:t xml:space="preserve">6.1. Расходы, связанные с проведением, подготовкой и организацией, награждением </w:t>
      </w:r>
      <w:r>
        <w:rPr>
          <w:sz w:val="24"/>
        </w:rPr>
        <w:t xml:space="preserve">победителей фотоконкурса несет администрация городского округа город Чкаловск и оргкомитет. </w:t>
      </w:r>
    </w:p>
    <w:p w14:paraId="60020000">
      <w:pPr>
        <w:spacing w:line="276" w:lineRule="auto"/>
        <w:ind w:firstLine="766" w:left="-57" w:right="-57"/>
        <w:jc w:val="both"/>
        <w:rPr>
          <w:sz w:val="24"/>
        </w:rPr>
      </w:pPr>
      <w:r>
        <w:rPr>
          <w:sz w:val="24"/>
        </w:rPr>
        <w:t>6.2. Министерство спорта Нижегородской области и/или подведомственные ему учреждения несут расходы на награждение победителей фотоконкурсов ценными подарками.</w:t>
      </w:r>
    </w:p>
    <w:p w14:paraId="61020000">
      <w:pPr>
        <w:spacing w:line="276" w:lineRule="auto"/>
        <w:ind w:firstLine="720" w:left="-57" w:right="-57"/>
        <w:jc w:val="right"/>
        <w:rPr>
          <w:color w:val="000000"/>
        </w:rPr>
      </w:pPr>
    </w:p>
    <w:p w14:paraId="62020000">
      <w:pPr>
        <w:spacing w:line="276" w:lineRule="auto"/>
        <w:ind w:firstLine="72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Дополнительная информация по телефонам (</w:t>
      </w:r>
      <w:r>
        <w:rPr>
          <w:color w:val="000000"/>
          <w:sz w:val="24"/>
        </w:rPr>
        <w:t>Telegram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Messenger</w:t>
      </w:r>
      <w:r>
        <w:rPr>
          <w:color w:val="000000"/>
          <w:sz w:val="24"/>
        </w:rPr>
        <w:t>):</w:t>
      </w:r>
    </w:p>
    <w:p w14:paraId="63020000">
      <w:pPr>
        <w:spacing w:line="276" w:lineRule="auto"/>
        <w:ind w:firstLine="72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тел. 89873904200 или электронной почте </w:t>
      </w:r>
      <w:r>
        <w:rPr>
          <w:color w:val="0000FF"/>
          <w:sz w:val="24"/>
          <w:u w:val="single"/>
        </w:rPr>
        <w:fldChar w:fldCharType="begin"/>
      </w:r>
      <w:r>
        <w:rPr>
          <w:color w:val="0000FF"/>
          <w:sz w:val="24"/>
          <w:u w:val="single"/>
        </w:rPr>
        <w:instrText>HYPERLINK "mailto:chkalovmuseum@yandex.ru"</w:instrText>
      </w:r>
      <w:r>
        <w:rPr>
          <w:color w:val="0000FF"/>
          <w:sz w:val="24"/>
          <w:u w:val="single"/>
        </w:rPr>
        <w:fldChar w:fldCharType="separate"/>
      </w:r>
      <w:r>
        <w:rPr>
          <w:color w:val="0000FF"/>
          <w:sz w:val="24"/>
          <w:u w:val="single"/>
        </w:rPr>
        <w:t>chkalovmuseum@yandex.ru</w:t>
      </w:r>
      <w:r>
        <w:rPr>
          <w:color w:val="0000FF"/>
          <w:sz w:val="24"/>
          <w:u w:val="single"/>
        </w:rPr>
        <w:fldChar w:fldCharType="end"/>
      </w:r>
      <w:r>
        <w:rPr>
          <w:color w:val="000000"/>
          <w:sz w:val="24"/>
        </w:rPr>
        <w:t xml:space="preserve"> Юлия Рудольфовна </w:t>
      </w:r>
      <w:r>
        <w:rPr>
          <w:color w:val="000000"/>
          <w:sz w:val="24"/>
        </w:rPr>
        <w:t>Крючкова</w:t>
      </w:r>
      <w:r>
        <w:rPr>
          <w:color w:val="000000"/>
          <w:sz w:val="24"/>
        </w:rPr>
        <w:t xml:space="preserve"> </w:t>
      </w:r>
    </w:p>
    <w:p w14:paraId="64020000">
      <w:pPr>
        <w:spacing w:line="276" w:lineRule="auto"/>
        <w:ind w:firstLine="720" w:left="-57" w:right="-57"/>
        <w:jc w:val="both"/>
        <w:rPr>
          <w:color w:val="000000"/>
          <w:sz w:val="24"/>
        </w:rPr>
      </w:pPr>
      <w:r>
        <w:rPr>
          <w:color w:val="000000"/>
          <w:sz w:val="24"/>
        </w:rPr>
        <w:t>-  тел. 8</w:t>
      </w:r>
      <w:r>
        <w:rPr>
          <w:color w:val="000000"/>
          <w:sz w:val="24"/>
          <w:highlight w:val="white"/>
        </w:rPr>
        <w:t xml:space="preserve">9527754099 </w:t>
      </w:r>
      <w:r>
        <w:rPr>
          <w:color w:val="000000"/>
          <w:sz w:val="24"/>
        </w:rPr>
        <w:t xml:space="preserve">или электронной почте </w:t>
      </w:r>
      <w:r>
        <w:rPr>
          <w:color w:val="0000FF"/>
          <w:sz w:val="24"/>
          <w:highlight w:val="white"/>
          <w:u w:val="single"/>
        </w:rPr>
        <w:fldChar w:fldCharType="begin"/>
      </w:r>
      <w:r>
        <w:rPr>
          <w:color w:val="0000FF"/>
          <w:sz w:val="24"/>
          <w:highlight w:val="white"/>
          <w:u w:val="single"/>
        </w:rPr>
        <w:instrText>HYPERLINK "mailto:molodezh.chka@mail.ru"</w:instrText>
      </w:r>
      <w:r>
        <w:rPr>
          <w:color w:val="0000FF"/>
          <w:sz w:val="24"/>
          <w:highlight w:val="white"/>
          <w:u w:val="single"/>
        </w:rPr>
        <w:fldChar w:fldCharType="separate"/>
      </w:r>
      <w:r>
        <w:rPr>
          <w:color w:val="0000FF"/>
          <w:sz w:val="24"/>
          <w:highlight w:val="white"/>
          <w:u w:val="single"/>
        </w:rPr>
        <w:t>molodezh.chka@mail.ru</w:t>
      </w:r>
      <w:r>
        <w:rPr>
          <w:color w:val="0000FF"/>
          <w:sz w:val="24"/>
          <w:highlight w:val="white"/>
          <w:u w:val="single"/>
        </w:rPr>
        <w:fldChar w:fldCharType="end"/>
      </w:r>
      <w:r>
        <w:rPr>
          <w:color w:val="000000"/>
          <w:sz w:val="24"/>
          <w:highlight w:val="white"/>
        </w:rPr>
        <w:t xml:space="preserve"> Алена Владимировна Малинина</w:t>
      </w:r>
    </w:p>
    <w:p w14:paraId="65020000">
      <w:pPr>
        <w:spacing w:line="276" w:lineRule="auto"/>
        <w:ind/>
        <w:jc w:val="right"/>
        <w:rPr>
          <w:color w:val="000000"/>
          <w:sz w:val="24"/>
        </w:rPr>
      </w:pPr>
    </w:p>
    <w:p w14:paraId="66020000">
      <w:pPr>
        <w:spacing w:line="276" w:lineRule="auto"/>
        <w:ind/>
        <w:jc w:val="right"/>
        <w:rPr>
          <w:color w:val="000000"/>
          <w:sz w:val="24"/>
        </w:rPr>
      </w:pPr>
    </w:p>
    <w:p w14:paraId="67020000">
      <w:pPr>
        <w:spacing w:line="276" w:lineRule="auto"/>
        <w:ind/>
        <w:jc w:val="right"/>
        <w:rPr>
          <w:color w:val="000000"/>
          <w:sz w:val="24"/>
        </w:rPr>
      </w:pPr>
    </w:p>
    <w:p w14:paraId="68020000">
      <w:pPr>
        <w:spacing w:line="276" w:lineRule="auto"/>
        <w:ind/>
        <w:jc w:val="right"/>
        <w:rPr>
          <w:color w:val="000000"/>
          <w:sz w:val="24"/>
        </w:rPr>
      </w:pPr>
    </w:p>
    <w:p w14:paraId="69020000">
      <w:pPr>
        <w:spacing w:line="276" w:lineRule="auto"/>
        <w:ind/>
        <w:jc w:val="right"/>
        <w:rPr>
          <w:color w:val="000000"/>
          <w:sz w:val="24"/>
        </w:rPr>
      </w:pPr>
    </w:p>
    <w:p w14:paraId="6A020000">
      <w:pPr>
        <w:spacing w:line="276" w:lineRule="auto"/>
        <w:ind/>
        <w:jc w:val="right"/>
        <w:rPr>
          <w:color w:val="000000"/>
          <w:sz w:val="24"/>
        </w:rPr>
      </w:pPr>
    </w:p>
    <w:sectPr>
      <w:headerReference r:id="rId9" w:type="first"/>
      <w:headerReference r:id="rId3" w:type="default"/>
      <w:footerReference r:id="rId10" w:type="first"/>
      <w:footerReference r:id="rId4" w:type="default"/>
      <w:pgSz w:h="16838" w:orient="portrait" w:w="11906"/>
      <w:pgMar w:bottom="964" w:footer="720" w:gutter="0" w:header="720" w:left="1531" w:right="1021" w:top="77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>
    <w:pPr>
      <w:tabs>
        <w:tab w:leader="none" w:pos="4153" w:val="center"/>
        <w:tab w:leader="none" w:pos="8306" w:val="right"/>
      </w:tabs>
      <w:ind/>
      <w:rPr>
        <w:color w:val="000000"/>
      </w:rPr>
    </w:pPr>
  </w:p>
</w:ftr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2000000">
    <w:pPr>
      <w:tabs>
        <w:tab w:leader="none" w:pos="4153" w:val="center"/>
        <w:tab w:leader="none" w:pos="8306" w:val="right"/>
      </w:tabs>
      <w:ind w:right="360"/>
      <w:rPr>
        <w:color w:val="000000"/>
      </w:rPr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tabs>
        <w:tab w:leader="none" w:pos="4153" w:val="center"/>
        <w:tab w:leader="none" w:pos="8306" w:val="right"/>
      </w:tabs>
      <w:ind/>
      <w:rPr>
        <w:color w:val="000000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tabs>
        <w:tab w:leader="none" w:pos="4153" w:val="center"/>
        <w:tab w:leader="none" w:pos="8306" w:val="right"/>
      </w:tabs>
      <w:ind w:right="360"/>
      <w:rPr>
        <w:color w:val="000000"/>
      </w:rPr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tabs>
        <w:tab w:leader="none" w:pos="4153" w:val="center"/>
        <w:tab w:leader="none" w:pos="8306" w:val="right"/>
      </w:tabs>
      <w:ind w:right="360"/>
      <w:rPr>
        <w:color w:val="000000"/>
      </w:rPr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>
    <w:pPr>
      <w:tabs>
        <w:tab w:leader="none" w:pos="4153" w:val="center"/>
        <w:tab w:leader="none" w:pos="8306" w:val="right"/>
      </w:tabs>
      <w:ind/>
      <w:rPr>
        <w:color w:val="000000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tabs>
        <w:tab w:leader="none" w:pos="4677" w:val="center"/>
        <w:tab w:leader="none" w:pos="9355" w:val="right"/>
      </w:tabs>
      <w:ind/>
      <w:rPr>
        <w:color w:val="000000"/>
      </w:rPr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1000000">
    <w:pPr>
      <w:tabs>
        <w:tab w:leader="none" w:pos="4677" w:val="center"/>
        <w:tab w:leader="none" w:pos="9355" w:val="right"/>
      </w:tabs>
      <w:ind/>
      <w:jc w:val="right"/>
      <w:rPr>
        <w:color w:val="000000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tabs>
        <w:tab w:leader="none" w:pos="4677" w:val="center"/>
        <w:tab w:leader="none" w:pos="9355" w:val="right"/>
      </w:tabs>
      <w:ind/>
      <w:jc w:val="right"/>
      <w:rPr>
        <w:color w:val="000000"/>
      </w:rPr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tabs>
        <w:tab w:leader="none" w:pos="4677" w:val="center"/>
        <w:tab w:leader="none" w:pos="9355" w:val="right"/>
      </w:tabs>
      <w:ind/>
      <w:jc w:val="right"/>
      <w:rPr>
        <w:color w:val="000000"/>
      </w:rPr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tabs>
        <w:tab w:leader="none" w:pos="4677" w:val="center"/>
        <w:tab w:leader="none" w:pos="9355" w:val="right"/>
      </w:tabs>
      <w:ind/>
      <w:rPr>
        <w:color w:val="000000"/>
      </w:rPr>
    </w:pPr>
  </w:p>
  <w:p w14:paraId="08000000">
    <w:pPr>
      <w:tabs>
        <w:tab w:leader="none" w:pos="4677" w:val="center"/>
        <w:tab w:leader="none" w:pos="9355" w:val="right"/>
      </w:tabs>
      <w:ind/>
      <w:rPr>
        <w:color w:val="000000"/>
      </w:rPr>
    </w:pPr>
  </w:p>
  <w:p w14:paraId="09000000">
    <w:pPr>
      <w:tabs>
        <w:tab w:leader="none" w:pos="4677" w:val="center"/>
        <w:tab w:leader="none" w:pos="9355" w:val="right"/>
      </w:tabs>
      <w:ind/>
      <w:rPr>
        <w:color w:val="000000"/>
      </w:rPr>
    </w:pPr>
  </w:p>
  <w:p w14:paraId="0A000000">
    <w:pPr>
      <w:tabs>
        <w:tab w:leader="none" w:pos="4677" w:val="center"/>
        <w:tab w:leader="none" w:pos="9355" w:val="right"/>
      </w:tabs>
      <w:ind/>
      <w:rPr>
        <w:color w:val="000000"/>
      </w:rPr>
    </w:pPr>
  </w:p>
  <w:p w14:paraId="0B000000">
    <w:pPr>
      <w:tabs>
        <w:tab w:leader="none" w:pos="4677" w:val="center"/>
        <w:tab w:leader="none" w:pos="9355" w:val="right"/>
      </w:tabs>
      <w:ind/>
      <w:rPr>
        <w:color w:val="000000"/>
      </w:rPr>
    </w:pPr>
  </w:p>
  <w:p w14:paraId="0C000000">
    <w:pPr>
      <w:tabs>
        <w:tab w:leader="none" w:pos="4677" w:val="center"/>
        <w:tab w:leader="none" w:pos="9355" w:val="right"/>
      </w:tabs>
      <w:ind/>
      <w:rPr>
        <w:color w:val="000000"/>
      </w:rPr>
    </w:pPr>
  </w:p>
  <w:p w14:paraId="0D000000">
    <w:pPr>
      <w:tabs>
        <w:tab w:leader="none" w:pos="4677" w:val="center"/>
        <w:tab w:leader="none" w:pos="9355" w:val="right"/>
      </w:tabs>
      <w:ind/>
      <w:rPr>
        <w:color w:val="000000"/>
      </w:rPr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F000000">
    <w:pPr>
      <w:tabs>
        <w:tab w:leader="none" w:pos="4677" w:val="center"/>
        <w:tab w:leader="none" w:pos="9355" w:val="right"/>
      </w:tabs>
      <w:ind/>
      <w:rPr>
        <w:color w:val="000000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  <w:rPr>
        <w:sz w:val="20"/>
      </w:rPr>
    </w:lvl>
    <w:lvl w:ilvl="1">
      <w:start w:val="1"/>
      <w:numFmt w:val="decimal"/>
      <w:lvlText w:val="%1.%2."/>
      <w:lvlJc w:val="left"/>
      <w:pPr>
        <w:ind w:hanging="420" w:left="420"/>
      </w:pPr>
      <w:rPr>
        <w:sz w:val="20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sz w:val="20"/>
      </w:rPr>
    </w:lvl>
    <w:lvl w:ilvl="3">
      <w:start w:val="1"/>
      <w:numFmt w:val="decimal"/>
      <w:lvlText w:val="%1.%2.%3.%4."/>
      <w:lvlJc w:val="left"/>
      <w:pPr>
        <w:ind w:hanging="720" w:left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hanging="1080" w:left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hanging="1440" w:left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sz w:val="20"/>
      </w:rPr>
    </w:lvl>
  </w:abstractNum>
  <w:abstractNum w:abstractNumId="1">
    <w:lvl w:ilvl="0">
      <w:start w:val="5"/>
      <w:numFmt w:val="decimal"/>
      <w:lvlText w:val="%1"/>
      <w:lvlJc w:val="left"/>
      <w:pPr>
        <w:ind w:hanging="360" w:left="360"/>
      </w:pPr>
    </w:lvl>
    <w:lvl w:ilvl="1">
      <w:start w:val="1"/>
      <w:numFmt w:val="decimal"/>
      <w:lvlText w:val="%1.%2"/>
      <w:lvlJc w:val="left"/>
      <w:pPr>
        <w:ind w:hanging="360" w:left="813"/>
      </w:pPr>
    </w:lvl>
    <w:lvl w:ilvl="2">
      <w:start w:val="1"/>
      <w:numFmt w:val="decimal"/>
      <w:lvlText w:val="%1.%2.%3"/>
      <w:lvlJc w:val="left"/>
      <w:pPr>
        <w:ind w:hanging="720" w:left="1626"/>
      </w:pPr>
    </w:lvl>
    <w:lvl w:ilvl="3">
      <w:start w:val="1"/>
      <w:numFmt w:val="decimal"/>
      <w:lvlText w:val="%1.%2.%3.%4"/>
      <w:lvlJc w:val="left"/>
      <w:pPr>
        <w:ind w:hanging="720" w:left="2079"/>
      </w:pPr>
    </w:lvl>
    <w:lvl w:ilvl="4">
      <w:start w:val="1"/>
      <w:numFmt w:val="decimal"/>
      <w:lvlText w:val="%1.%2.%3.%4.%5"/>
      <w:lvlJc w:val="left"/>
      <w:pPr>
        <w:ind w:hanging="1080" w:left="2892"/>
      </w:pPr>
    </w:lvl>
    <w:lvl w:ilvl="5">
      <w:start w:val="1"/>
      <w:numFmt w:val="decimal"/>
      <w:lvlText w:val="%1.%2.%3.%4.%5.%6"/>
      <w:lvlJc w:val="left"/>
      <w:pPr>
        <w:ind w:hanging="1080" w:left="3345"/>
      </w:pPr>
    </w:lvl>
    <w:lvl w:ilvl="6">
      <w:start w:val="1"/>
      <w:numFmt w:val="decimal"/>
      <w:lvlText w:val="%1.%2.%3.%4.%5.%6.%7"/>
      <w:lvlJc w:val="left"/>
      <w:pPr>
        <w:ind w:hanging="1440" w:left="4158"/>
      </w:pPr>
    </w:lvl>
    <w:lvl w:ilvl="7">
      <w:start w:val="1"/>
      <w:numFmt w:val="decimal"/>
      <w:lvlText w:val="%1.%2.%3.%4.%5.%6.%7.%8"/>
      <w:lvlJc w:val="left"/>
      <w:pPr>
        <w:ind w:hanging="1440" w:left="4611"/>
      </w:pPr>
    </w:lvl>
    <w:lvl w:ilvl="8">
      <w:start w:val="1"/>
      <w:numFmt w:val="decimal"/>
      <w:lvlText w:val="%1.%2.%3.%4.%5.%6.%7.%8.%9"/>
      <w:lvlJc w:val="left"/>
      <w:pPr>
        <w:ind w:hanging="1800" w:left="5424"/>
      </w:pPr>
    </w:lvl>
  </w:abstractNum>
  <w:abstractNum w:abstractNumId="2">
    <w:lvl w:ilvl="0">
      <w:start w:val="9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lvl w:ilvl="0">
      <w:start w:val="9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3" w:type="paragraph">
    <w:name w:val="No Spacing"/>
    <w:link w:val="Style_3_ch"/>
    <w:rPr>
      <w:rFonts w:ascii="Calibri" w:hAnsi="Calibri"/>
      <w:color w:val="00000A"/>
      <w:sz w:val="22"/>
    </w:rPr>
  </w:style>
  <w:style w:styleId="Style_3_ch" w:type="character">
    <w:name w:val="No Spacing"/>
    <w:link w:val="Style_3"/>
    <w:rPr>
      <w:rFonts w:ascii="Calibri" w:hAnsi="Calibri"/>
      <w:color w:val="00000A"/>
      <w:sz w:val="22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13_ch" w:type="character">
    <w:name w:val="heading 3"/>
    <w:basedOn w:val="Style_7_ch"/>
    <w:link w:val="Style_13"/>
    <w:rPr>
      <w:b w:val="1"/>
      <w:sz w:val="28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basedOn w:val="Style_7"/>
    <w:next w:val="Style_7"/>
    <w:link w:val="Style_15_ch"/>
    <w:uiPriority w:val="9"/>
    <w:qFormat/>
    <w:pPr>
      <w:keepNext w:val="1"/>
      <w:keepLines w:val="1"/>
      <w:spacing w:after="40" w:before="220"/>
      <w:ind/>
      <w:outlineLvl w:val="4"/>
    </w:pPr>
    <w:rPr>
      <w:b w:val="1"/>
      <w:sz w:val="22"/>
    </w:rPr>
  </w:style>
  <w:style w:styleId="Style_15_ch" w:type="character">
    <w:name w:val="heading 5"/>
    <w:basedOn w:val="Style_7_ch"/>
    <w:link w:val="Style_15"/>
    <w:rPr>
      <w:b w:val="1"/>
      <w:sz w:val="22"/>
    </w:rPr>
  </w:style>
  <w:style w:styleId="Style_16" w:type="paragraph">
    <w:name w:val="heading 1"/>
    <w:basedOn w:val="Style_7"/>
    <w:next w:val="Style_7"/>
    <w:link w:val="Style_16_ch"/>
    <w:uiPriority w:val="9"/>
    <w:qFormat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16_ch" w:type="character">
    <w:name w:val="heading 1"/>
    <w:basedOn w:val="Style_7_ch"/>
    <w:link w:val="Style_16"/>
    <w:rPr>
      <w:b w:val="1"/>
      <w:sz w:val="48"/>
    </w:rPr>
  </w:style>
  <w:style w:styleId="Style_4" w:type="paragraph">
    <w:name w:val="Hyperlink"/>
    <w:basedOn w:val="Style_17"/>
    <w:link w:val="Style_4_ch"/>
    <w:rPr>
      <w:color w:themeColor="hyperlink" w:val="0000FF"/>
      <w:u w:val="single"/>
    </w:rPr>
  </w:style>
  <w:style w:styleId="Style_4_ch" w:type="character">
    <w:name w:val="Hyperlink"/>
    <w:basedOn w:val="Style_17_ch"/>
    <w:link w:val="Style_4"/>
    <w:rPr>
      <w:color w:themeColor="hyperlink"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basedOn w:val="Style_7"/>
    <w:next w:val="Style_7"/>
    <w:link w:val="Style_24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4_ch" w:type="character">
    <w:name w:val="Subtitle"/>
    <w:basedOn w:val="Style_7_ch"/>
    <w:link w:val="Style_24"/>
    <w:rPr>
      <w:rFonts w:ascii="Georgia" w:hAnsi="Georgia"/>
      <w:i w:val="1"/>
      <w:color w:val="666666"/>
      <w:sz w:val="48"/>
    </w:rPr>
  </w:style>
  <w:style w:styleId="Style_25" w:type="paragraph">
    <w:name w:val="Title"/>
    <w:basedOn w:val="Style_7"/>
    <w:next w:val="Style_7"/>
    <w:link w:val="Style_25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5_ch" w:type="character">
    <w:name w:val="Title"/>
    <w:basedOn w:val="Style_7_ch"/>
    <w:link w:val="Style_25"/>
    <w:rPr>
      <w:b w:val="1"/>
      <w:sz w:val="72"/>
    </w:rPr>
  </w:style>
  <w:style w:styleId="Style_26" w:type="paragraph">
    <w:name w:val="heading 4"/>
    <w:basedOn w:val="Style_7"/>
    <w:next w:val="Style_7"/>
    <w:link w:val="Style_26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6_ch" w:type="character">
    <w:name w:val="heading 4"/>
    <w:basedOn w:val="Style_7_ch"/>
    <w:link w:val="Style_26"/>
    <w:rPr>
      <w:b w:val="1"/>
      <w:sz w:val="24"/>
    </w:rPr>
  </w:style>
  <w:style w:styleId="Style_27" w:type="paragraph">
    <w:name w:val="heading 2"/>
    <w:basedOn w:val="Style_7"/>
    <w:next w:val="Style_7"/>
    <w:link w:val="Style_27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27_ch" w:type="character">
    <w:name w:val="heading 2"/>
    <w:basedOn w:val="Style_7_ch"/>
    <w:link w:val="Style_27"/>
    <w:rPr>
      <w:b w:val="1"/>
      <w:sz w:val="36"/>
    </w:rPr>
  </w:style>
  <w:style w:styleId="Style_28" w:type="paragraph">
    <w:name w:val="heading 6"/>
    <w:basedOn w:val="Style_7"/>
    <w:next w:val="Style_7"/>
    <w:link w:val="Style_28_ch"/>
    <w:uiPriority w:val="9"/>
    <w:qFormat/>
    <w:pPr>
      <w:keepNext w:val="1"/>
      <w:keepLines w:val="1"/>
      <w:spacing w:after="40" w:before="200"/>
      <w:ind/>
      <w:outlineLvl w:val="5"/>
    </w:pPr>
    <w:rPr>
      <w:b w:val="1"/>
    </w:rPr>
  </w:style>
  <w:style w:styleId="Style_28_ch" w:type="character">
    <w:name w:val="heading 6"/>
    <w:basedOn w:val="Style_7_ch"/>
    <w:link w:val="Style_28"/>
    <w:rPr>
      <w:b w:val="1"/>
    </w:rPr>
  </w:style>
  <w:style w:styleId="Style_2" w:type="table">
    <w:name w:val="Table Grid"/>
    <w:basedOn w:val="Style_29"/>
    <w:rPr>
      <w:rFonts w:asciiTheme="minorAscii" w:hAnsiTheme="minorHAnsi"/>
    </w:r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1" w:type="table">
    <w:basedOn w:val="Style_30"/>
    <w:semiHidden w:val="1"/>
    <w:unhideWhenUsed w:val="1"/>
    <w:tblPr>
      <w:tblCellMar>
        <w:left w:type="dxa" w:w="108"/>
        <w:right w:type="dxa" w:w="108"/>
      </w:tblCellMar>
    </w:tblPr>
  </w:style>
  <w:style w:styleId="Style_5" w:type="table">
    <w:basedOn w:val="Style_30"/>
    <w:semiHidden w:val="1"/>
    <w:unhideWhenUsed w:val="1"/>
    <w:tblPr>
      <w:tblCellMar>
        <w:left w:type="dxa" w:w="108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media/1.png" Type="http://schemas.openxmlformats.org/officeDocument/2006/relationships/image"/>
  <Relationship Id="rId11" Target="header11.xml" Type="http://schemas.openxmlformats.org/officeDocument/2006/relationships/header"/>
  <Relationship Id="rId18" Target="webSettings.xml" Type="http://schemas.openxmlformats.org/officeDocument/2006/relationships/webSettings"/>
  <Relationship Id="rId17" Target="stylesWithEffects.xml" Type="http://schemas.microsoft.com/office/2007/relationships/stylesWithEffects"/>
  <Relationship Id="rId10" Target="footer10.xml" Type="http://schemas.openxmlformats.org/officeDocument/2006/relationships/footer"/>
  <Relationship Id="rId15" Target="settings.xml" Type="http://schemas.openxmlformats.org/officeDocument/2006/relationships/settings"/>
  <Relationship Id="rId9" Target="header9.xml" Type="http://schemas.openxmlformats.org/officeDocument/2006/relationships/header"/>
  <Relationship Id="rId20" Target="numbering.xml" Type="http://schemas.openxmlformats.org/officeDocument/2006/relationships/numbering"/>
  <Relationship Id="rId19" Target="theme/theme1.xml" Type="http://schemas.openxmlformats.org/officeDocument/2006/relationships/theme"/>
  <Relationship Id="rId8" Target="footer8.xml" Type="http://schemas.openxmlformats.org/officeDocument/2006/relationships/footer"/>
  <Relationship Id="rId7" Target="header7.xml" Type="http://schemas.openxmlformats.org/officeDocument/2006/relationships/header"/>
  <Relationship Id="rId14" Target="fontTable.xml" Type="http://schemas.openxmlformats.org/officeDocument/2006/relationships/fontTable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6" Target="styles.xml" Type="http://schemas.openxmlformats.org/officeDocument/2006/relationships/styles"/>
  <Relationship Id="rId12" Target="footer12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2024-01-23T03:45:42Z</dcterms:modified>
</cp:coreProperties>
</file>