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F82A" w14:textId="77777777" w:rsidR="007326ED" w:rsidRDefault="005D1E1A" w:rsidP="00684F35">
      <w:pPr>
        <w:tabs>
          <w:tab w:val="left" w:pos="8505"/>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УТВЕРЖДАЮ</w:t>
      </w:r>
    </w:p>
    <w:p w14:paraId="29D155AD" w14:textId="77777777" w:rsidR="007326ED" w:rsidRDefault="007326ED" w:rsidP="005D1E1A">
      <w:pPr>
        <w:spacing w:after="0" w:line="240" w:lineRule="auto"/>
        <w:ind w:left="2410" w:firstLine="709"/>
        <w:jc w:val="right"/>
        <w:rPr>
          <w:rFonts w:ascii="Times New Roman" w:hAnsi="Times New Roman"/>
          <w:color w:val="000000"/>
          <w:sz w:val="24"/>
          <w:szCs w:val="24"/>
        </w:rPr>
      </w:pPr>
      <w:r>
        <w:rPr>
          <w:rFonts w:ascii="Times New Roman" w:hAnsi="Times New Roman"/>
          <w:color w:val="000000"/>
          <w:sz w:val="24"/>
          <w:szCs w:val="24"/>
        </w:rPr>
        <w:t>Презид</w:t>
      </w:r>
      <w:r w:rsidR="005D1E1A">
        <w:rPr>
          <w:rFonts w:ascii="Times New Roman" w:hAnsi="Times New Roman"/>
          <w:color w:val="000000"/>
          <w:sz w:val="24"/>
          <w:szCs w:val="24"/>
        </w:rPr>
        <w:t>ент</w:t>
      </w:r>
      <w:r>
        <w:rPr>
          <w:rFonts w:ascii="Times New Roman" w:hAnsi="Times New Roman"/>
          <w:color w:val="000000"/>
          <w:sz w:val="24"/>
          <w:szCs w:val="24"/>
        </w:rPr>
        <w:t xml:space="preserve"> </w:t>
      </w:r>
      <w:r w:rsidR="005D1E1A">
        <w:rPr>
          <w:rFonts w:ascii="Times New Roman" w:hAnsi="Times New Roman"/>
          <w:color w:val="000000"/>
          <w:sz w:val="24"/>
          <w:szCs w:val="24"/>
        </w:rPr>
        <w:t xml:space="preserve">ОО </w:t>
      </w:r>
      <w:r>
        <w:rPr>
          <w:rFonts w:ascii="Times New Roman" w:hAnsi="Times New Roman"/>
          <w:color w:val="000000"/>
          <w:sz w:val="24"/>
          <w:szCs w:val="24"/>
        </w:rPr>
        <w:t>«Федерация рыболовного спорта Нижегородской области»</w:t>
      </w:r>
    </w:p>
    <w:p w14:paraId="5ED08F55" w14:textId="77777777" w:rsidR="007326ED" w:rsidRDefault="007326ED" w:rsidP="005D1E1A">
      <w:pPr>
        <w:spacing w:after="0" w:line="240" w:lineRule="auto"/>
        <w:ind w:left="2410" w:firstLine="709"/>
        <w:jc w:val="right"/>
        <w:rPr>
          <w:rFonts w:ascii="Times New Roman" w:hAnsi="Times New Roman"/>
          <w:color w:val="000000"/>
          <w:sz w:val="24"/>
          <w:szCs w:val="24"/>
        </w:rPr>
      </w:pPr>
    </w:p>
    <w:p w14:paraId="0217A6A5" w14:textId="77777777"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_______________ </w:t>
      </w:r>
      <w:r w:rsidR="005D1E1A">
        <w:rPr>
          <w:rFonts w:ascii="Times New Roman" w:hAnsi="Times New Roman"/>
          <w:color w:val="000000"/>
          <w:sz w:val="24"/>
          <w:szCs w:val="24"/>
        </w:rPr>
        <w:t>Бондаренко Н.И.</w:t>
      </w:r>
    </w:p>
    <w:p w14:paraId="6060B798" w14:textId="77777777" w:rsidR="007326ED" w:rsidRPr="007326ED" w:rsidRDefault="007326ED" w:rsidP="007326ED">
      <w:pPr>
        <w:spacing w:after="0" w:line="240" w:lineRule="auto"/>
        <w:jc w:val="center"/>
        <w:rPr>
          <w:rFonts w:ascii="Times New Roman" w:hAnsi="Times New Roman"/>
          <w:color w:val="000000"/>
          <w:sz w:val="24"/>
          <w:szCs w:val="24"/>
        </w:rPr>
      </w:pPr>
    </w:p>
    <w:p w14:paraId="79703023" w14:textId="77777777" w:rsidR="007326ED" w:rsidRPr="007326ED" w:rsidRDefault="007326ED" w:rsidP="007326ED">
      <w:pPr>
        <w:spacing w:after="0" w:line="240" w:lineRule="auto"/>
        <w:jc w:val="center"/>
        <w:rPr>
          <w:rFonts w:ascii="Times New Roman" w:hAnsi="Times New Roman"/>
          <w:color w:val="000000"/>
          <w:sz w:val="24"/>
          <w:szCs w:val="24"/>
        </w:rPr>
      </w:pPr>
    </w:p>
    <w:p w14:paraId="5FF3B177" w14:textId="77777777" w:rsidR="007326ED" w:rsidRPr="007326ED" w:rsidRDefault="007326ED" w:rsidP="007326ED">
      <w:pPr>
        <w:spacing w:after="0" w:line="240" w:lineRule="auto"/>
        <w:jc w:val="center"/>
        <w:rPr>
          <w:rFonts w:ascii="Times New Roman" w:hAnsi="Times New Roman"/>
          <w:color w:val="000000"/>
          <w:sz w:val="24"/>
          <w:szCs w:val="24"/>
        </w:rPr>
      </w:pPr>
    </w:p>
    <w:p w14:paraId="22EBFAB9" w14:textId="77777777" w:rsidR="007326ED" w:rsidRPr="007326ED" w:rsidRDefault="007326ED" w:rsidP="007326ED">
      <w:pPr>
        <w:spacing w:after="0" w:line="240" w:lineRule="auto"/>
        <w:jc w:val="center"/>
        <w:rPr>
          <w:rFonts w:ascii="Times New Roman" w:hAnsi="Times New Roman"/>
          <w:color w:val="000000"/>
          <w:sz w:val="24"/>
          <w:szCs w:val="24"/>
        </w:rPr>
      </w:pPr>
    </w:p>
    <w:p w14:paraId="51FE528A" w14:textId="77777777" w:rsidR="007326ED" w:rsidRPr="007326ED" w:rsidRDefault="007326ED" w:rsidP="007326ED">
      <w:pPr>
        <w:spacing w:after="0" w:line="240" w:lineRule="auto"/>
        <w:jc w:val="center"/>
        <w:rPr>
          <w:rFonts w:ascii="Times New Roman" w:hAnsi="Times New Roman"/>
          <w:color w:val="000000"/>
          <w:sz w:val="24"/>
          <w:szCs w:val="24"/>
        </w:rPr>
      </w:pPr>
    </w:p>
    <w:p w14:paraId="24B14EFA" w14:textId="77777777" w:rsidR="007326ED" w:rsidRPr="007326ED" w:rsidRDefault="007326ED" w:rsidP="007326ED">
      <w:pPr>
        <w:spacing w:after="0" w:line="240" w:lineRule="auto"/>
        <w:jc w:val="center"/>
        <w:rPr>
          <w:rFonts w:ascii="Times New Roman" w:hAnsi="Times New Roman"/>
          <w:color w:val="000000"/>
          <w:sz w:val="24"/>
          <w:szCs w:val="24"/>
        </w:rPr>
      </w:pPr>
    </w:p>
    <w:p w14:paraId="412F944D"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Регламент</w:t>
      </w:r>
    </w:p>
    <w:p w14:paraId="595932C0" w14:textId="77777777" w:rsidR="007326ED" w:rsidRPr="007326ED" w:rsidRDefault="007326ED" w:rsidP="007326ED">
      <w:pPr>
        <w:spacing w:after="0" w:line="240" w:lineRule="auto"/>
        <w:jc w:val="center"/>
        <w:rPr>
          <w:rFonts w:ascii="Times New Roman" w:hAnsi="Times New Roman"/>
          <w:color w:val="000000"/>
          <w:sz w:val="24"/>
          <w:szCs w:val="24"/>
        </w:rPr>
      </w:pPr>
    </w:p>
    <w:p w14:paraId="4DFCD55A"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 xml:space="preserve">проведения </w:t>
      </w:r>
      <w:proofErr w:type="gramStart"/>
      <w:r w:rsidR="00816EC5">
        <w:rPr>
          <w:rFonts w:ascii="Times New Roman" w:hAnsi="Times New Roman"/>
          <w:color w:val="000000"/>
          <w:sz w:val="24"/>
          <w:szCs w:val="24"/>
        </w:rPr>
        <w:t xml:space="preserve">Кубка </w:t>
      </w:r>
      <w:r w:rsidRPr="007326ED">
        <w:rPr>
          <w:rFonts w:ascii="Times New Roman" w:hAnsi="Times New Roman"/>
          <w:color w:val="000000"/>
          <w:sz w:val="24"/>
          <w:szCs w:val="24"/>
        </w:rPr>
        <w:t xml:space="preserve"> Нижегородской</w:t>
      </w:r>
      <w:proofErr w:type="gramEnd"/>
      <w:r w:rsidRPr="007326ED">
        <w:rPr>
          <w:rFonts w:ascii="Times New Roman" w:hAnsi="Times New Roman"/>
          <w:color w:val="000000"/>
          <w:sz w:val="24"/>
          <w:szCs w:val="24"/>
        </w:rPr>
        <w:t xml:space="preserve"> области</w:t>
      </w:r>
    </w:p>
    <w:p w14:paraId="7791C338"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14:paraId="2DFB4045" w14:textId="77777777"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14:paraId="1ADD5389"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14:paraId="37DA78A6" w14:textId="77777777" w:rsidR="007326ED" w:rsidRPr="007326ED" w:rsidRDefault="007326ED" w:rsidP="007326ED">
      <w:pPr>
        <w:spacing w:after="0" w:line="240" w:lineRule="auto"/>
        <w:jc w:val="center"/>
        <w:rPr>
          <w:rFonts w:ascii="Times New Roman" w:hAnsi="Times New Roman"/>
          <w:color w:val="000000"/>
          <w:sz w:val="24"/>
          <w:szCs w:val="24"/>
        </w:rPr>
      </w:pPr>
    </w:p>
    <w:p w14:paraId="535355E4" w14:textId="77777777" w:rsidR="000E482B" w:rsidRPr="00FB3DE0" w:rsidRDefault="000E482B" w:rsidP="00750649">
      <w:pPr>
        <w:spacing w:after="0" w:line="240" w:lineRule="auto"/>
        <w:jc w:val="center"/>
        <w:rPr>
          <w:rFonts w:ascii="Times New Roman" w:hAnsi="Times New Roman"/>
          <w:color w:val="000000"/>
          <w:sz w:val="24"/>
          <w:szCs w:val="24"/>
        </w:rPr>
      </w:pPr>
    </w:p>
    <w:p w14:paraId="3F12E0A6" w14:textId="77777777" w:rsidR="00BA7FE9" w:rsidRPr="00FB3DE0" w:rsidRDefault="00BA7FE9" w:rsidP="00750649">
      <w:pPr>
        <w:spacing w:after="0" w:line="240" w:lineRule="auto"/>
        <w:jc w:val="center"/>
        <w:rPr>
          <w:rFonts w:ascii="Times New Roman" w:hAnsi="Times New Roman"/>
          <w:color w:val="000000"/>
          <w:sz w:val="24"/>
          <w:szCs w:val="24"/>
        </w:rPr>
      </w:pPr>
    </w:p>
    <w:p w14:paraId="52410B75" w14:textId="77777777" w:rsidR="000E482B" w:rsidRPr="00FB3DE0" w:rsidRDefault="000E482B" w:rsidP="00750649">
      <w:pPr>
        <w:spacing w:after="0" w:line="240" w:lineRule="auto"/>
        <w:jc w:val="center"/>
        <w:rPr>
          <w:rFonts w:ascii="Times New Roman" w:hAnsi="Times New Roman"/>
          <w:color w:val="000000"/>
          <w:sz w:val="24"/>
          <w:szCs w:val="24"/>
        </w:rPr>
      </w:pPr>
    </w:p>
    <w:p w14:paraId="24616877" w14:textId="77777777" w:rsidR="000E482B" w:rsidRPr="00FB3DE0" w:rsidRDefault="000E482B" w:rsidP="00750649">
      <w:pPr>
        <w:spacing w:after="0" w:line="240" w:lineRule="auto"/>
        <w:jc w:val="center"/>
        <w:rPr>
          <w:rFonts w:ascii="Times New Roman" w:hAnsi="Times New Roman"/>
          <w:color w:val="000000"/>
          <w:sz w:val="24"/>
          <w:szCs w:val="24"/>
        </w:rPr>
      </w:pPr>
    </w:p>
    <w:p w14:paraId="47F1525B" w14:textId="77777777" w:rsidR="000E482B" w:rsidRPr="00FB3DE0" w:rsidRDefault="000E482B" w:rsidP="00750649">
      <w:pPr>
        <w:spacing w:after="0" w:line="240" w:lineRule="auto"/>
        <w:jc w:val="center"/>
        <w:rPr>
          <w:rFonts w:ascii="Times New Roman" w:hAnsi="Times New Roman"/>
          <w:color w:val="000000"/>
          <w:sz w:val="24"/>
          <w:szCs w:val="24"/>
        </w:rPr>
      </w:pPr>
    </w:p>
    <w:p w14:paraId="0FF13E95" w14:textId="77777777" w:rsidR="000E482B" w:rsidRPr="00FB3DE0" w:rsidRDefault="000E482B" w:rsidP="00750649">
      <w:pPr>
        <w:spacing w:after="0" w:line="240" w:lineRule="auto"/>
        <w:jc w:val="center"/>
        <w:rPr>
          <w:rFonts w:ascii="Times New Roman" w:hAnsi="Times New Roman"/>
          <w:color w:val="000000"/>
          <w:sz w:val="24"/>
          <w:szCs w:val="24"/>
        </w:rPr>
      </w:pPr>
    </w:p>
    <w:p w14:paraId="34FAA595" w14:textId="77777777" w:rsidR="000E482B" w:rsidRPr="00FB3DE0" w:rsidRDefault="000E482B" w:rsidP="00750649">
      <w:pPr>
        <w:spacing w:after="0" w:line="240" w:lineRule="auto"/>
        <w:jc w:val="center"/>
        <w:rPr>
          <w:rFonts w:ascii="Times New Roman" w:hAnsi="Times New Roman"/>
          <w:color w:val="000000"/>
          <w:sz w:val="24"/>
          <w:szCs w:val="24"/>
        </w:rPr>
      </w:pPr>
    </w:p>
    <w:p w14:paraId="0EAF1B99" w14:textId="77777777" w:rsidR="000E482B" w:rsidRPr="00FB3DE0" w:rsidRDefault="000E482B" w:rsidP="00750649">
      <w:pPr>
        <w:spacing w:after="0" w:line="240" w:lineRule="auto"/>
        <w:jc w:val="center"/>
        <w:rPr>
          <w:rFonts w:ascii="Times New Roman" w:hAnsi="Times New Roman"/>
          <w:color w:val="000000"/>
          <w:sz w:val="24"/>
          <w:szCs w:val="24"/>
        </w:rPr>
      </w:pPr>
    </w:p>
    <w:p w14:paraId="6EC28795" w14:textId="77777777" w:rsidR="000E482B" w:rsidRPr="00FB3DE0" w:rsidRDefault="000E482B" w:rsidP="00750649">
      <w:pPr>
        <w:spacing w:after="0" w:line="240" w:lineRule="auto"/>
        <w:jc w:val="center"/>
        <w:rPr>
          <w:rFonts w:ascii="Times New Roman" w:hAnsi="Times New Roman"/>
          <w:color w:val="000000"/>
          <w:sz w:val="24"/>
          <w:szCs w:val="24"/>
        </w:rPr>
      </w:pPr>
    </w:p>
    <w:p w14:paraId="37D85883" w14:textId="77777777" w:rsidR="000E482B" w:rsidRPr="00FB3DE0" w:rsidRDefault="000E482B" w:rsidP="00750649">
      <w:pPr>
        <w:spacing w:after="0" w:line="240" w:lineRule="auto"/>
        <w:jc w:val="center"/>
        <w:rPr>
          <w:rFonts w:ascii="Times New Roman" w:hAnsi="Times New Roman"/>
          <w:color w:val="000000"/>
          <w:sz w:val="24"/>
          <w:szCs w:val="24"/>
        </w:rPr>
      </w:pPr>
    </w:p>
    <w:p w14:paraId="01C87D53" w14:textId="77777777" w:rsidR="000E482B" w:rsidRPr="00FB3DE0" w:rsidRDefault="000E482B" w:rsidP="00750649">
      <w:pPr>
        <w:spacing w:after="0" w:line="240" w:lineRule="auto"/>
        <w:jc w:val="center"/>
        <w:rPr>
          <w:rFonts w:ascii="Times New Roman" w:hAnsi="Times New Roman"/>
          <w:color w:val="000000"/>
          <w:sz w:val="24"/>
          <w:szCs w:val="24"/>
        </w:rPr>
      </w:pPr>
    </w:p>
    <w:p w14:paraId="037C8391" w14:textId="77777777" w:rsidR="000E482B" w:rsidRPr="00FB3DE0" w:rsidRDefault="000E482B" w:rsidP="00E775CA">
      <w:pPr>
        <w:spacing w:after="0" w:line="240" w:lineRule="auto"/>
        <w:rPr>
          <w:rFonts w:ascii="Times New Roman" w:hAnsi="Times New Roman"/>
          <w:color w:val="000000"/>
          <w:sz w:val="24"/>
          <w:szCs w:val="24"/>
        </w:rPr>
      </w:pPr>
    </w:p>
    <w:p w14:paraId="5ACFFDCF" w14:textId="77777777" w:rsidR="000B51D1" w:rsidRPr="00FB3DE0" w:rsidRDefault="000B51D1" w:rsidP="00750649">
      <w:pPr>
        <w:spacing w:after="0" w:line="240" w:lineRule="auto"/>
        <w:jc w:val="center"/>
        <w:rPr>
          <w:rFonts w:ascii="Times New Roman" w:hAnsi="Times New Roman"/>
          <w:color w:val="000000"/>
          <w:sz w:val="24"/>
          <w:szCs w:val="24"/>
        </w:rPr>
      </w:pPr>
    </w:p>
    <w:p w14:paraId="7848DE81" w14:textId="77777777" w:rsidR="000B51D1" w:rsidRPr="00FB3DE0" w:rsidRDefault="000B51D1" w:rsidP="00750649">
      <w:pPr>
        <w:spacing w:after="0" w:line="240" w:lineRule="auto"/>
        <w:jc w:val="center"/>
        <w:rPr>
          <w:rFonts w:ascii="Times New Roman" w:hAnsi="Times New Roman"/>
          <w:color w:val="000000"/>
          <w:sz w:val="24"/>
          <w:szCs w:val="24"/>
        </w:rPr>
      </w:pPr>
    </w:p>
    <w:p w14:paraId="1E8CF67F" w14:textId="77777777" w:rsidR="000B51D1" w:rsidRPr="00FB3DE0" w:rsidRDefault="000B51D1" w:rsidP="00750649">
      <w:pPr>
        <w:spacing w:after="0" w:line="240" w:lineRule="auto"/>
        <w:jc w:val="center"/>
        <w:rPr>
          <w:rFonts w:ascii="Times New Roman" w:hAnsi="Times New Roman"/>
          <w:color w:val="000000"/>
          <w:sz w:val="24"/>
          <w:szCs w:val="24"/>
        </w:rPr>
      </w:pPr>
    </w:p>
    <w:p w14:paraId="20D934E3" w14:textId="77777777" w:rsidR="000B51D1" w:rsidRPr="00FB3DE0" w:rsidRDefault="000B51D1" w:rsidP="00750649">
      <w:pPr>
        <w:spacing w:after="0" w:line="240" w:lineRule="auto"/>
        <w:jc w:val="center"/>
        <w:rPr>
          <w:rFonts w:ascii="Times New Roman" w:hAnsi="Times New Roman"/>
          <w:color w:val="000000"/>
          <w:sz w:val="24"/>
          <w:szCs w:val="24"/>
        </w:rPr>
      </w:pPr>
    </w:p>
    <w:p w14:paraId="47CEBEA2" w14:textId="77777777" w:rsidR="000B51D1" w:rsidRPr="00FB3DE0" w:rsidRDefault="000B51D1" w:rsidP="00750649">
      <w:pPr>
        <w:spacing w:after="0" w:line="240" w:lineRule="auto"/>
        <w:jc w:val="center"/>
        <w:rPr>
          <w:rFonts w:ascii="Times New Roman" w:hAnsi="Times New Roman"/>
          <w:color w:val="000000"/>
          <w:sz w:val="24"/>
          <w:szCs w:val="24"/>
        </w:rPr>
      </w:pPr>
    </w:p>
    <w:p w14:paraId="61742258" w14:textId="77777777" w:rsidR="000B51D1" w:rsidRPr="00FB3DE0" w:rsidRDefault="000B51D1" w:rsidP="00750649">
      <w:pPr>
        <w:spacing w:after="0" w:line="240" w:lineRule="auto"/>
        <w:jc w:val="center"/>
        <w:rPr>
          <w:rFonts w:ascii="Times New Roman" w:hAnsi="Times New Roman"/>
          <w:color w:val="000000"/>
          <w:sz w:val="24"/>
          <w:szCs w:val="24"/>
        </w:rPr>
      </w:pPr>
    </w:p>
    <w:p w14:paraId="3F566D79" w14:textId="77777777" w:rsidR="00452420" w:rsidRPr="00FB3DE0" w:rsidRDefault="00452420" w:rsidP="00750649">
      <w:pPr>
        <w:spacing w:after="0" w:line="240" w:lineRule="auto"/>
        <w:jc w:val="center"/>
        <w:rPr>
          <w:rFonts w:ascii="Times New Roman" w:hAnsi="Times New Roman"/>
          <w:color w:val="000000"/>
          <w:sz w:val="24"/>
          <w:szCs w:val="24"/>
        </w:rPr>
      </w:pPr>
    </w:p>
    <w:p w14:paraId="71B29D2F" w14:textId="77777777" w:rsidR="00452420" w:rsidRPr="00FB3DE0" w:rsidRDefault="00452420" w:rsidP="00750649">
      <w:pPr>
        <w:spacing w:after="0" w:line="240" w:lineRule="auto"/>
        <w:jc w:val="center"/>
        <w:rPr>
          <w:rFonts w:ascii="Times New Roman" w:hAnsi="Times New Roman"/>
          <w:color w:val="000000"/>
          <w:sz w:val="24"/>
          <w:szCs w:val="24"/>
        </w:rPr>
      </w:pPr>
    </w:p>
    <w:p w14:paraId="6C45194B" w14:textId="77777777" w:rsidR="004C69B1" w:rsidRPr="00FB3DE0" w:rsidRDefault="004C69B1" w:rsidP="00750649">
      <w:pPr>
        <w:spacing w:after="0" w:line="240" w:lineRule="auto"/>
        <w:jc w:val="center"/>
        <w:rPr>
          <w:rFonts w:ascii="Times New Roman" w:hAnsi="Times New Roman"/>
          <w:color w:val="000000"/>
          <w:sz w:val="24"/>
          <w:szCs w:val="24"/>
        </w:rPr>
      </w:pPr>
    </w:p>
    <w:p w14:paraId="31E850F3" w14:textId="77777777" w:rsidR="004C69B1" w:rsidRPr="00FB3DE0" w:rsidRDefault="004C69B1" w:rsidP="00750649">
      <w:pPr>
        <w:spacing w:after="0" w:line="240" w:lineRule="auto"/>
        <w:jc w:val="center"/>
        <w:rPr>
          <w:rFonts w:ascii="Times New Roman" w:hAnsi="Times New Roman"/>
          <w:color w:val="000000"/>
          <w:sz w:val="24"/>
          <w:szCs w:val="24"/>
        </w:rPr>
      </w:pPr>
    </w:p>
    <w:p w14:paraId="38765A1D" w14:textId="6AFE1902" w:rsidR="004C69B1" w:rsidRDefault="004C69B1" w:rsidP="00750649">
      <w:pPr>
        <w:spacing w:after="0" w:line="240" w:lineRule="auto"/>
        <w:jc w:val="center"/>
        <w:rPr>
          <w:rFonts w:ascii="Times New Roman" w:hAnsi="Times New Roman"/>
          <w:color w:val="000000"/>
          <w:sz w:val="24"/>
          <w:szCs w:val="24"/>
        </w:rPr>
      </w:pPr>
    </w:p>
    <w:p w14:paraId="31125797" w14:textId="27B70B0E" w:rsidR="00986333" w:rsidRDefault="00986333" w:rsidP="00750649">
      <w:pPr>
        <w:spacing w:after="0" w:line="240" w:lineRule="auto"/>
        <w:jc w:val="center"/>
        <w:rPr>
          <w:rFonts w:ascii="Times New Roman" w:hAnsi="Times New Roman"/>
          <w:color w:val="000000"/>
          <w:sz w:val="24"/>
          <w:szCs w:val="24"/>
        </w:rPr>
      </w:pPr>
    </w:p>
    <w:p w14:paraId="342FF1B4" w14:textId="2E584329" w:rsidR="00986333" w:rsidRDefault="00986333" w:rsidP="00750649">
      <w:pPr>
        <w:spacing w:after="0" w:line="240" w:lineRule="auto"/>
        <w:jc w:val="center"/>
        <w:rPr>
          <w:rFonts w:ascii="Times New Roman" w:hAnsi="Times New Roman"/>
          <w:color w:val="000000"/>
          <w:sz w:val="24"/>
          <w:szCs w:val="24"/>
        </w:rPr>
      </w:pPr>
    </w:p>
    <w:p w14:paraId="0B153B4A" w14:textId="48902C9F" w:rsidR="00986333" w:rsidRDefault="00986333" w:rsidP="00750649">
      <w:pPr>
        <w:spacing w:after="0" w:line="240" w:lineRule="auto"/>
        <w:jc w:val="center"/>
        <w:rPr>
          <w:rFonts w:ascii="Times New Roman" w:hAnsi="Times New Roman"/>
          <w:color w:val="000000"/>
          <w:sz w:val="24"/>
          <w:szCs w:val="24"/>
        </w:rPr>
      </w:pPr>
    </w:p>
    <w:p w14:paraId="5E0CA614" w14:textId="264C30B3" w:rsidR="00986333" w:rsidRDefault="00986333" w:rsidP="00750649">
      <w:pPr>
        <w:spacing w:after="0" w:line="240" w:lineRule="auto"/>
        <w:jc w:val="center"/>
        <w:rPr>
          <w:rFonts w:ascii="Times New Roman" w:hAnsi="Times New Roman"/>
          <w:color w:val="000000"/>
          <w:sz w:val="24"/>
          <w:szCs w:val="24"/>
        </w:rPr>
      </w:pPr>
    </w:p>
    <w:p w14:paraId="53F4F7ED" w14:textId="77D82213" w:rsidR="00986333" w:rsidRDefault="00986333" w:rsidP="00750649">
      <w:pPr>
        <w:spacing w:after="0" w:line="240" w:lineRule="auto"/>
        <w:jc w:val="center"/>
        <w:rPr>
          <w:rFonts w:ascii="Times New Roman" w:hAnsi="Times New Roman"/>
          <w:color w:val="000000"/>
          <w:sz w:val="24"/>
          <w:szCs w:val="24"/>
        </w:rPr>
      </w:pPr>
    </w:p>
    <w:p w14:paraId="39A03115" w14:textId="5187C7F9" w:rsidR="00986333" w:rsidRDefault="00986333" w:rsidP="00750649">
      <w:pPr>
        <w:spacing w:after="0" w:line="240" w:lineRule="auto"/>
        <w:jc w:val="center"/>
        <w:rPr>
          <w:rFonts w:ascii="Times New Roman" w:hAnsi="Times New Roman"/>
          <w:color w:val="000000"/>
          <w:sz w:val="24"/>
          <w:szCs w:val="24"/>
        </w:rPr>
      </w:pPr>
    </w:p>
    <w:p w14:paraId="610F7106" w14:textId="77777777" w:rsidR="00986333" w:rsidRPr="00FB3DE0" w:rsidRDefault="00986333" w:rsidP="00750649">
      <w:pPr>
        <w:spacing w:after="0" w:line="240" w:lineRule="auto"/>
        <w:jc w:val="center"/>
        <w:rPr>
          <w:rFonts w:ascii="Times New Roman" w:hAnsi="Times New Roman"/>
          <w:color w:val="000000"/>
          <w:sz w:val="24"/>
          <w:szCs w:val="24"/>
        </w:rPr>
      </w:pPr>
    </w:p>
    <w:p w14:paraId="2F6BCA3A" w14:textId="77777777"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14:paraId="5539D5AE" w14:textId="77777777" w:rsidR="00BA7FE9" w:rsidRPr="000339CF" w:rsidRDefault="00BA7FE9" w:rsidP="00750649">
      <w:pPr>
        <w:spacing w:after="0" w:line="240" w:lineRule="auto"/>
        <w:jc w:val="center"/>
        <w:rPr>
          <w:rFonts w:ascii="Times New Roman" w:hAnsi="Times New Roman"/>
          <w:color w:val="000000"/>
          <w:sz w:val="32"/>
          <w:szCs w:val="32"/>
        </w:rPr>
      </w:pPr>
    </w:p>
    <w:p w14:paraId="26C76069" w14:textId="77777777" w:rsidR="000E482B" w:rsidRDefault="000339CF" w:rsidP="000339CF">
      <w:pPr>
        <w:numPr>
          <w:ilvl w:val="0"/>
          <w:numId w:val="2"/>
        </w:numPr>
        <w:spacing w:after="0" w:line="276" w:lineRule="auto"/>
        <w:jc w:val="center"/>
        <w:rPr>
          <w:rFonts w:ascii="Times New Roman" w:hAnsi="Times New Roman"/>
          <w:b/>
          <w:color w:val="000000"/>
          <w:sz w:val="32"/>
          <w:szCs w:val="32"/>
        </w:rPr>
      </w:pPr>
      <w:r w:rsidRPr="000339CF">
        <w:rPr>
          <w:rFonts w:ascii="Times New Roman" w:hAnsi="Times New Roman"/>
          <w:b/>
          <w:color w:val="000000"/>
          <w:sz w:val="32"/>
          <w:szCs w:val="32"/>
        </w:rPr>
        <w:lastRenderedPageBreak/>
        <w:t>Общая информация</w:t>
      </w:r>
    </w:p>
    <w:p w14:paraId="49CA5AB6" w14:textId="77777777" w:rsidR="000339CF" w:rsidRPr="000339CF" w:rsidRDefault="000339CF" w:rsidP="000339CF">
      <w:pPr>
        <w:spacing w:after="0" w:line="276" w:lineRule="auto"/>
        <w:ind w:left="927"/>
        <w:rPr>
          <w:rFonts w:ascii="Times New Roman" w:hAnsi="Times New Roman"/>
          <w:b/>
          <w:color w:val="000000"/>
          <w:sz w:val="32"/>
          <w:szCs w:val="32"/>
        </w:rPr>
      </w:pPr>
    </w:p>
    <w:p w14:paraId="7306C54A" w14:textId="77777777" w:rsidR="006D3F1C" w:rsidRPr="00FB3DE0" w:rsidRDefault="000E482B"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Областные официальные спортивные соревнования </w:t>
      </w:r>
      <w:r w:rsidR="00816EC5">
        <w:rPr>
          <w:rFonts w:ascii="Times New Roman" w:hAnsi="Times New Roman"/>
          <w:color w:val="000000"/>
          <w:sz w:val="24"/>
          <w:szCs w:val="24"/>
        </w:rPr>
        <w:t>Кубок</w:t>
      </w:r>
      <w:r w:rsidR="00D17A14" w:rsidRPr="00FB3DE0">
        <w:rPr>
          <w:rFonts w:ascii="Times New Roman" w:hAnsi="Times New Roman"/>
          <w:color w:val="000000"/>
          <w:sz w:val="24"/>
          <w:szCs w:val="24"/>
        </w:rPr>
        <w:t xml:space="preserve"> Нижегородской области</w:t>
      </w:r>
      <w:r w:rsidR="008B3B6C" w:rsidRPr="00FB3DE0">
        <w:rPr>
          <w:rFonts w:ascii="Times New Roman" w:hAnsi="Times New Roman"/>
          <w:color w:val="000000"/>
          <w:sz w:val="24"/>
          <w:szCs w:val="24"/>
        </w:rPr>
        <w:t xml:space="preserve"> по ловле спиннингом с берега</w:t>
      </w:r>
      <w:r w:rsidR="00E775CA" w:rsidRPr="00FB3DE0">
        <w:rPr>
          <w:rFonts w:ascii="Times New Roman" w:hAnsi="Times New Roman"/>
          <w:color w:val="000000"/>
          <w:sz w:val="24"/>
          <w:szCs w:val="24"/>
        </w:rPr>
        <w:t xml:space="preserve"> </w:t>
      </w:r>
      <w:r w:rsidRPr="00FB3DE0">
        <w:rPr>
          <w:rFonts w:ascii="Times New Roman" w:hAnsi="Times New Roman"/>
          <w:color w:val="000000"/>
          <w:sz w:val="24"/>
          <w:szCs w:val="24"/>
        </w:rPr>
        <w:t>(далее - спортивные соревнования)</w:t>
      </w:r>
      <w:r w:rsidR="00E775CA" w:rsidRPr="00FB3DE0">
        <w:rPr>
          <w:rFonts w:ascii="Times New Roman" w:hAnsi="Times New Roman"/>
          <w:color w:val="000000"/>
          <w:sz w:val="24"/>
          <w:szCs w:val="24"/>
        </w:rPr>
        <w:t>,</w:t>
      </w:r>
      <w:r w:rsidRPr="00FB3DE0">
        <w:rPr>
          <w:rFonts w:ascii="Times New Roman" w:hAnsi="Times New Roman"/>
          <w:color w:val="000000"/>
          <w:sz w:val="24"/>
          <w:szCs w:val="24"/>
        </w:rPr>
        <w:t xml:space="preserve"> включены в настоящее Положение на основании предложений </w:t>
      </w:r>
      <w:r w:rsidR="00D17A14" w:rsidRPr="00FB3DE0">
        <w:rPr>
          <w:rFonts w:ascii="Times New Roman" w:hAnsi="Times New Roman"/>
          <w:color w:val="000000"/>
          <w:sz w:val="24"/>
          <w:szCs w:val="24"/>
        </w:rPr>
        <w:t>Общественной организации «Федерация рыболовного спорта Нижегородской области»</w:t>
      </w:r>
      <w:r w:rsidRPr="00FB3DE0">
        <w:rPr>
          <w:rFonts w:ascii="Times New Roman" w:hAnsi="Times New Roman"/>
          <w:color w:val="000000"/>
          <w:sz w:val="24"/>
          <w:szCs w:val="24"/>
        </w:rPr>
        <w:t xml:space="preserve"> (далее </w:t>
      </w:r>
      <w:r w:rsidR="00E44AC0"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D17A14" w:rsidRPr="00FB3DE0">
        <w:rPr>
          <w:rFonts w:ascii="Times New Roman" w:hAnsi="Times New Roman"/>
          <w:color w:val="000000"/>
          <w:sz w:val="24"/>
          <w:szCs w:val="24"/>
        </w:rPr>
        <w:t>ОО «ФРСНО»</w:t>
      </w:r>
      <w:r w:rsidR="00E44AC0" w:rsidRPr="00FB3DE0">
        <w:rPr>
          <w:rFonts w:ascii="Times New Roman" w:hAnsi="Times New Roman"/>
          <w:color w:val="000000"/>
          <w:sz w:val="24"/>
          <w:szCs w:val="24"/>
        </w:rPr>
        <w:t xml:space="preserve">), </w:t>
      </w:r>
      <w:r w:rsidR="007E07C9" w:rsidRPr="00FB3DE0">
        <w:rPr>
          <w:rFonts w:ascii="Times New Roman" w:hAnsi="Times New Roman"/>
          <w:color w:val="000000"/>
          <w:sz w:val="24"/>
          <w:szCs w:val="24"/>
        </w:rPr>
        <w:t xml:space="preserve">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w:t>
      </w:r>
      <w:r w:rsidR="00A0034D" w:rsidRPr="00FB3DE0">
        <w:rPr>
          <w:rFonts w:ascii="Times New Roman" w:hAnsi="Times New Roman"/>
          <w:color w:val="000000"/>
          <w:sz w:val="24"/>
          <w:szCs w:val="24"/>
        </w:rPr>
        <w:t>1</w:t>
      </w:r>
      <w:r w:rsidR="00AA4981">
        <w:rPr>
          <w:rFonts w:ascii="Times New Roman" w:hAnsi="Times New Roman"/>
          <w:color w:val="000000"/>
          <w:sz w:val="24"/>
          <w:szCs w:val="24"/>
        </w:rPr>
        <w:t>3</w:t>
      </w:r>
      <w:r w:rsidR="00A0034D" w:rsidRPr="00FB3DE0">
        <w:rPr>
          <w:rFonts w:ascii="Times New Roman" w:hAnsi="Times New Roman"/>
          <w:color w:val="000000"/>
          <w:sz w:val="24"/>
          <w:szCs w:val="24"/>
        </w:rPr>
        <w:t>.0</w:t>
      </w:r>
      <w:r w:rsidR="00AA4981">
        <w:rPr>
          <w:rFonts w:ascii="Times New Roman" w:hAnsi="Times New Roman"/>
          <w:color w:val="000000"/>
          <w:sz w:val="24"/>
          <w:szCs w:val="24"/>
        </w:rPr>
        <w:t>4</w:t>
      </w:r>
      <w:r w:rsidR="00A0034D" w:rsidRPr="00FB3DE0">
        <w:rPr>
          <w:rFonts w:ascii="Times New Roman" w:hAnsi="Times New Roman"/>
          <w:color w:val="000000"/>
          <w:sz w:val="24"/>
          <w:szCs w:val="24"/>
        </w:rPr>
        <w:t>.20</w:t>
      </w:r>
      <w:r w:rsidR="00AA4981">
        <w:rPr>
          <w:rFonts w:ascii="Times New Roman" w:hAnsi="Times New Roman"/>
          <w:color w:val="000000"/>
          <w:sz w:val="24"/>
          <w:szCs w:val="24"/>
        </w:rPr>
        <w:t>22</w:t>
      </w:r>
      <w:r w:rsidR="007E07C9" w:rsidRPr="00FB3DE0">
        <w:rPr>
          <w:rFonts w:ascii="Times New Roman" w:hAnsi="Times New Roman"/>
          <w:color w:val="000000"/>
          <w:sz w:val="24"/>
          <w:szCs w:val="24"/>
        </w:rPr>
        <w:t xml:space="preserve"> № </w:t>
      </w:r>
      <w:r w:rsidR="00AA4981">
        <w:rPr>
          <w:rFonts w:ascii="Times New Roman" w:hAnsi="Times New Roman"/>
          <w:color w:val="000000"/>
          <w:sz w:val="24"/>
          <w:szCs w:val="24"/>
        </w:rPr>
        <w:t>90</w:t>
      </w:r>
      <w:r w:rsidR="00E775CA" w:rsidRPr="00FB3DE0">
        <w:rPr>
          <w:rFonts w:ascii="Times New Roman" w:hAnsi="Times New Roman"/>
          <w:color w:val="000000"/>
          <w:sz w:val="24"/>
          <w:szCs w:val="24"/>
        </w:rPr>
        <w:t>.</w:t>
      </w:r>
    </w:p>
    <w:p w14:paraId="65CBAB88" w14:textId="77777777" w:rsidR="008B3B6C" w:rsidRPr="008C6502" w:rsidRDefault="008B3B6C"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 xml:space="preserve">Спортивные соревнования проводятся в соответствии с правилами рыболовного спорта, утвержденными приказом Министерства спорта Российской Федерации от </w:t>
      </w:r>
      <w:r>
        <w:rPr>
          <w:rFonts w:ascii="Times New Roman" w:hAnsi="Times New Roman"/>
          <w:color w:val="000000"/>
          <w:sz w:val="24"/>
          <w:szCs w:val="24"/>
        </w:rPr>
        <w:t>28.0</w:t>
      </w:r>
      <w:r w:rsidR="00AA4981">
        <w:rPr>
          <w:rFonts w:ascii="Times New Roman" w:hAnsi="Times New Roman"/>
          <w:color w:val="000000"/>
          <w:sz w:val="24"/>
          <w:szCs w:val="24"/>
        </w:rPr>
        <w:t>8</w:t>
      </w:r>
      <w:r>
        <w:rPr>
          <w:rFonts w:ascii="Times New Roman" w:hAnsi="Times New Roman"/>
          <w:color w:val="000000"/>
          <w:sz w:val="24"/>
          <w:szCs w:val="24"/>
        </w:rPr>
        <w:t>.2020</w:t>
      </w:r>
      <w:r w:rsidRPr="008C6502">
        <w:rPr>
          <w:rFonts w:ascii="Times New Roman" w:hAnsi="Times New Roman"/>
          <w:color w:val="000000"/>
          <w:sz w:val="24"/>
          <w:szCs w:val="24"/>
        </w:rPr>
        <w:t xml:space="preserve"> № </w:t>
      </w:r>
      <w:r>
        <w:rPr>
          <w:rFonts w:ascii="Times New Roman" w:hAnsi="Times New Roman"/>
          <w:color w:val="000000"/>
          <w:sz w:val="24"/>
          <w:szCs w:val="24"/>
        </w:rPr>
        <w:t>572</w:t>
      </w:r>
      <w:r w:rsidRPr="008C6502">
        <w:rPr>
          <w:rFonts w:ascii="Times New Roman" w:hAnsi="Times New Roman"/>
          <w:color w:val="000000"/>
          <w:sz w:val="24"/>
          <w:szCs w:val="24"/>
        </w:rPr>
        <w:t>, Правилами рыболовства Волжско-Каспийского бассейн</w:t>
      </w:r>
      <w:r>
        <w:rPr>
          <w:rFonts w:ascii="Times New Roman" w:hAnsi="Times New Roman"/>
          <w:color w:val="000000"/>
          <w:sz w:val="24"/>
          <w:szCs w:val="24"/>
        </w:rPr>
        <w:t>а по Нижегородской области</w:t>
      </w:r>
      <w:r w:rsidRPr="008C6502">
        <w:rPr>
          <w:rFonts w:ascii="Times New Roman" w:hAnsi="Times New Roman"/>
          <w:color w:val="000000"/>
          <w:sz w:val="24"/>
          <w:szCs w:val="24"/>
        </w:rPr>
        <w:t xml:space="preserve">, настоящим </w:t>
      </w:r>
      <w:r>
        <w:rPr>
          <w:rFonts w:ascii="Times New Roman" w:hAnsi="Times New Roman"/>
          <w:color w:val="000000"/>
          <w:sz w:val="24"/>
          <w:szCs w:val="24"/>
        </w:rPr>
        <w:t>регламентом</w:t>
      </w:r>
      <w:r w:rsidRPr="008C6502">
        <w:rPr>
          <w:rFonts w:ascii="Times New Roman" w:hAnsi="Times New Roman"/>
          <w:color w:val="000000"/>
          <w:sz w:val="24"/>
          <w:szCs w:val="24"/>
        </w:rPr>
        <w:t>.</w:t>
      </w:r>
    </w:p>
    <w:p w14:paraId="51805FCA" w14:textId="0B2A4D8C" w:rsidR="0028735C" w:rsidRDefault="0028735C" w:rsidP="0047670F">
      <w:pPr>
        <w:pStyle w:val="a4"/>
        <w:tabs>
          <w:tab w:val="left" w:pos="0"/>
        </w:tabs>
        <w:spacing w:after="0" w:line="276" w:lineRule="auto"/>
        <w:ind w:left="0" w:firstLine="142"/>
        <w:jc w:val="both"/>
        <w:rPr>
          <w:rFonts w:ascii="Times New Roman" w:hAnsi="Times New Roman"/>
          <w:color w:val="000000"/>
          <w:sz w:val="24"/>
          <w:szCs w:val="24"/>
        </w:rPr>
      </w:pPr>
      <w:r w:rsidRPr="000339CF">
        <w:rPr>
          <w:rFonts w:ascii="Times New Roman" w:hAnsi="Times New Roman"/>
          <w:color w:val="000000"/>
          <w:sz w:val="24"/>
          <w:szCs w:val="24"/>
        </w:rPr>
        <w:t xml:space="preserve">Дата проведения </w:t>
      </w:r>
      <w:r w:rsidR="00816EC5">
        <w:rPr>
          <w:rFonts w:ascii="Times New Roman" w:hAnsi="Times New Roman"/>
          <w:color w:val="000000"/>
          <w:sz w:val="24"/>
          <w:szCs w:val="24"/>
        </w:rPr>
        <w:t>Кубка</w:t>
      </w:r>
      <w:r w:rsidRPr="00FB3DE0">
        <w:rPr>
          <w:rFonts w:ascii="Times New Roman" w:hAnsi="Times New Roman"/>
          <w:color w:val="000000"/>
          <w:sz w:val="24"/>
          <w:szCs w:val="24"/>
        </w:rPr>
        <w:t xml:space="preserve"> </w:t>
      </w:r>
      <w:r w:rsidR="000818B5" w:rsidRPr="00FB3DE0">
        <w:rPr>
          <w:rFonts w:ascii="Times New Roman" w:hAnsi="Times New Roman"/>
          <w:color w:val="000000"/>
          <w:sz w:val="24"/>
          <w:szCs w:val="24"/>
        </w:rPr>
        <w:t>–</w:t>
      </w:r>
      <w:r w:rsidR="00F12A15">
        <w:rPr>
          <w:rFonts w:ascii="Times New Roman" w:hAnsi="Times New Roman"/>
          <w:color w:val="000000"/>
          <w:sz w:val="24"/>
          <w:szCs w:val="24"/>
        </w:rPr>
        <w:t>14</w:t>
      </w:r>
      <w:r w:rsidR="008D3C82" w:rsidRPr="00816EC5">
        <w:rPr>
          <w:rFonts w:ascii="Times New Roman" w:hAnsi="Times New Roman"/>
          <w:color w:val="000000"/>
          <w:sz w:val="24"/>
          <w:szCs w:val="24"/>
        </w:rPr>
        <w:t>.</w:t>
      </w:r>
      <w:r w:rsidR="00F12A15">
        <w:rPr>
          <w:rFonts w:ascii="Times New Roman" w:hAnsi="Times New Roman"/>
          <w:color w:val="000000"/>
          <w:sz w:val="24"/>
          <w:szCs w:val="24"/>
        </w:rPr>
        <w:t>07</w:t>
      </w:r>
      <w:r w:rsidR="008D3C82" w:rsidRPr="00816EC5">
        <w:rPr>
          <w:rFonts w:ascii="Times New Roman" w:hAnsi="Times New Roman"/>
          <w:color w:val="000000"/>
          <w:sz w:val="24"/>
          <w:szCs w:val="24"/>
        </w:rPr>
        <w:t>.202</w:t>
      </w:r>
      <w:r w:rsidR="00F12A15">
        <w:rPr>
          <w:rFonts w:ascii="Times New Roman" w:hAnsi="Times New Roman"/>
          <w:color w:val="000000"/>
          <w:sz w:val="24"/>
          <w:szCs w:val="24"/>
        </w:rPr>
        <w:t>4</w:t>
      </w:r>
      <w:r w:rsidRPr="00FB3DE0">
        <w:rPr>
          <w:rFonts w:ascii="Times New Roman" w:hAnsi="Times New Roman"/>
          <w:color w:val="000000"/>
          <w:sz w:val="24"/>
          <w:szCs w:val="24"/>
        </w:rPr>
        <w:t xml:space="preserve"> года. </w:t>
      </w:r>
      <w:r w:rsidR="00816EC5">
        <w:rPr>
          <w:rFonts w:ascii="Times New Roman" w:hAnsi="Times New Roman"/>
          <w:color w:val="000000"/>
          <w:sz w:val="24"/>
          <w:szCs w:val="24"/>
        </w:rPr>
        <w:t>Кубок</w:t>
      </w:r>
      <w:r w:rsidRPr="00FB3DE0">
        <w:rPr>
          <w:rFonts w:ascii="Times New Roman" w:hAnsi="Times New Roman"/>
          <w:color w:val="000000"/>
          <w:sz w:val="24"/>
          <w:szCs w:val="24"/>
        </w:rPr>
        <w:t xml:space="preserve"> проводится</w:t>
      </w:r>
      <w:r w:rsidR="00C651B4" w:rsidRPr="00FB3DE0">
        <w:rPr>
          <w:rFonts w:ascii="Times New Roman" w:hAnsi="Times New Roman"/>
          <w:color w:val="000000"/>
          <w:sz w:val="24"/>
          <w:szCs w:val="24"/>
        </w:rPr>
        <w:t xml:space="preserve"> в </w:t>
      </w:r>
      <w:r w:rsidR="008B3B6C" w:rsidRPr="00FB3DE0">
        <w:rPr>
          <w:rFonts w:ascii="Times New Roman" w:hAnsi="Times New Roman"/>
          <w:color w:val="000000"/>
          <w:sz w:val="24"/>
          <w:szCs w:val="24"/>
        </w:rPr>
        <w:t xml:space="preserve">один </w:t>
      </w:r>
      <w:proofErr w:type="gramStart"/>
      <w:r w:rsidR="008B3B6C" w:rsidRPr="00FB3DE0">
        <w:rPr>
          <w:rFonts w:ascii="Times New Roman" w:hAnsi="Times New Roman"/>
          <w:color w:val="000000"/>
          <w:sz w:val="24"/>
          <w:szCs w:val="24"/>
        </w:rPr>
        <w:t>день</w:t>
      </w:r>
      <w:r w:rsidR="00C651B4" w:rsidRPr="00FB3DE0">
        <w:rPr>
          <w:rFonts w:ascii="Times New Roman" w:hAnsi="Times New Roman"/>
          <w:color w:val="000000"/>
          <w:sz w:val="24"/>
          <w:szCs w:val="24"/>
        </w:rPr>
        <w:t xml:space="preserve">, </w:t>
      </w:r>
      <w:r w:rsidRPr="00FB3DE0">
        <w:rPr>
          <w:rFonts w:ascii="Times New Roman" w:hAnsi="Times New Roman"/>
          <w:color w:val="000000"/>
          <w:sz w:val="24"/>
          <w:szCs w:val="24"/>
        </w:rPr>
        <w:t xml:space="preserve"> в</w:t>
      </w:r>
      <w:proofErr w:type="gramEnd"/>
      <w:r w:rsidRPr="00FB3DE0">
        <w:rPr>
          <w:rFonts w:ascii="Times New Roman" w:hAnsi="Times New Roman"/>
          <w:color w:val="000000"/>
          <w:sz w:val="24"/>
          <w:szCs w:val="24"/>
        </w:rPr>
        <w:t xml:space="preserve"> два тура, продолжительность каждого тура – </w:t>
      </w:r>
      <w:r w:rsidR="008B3B6C" w:rsidRPr="00FB3DE0">
        <w:rPr>
          <w:rFonts w:ascii="Times New Roman" w:hAnsi="Times New Roman"/>
          <w:color w:val="000000"/>
          <w:sz w:val="24"/>
          <w:szCs w:val="24"/>
        </w:rPr>
        <w:t>3</w:t>
      </w:r>
      <w:r w:rsidRPr="00FB3DE0">
        <w:rPr>
          <w:rFonts w:ascii="Times New Roman" w:hAnsi="Times New Roman"/>
          <w:color w:val="000000"/>
          <w:sz w:val="24"/>
          <w:szCs w:val="24"/>
        </w:rPr>
        <w:t xml:space="preserve"> час</w:t>
      </w:r>
      <w:r w:rsidR="000818B5" w:rsidRPr="00FB3DE0">
        <w:rPr>
          <w:rFonts w:ascii="Times New Roman" w:hAnsi="Times New Roman"/>
          <w:color w:val="000000"/>
          <w:sz w:val="24"/>
          <w:szCs w:val="24"/>
        </w:rPr>
        <w:t>а</w:t>
      </w:r>
      <w:r w:rsidRPr="00FB3DE0">
        <w:rPr>
          <w:rFonts w:ascii="Times New Roman" w:hAnsi="Times New Roman"/>
          <w:color w:val="000000"/>
          <w:sz w:val="24"/>
          <w:szCs w:val="24"/>
        </w:rPr>
        <w:t>.</w:t>
      </w:r>
    </w:p>
    <w:p w14:paraId="44E7AAFD" w14:textId="77777777"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14:paraId="06978740" w14:textId="77777777" w:rsid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r w:rsidRPr="000339CF">
        <w:rPr>
          <w:rFonts w:ascii="Times New Roman" w:hAnsi="Times New Roman"/>
          <w:b/>
          <w:color w:val="000000"/>
          <w:sz w:val="32"/>
          <w:szCs w:val="32"/>
        </w:rPr>
        <w:t>2. Место проведения соревнования</w:t>
      </w:r>
    </w:p>
    <w:p w14:paraId="7E2C65D5" w14:textId="77777777"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14:paraId="084B9671" w14:textId="433E7C37" w:rsidR="0028735C" w:rsidRPr="00FB3DE0" w:rsidRDefault="0028735C" w:rsidP="0047670F">
      <w:pPr>
        <w:spacing w:after="0" w:line="276" w:lineRule="auto"/>
        <w:ind w:firstLine="142"/>
        <w:jc w:val="both"/>
        <w:rPr>
          <w:rFonts w:ascii="Times New Roman" w:hAnsi="Times New Roman"/>
          <w:color w:val="000000"/>
          <w:sz w:val="24"/>
          <w:szCs w:val="24"/>
          <w:highlight w:val="yellow"/>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D1793">
        <w:rPr>
          <w:rFonts w:ascii="Times New Roman" w:hAnsi="Times New Roman"/>
          <w:color w:val="000000"/>
          <w:sz w:val="24"/>
          <w:szCs w:val="24"/>
        </w:rPr>
        <w:t xml:space="preserve">Володарский р-н, </w:t>
      </w:r>
      <w:proofErr w:type="spellStart"/>
      <w:r w:rsidR="008D1793">
        <w:rPr>
          <w:rFonts w:ascii="Times New Roman" w:hAnsi="Times New Roman"/>
          <w:color w:val="000000"/>
          <w:sz w:val="24"/>
          <w:szCs w:val="24"/>
        </w:rPr>
        <w:t>Сеймовский</w:t>
      </w:r>
      <w:proofErr w:type="spellEnd"/>
      <w:r w:rsidR="008D1793">
        <w:rPr>
          <w:rFonts w:ascii="Times New Roman" w:hAnsi="Times New Roman"/>
          <w:color w:val="000000"/>
          <w:sz w:val="24"/>
          <w:szCs w:val="24"/>
        </w:rPr>
        <w:t xml:space="preserve"> затон</w:t>
      </w:r>
    </w:p>
    <w:p w14:paraId="56D71C7B" w14:textId="77777777" w:rsidR="008B3B6C" w:rsidRPr="008C6502" w:rsidRDefault="008B3B6C" w:rsidP="0047670F">
      <w:pPr>
        <w:spacing w:after="0" w:line="276" w:lineRule="auto"/>
        <w:ind w:firstLine="142"/>
        <w:jc w:val="both"/>
        <w:rPr>
          <w:rFonts w:ascii="Times New Roman" w:hAnsi="Times New Roman"/>
          <w:color w:val="000000"/>
          <w:sz w:val="24"/>
          <w:szCs w:val="24"/>
        </w:rPr>
      </w:pPr>
      <w:r w:rsidRPr="000961EF">
        <w:rPr>
          <w:rFonts w:ascii="Times New Roman" w:hAnsi="Times New Roman"/>
          <w:color w:val="000000"/>
          <w:sz w:val="24"/>
          <w:szCs w:val="24"/>
        </w:rPr>
        <w:t>Задача</w:t>
      </w:r>
      <w:r w:rsidRPr="008C6502">
        <w:rPr>
          <w:rFonts w:ascii="Times New Roman" w:hAnsi="Times New Roman"/>
          <w:color w:val="000000"/>
          <w:sz w:val="24"/>
          <w:szCs w:val="24"/>
        </w:rPr>
        <w:t>ми проведения спортивных соревнований являются:</w:t>
      </w:r>
    </w:p>
    <w:p w14:paraId="156C73B4" w14:textId="77777777"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 выявление сильнейших спортсменов для формирования списка кандидатов в спортивные сборные команды Нижегородской области,</w:t>
      </w:r>
    </w:p>
    <w:p w14:paraId="7C9F6BC5" w14:textId="77777777"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 отбор спортсменов в спортивные сборные команды Нижегородской области для подготовки к чемпионатам Приволжского федерального округа, чемпионатам и первенствам России, Всероссийским соревнованиям и участия в них от Нижегородской области,</w:t>
      </w:r>
    </w:p>
    <w:p w14:paraId="0AF66B4B" w14:textId="77777777"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 развитие и популяризация рыболовного спорта на территории Нижегородской области.</w:t>
      </w:r>
    </w:p>
    <w:p w14:paraId="2A7EC023" w14:textId="77777777"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Запрещается оказывать противоправное влияние на результаты спортивных соревнований, включённых в настоящий Регламент.</w:t>
      </w:r>
    </w:p>
    <w:p w14:paraId="5B9DD8C7" w14:textId="77777777" w:rsidR="000339CF"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14:paraId="519230DE" w14:textId="77777777" w:rsidR="008B3B6C"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14:paraId="7069A809" w14:textId="77777777" w:rsidR="000339CF" w:rsidRDefault="000339CF" w:rsidP="000339CF">
      <w:pPr>
        <w:spacing w:after="0" w:line="276" w:lineRule="auto"/>
        <w:ind w:left="567"/>
        <w:jc w:val="both"/>
        <w:rPr>
          <w:rFonts w:ascii="Times New Roman" w:hAnsi="Times New Roman"/>
          <w:color w:val="000000"/>
          <w:sz w:val="24"/>
          <w:szCs w:val="24"/>
        </w:rPr>
      </w:pPr>
    </w:p>
    <w:p w14:paraId="206056FC" w14:textId="77777777" w:rsidR="000339CF" w:rsidRDefault="000339CF" w:rsidP="000339CF">
      <w:pPr>
        <w:spacing w:after="0" w:line="276" w:lineRule="auto"/>
        <w:ind w:left="567"/>
        <w:jc w:val="center"/>
        <w:rPr>
          <w:rFonts w:ascii="Times New Roman" w:hAnsi="Times New Roman"/>
          <w:b/>
          <w:color w:val="000000"/>
          <w:sz w:val="32"/>
          <w:szCs w:val="32"/>
        </w:rPr>
      </w:pPr>
      <w:r w:rsidRPr="000339CF">
        <w:rPr>
          <w:rFonts w:ascii="Times New Roman" w:hAnsi="Times New Roman"/>
          <w:b/>
          <w:color w:val="000000"/>
          <w:sz w:val="32"/>
          <w:szCs w:val="32"/>
        </w:rPr>
        <w:t>3. Условия подведения итогов</w:t>
      </w:r>
    </w:p>
    <w:p w14:paraId="2AF5C2D0" w14:textId="77777777" w:rsidR="000339CF" w:rsidRDefault="000339CF" w:rsidP="000339CF">
      <w:pPr>
        <w:spacing w:after="0" w:line="276" w:lineRule="auto"/>
        <w:ind w:left="567"/>
        <w:jc w:val="center"/>
        <w:rPr>
          <w:rFonts w:ascii="Times New Roman" w:hAnsi="Times New Roman"/>
          <w:b/>
          <w:color w:val="000000"/>
          <w:sz w:val="32"/>
          <w:szCs w:val="32"/>
        </w:rPr>
      </w:pPr>
    </w:p>
    <w:p w14:paraId="3E69B04D" w14:textId="4FBDB3C9" w:rsidR="00986333" w:rsidRDefault="000339CF" w:rsidP="00986333">
      <w:pPr>
        <w:pStyle w:val="af"/>
        <w:shd w:val="clear" w:color="auto" w:fill="FFFFFF"/>
        <w:spacing w:before="0" w:beforeAutospacing="0" w:after="0" w:afterAutospacing="0"/>
        <w:ind w:firstLine="142"/>
        <w:jc w:val="both"/>
      </w:pPr>
      <w:r>
        <w:rPr>
          <w:color w:val="000000"/>
        </w:rPr>
        <w:t>Зачет по весу (1 грамм=1 балл).</w:t>
      </w:r>
      <w:r w:rsidRPr="00BA7FE9">
        <w:rPr>
          <w:color w:val="000000"/>
        </w:rPr>
        <w:t xml:space="preserve"> В зачет принимаются </w:t>
      </w:r>
      <w:r>
        <w:rPr>
          <w:color w:val="000000"/>
        </w:rPr>
        <w:t xml:space="preserve">хищные </w:t>
      </w:r>
      <w:r w:rsidRPr="00BA7FE9">
        <w:rPr>
          <w:color w:val="000000"/>
        </w:rPr>
        <w:t>виды рыб, разрешенные к отлову на месте проведения соревнований, в соответствии с Правилами рыболовства Волжско-Каспийского рыбохозяйственного бассейна, утвержденными приказом Министерства сельского хозя</w:t>
      </w:r>
      <w:r w:rsidR="00AA4981">
        <w:rPr>
          <w:color w:val="000000"/>
        </w:rPr>
        <w:t>йства Российской Федерации от 13</w:t>
      </w:r>
      <w:r w:rsidRPr="00BA7FE9">
        <w:rPr>
          <w:color w:val="000000"/>
        </w:rPr>
        <w:t xml:space="preserve"> ноября 20</w:t>
      </w:r>
      <w:r w:rsidR="00AA4981">
        <w:rPr>
          <w:color w:val="000000"/>
        </w:rPr>
        <w:t>22</w:t>
      </w:r>
      <w:r w:rsidRPr="00BA7FE9">
        <w:rPr>
          <w:color w:val="000000"/>
        </w:rPr>
        <w:t xml:space="preserve"> г. N </w:t>
      </w:r>
      <w:r w:rsidR="00AA4981">
        <w:rPr>
          <w:color w:val="000000"/>
        </w:rPr>
        <w:t>695</w:t>
      </w:r>
      <w:r w:rsidRPr="00FB3DE0">
        <w:rPr>
          <w:color w:val="000000"/>
        </w:rPr>
        <w:t xml:space="preserve">. </w:t>
      </w:r>
      <w:r w:rsidRPr="00FB3DE0">
        <w:rPr>
          <w:color w:val="000000"/>
          <w:shd w:val="clear" w:color="auto" w:fill="FFFFFF"/>
        </w:rPr>
        <w:t xml:space="preserve">Допустимый размер, см: щука – 32, судак - 40, жерех - 40, сом - 90, голавль – 20, окунь, язь, </w:t>
      </w:r>
      <w:proofErr w:type="spellStart"/>
      <w:r w:rsidRPr="00FB3DE0">
        <w:rPr>
          <w:color w:val="000000"/>
          <w:shd w:val="clear" w:color="auto" w:fill="FFFFFF"/>
        </w:rPr>
        <w:t>берш</w:t>
      </w:r>
      <w:proofErr w:type="spellEnd"/>
      <w:r w:rsidRPr="00FB3DE0">
        <w:rPr>
          <w:color w:val="000000"/>
          <w:shd w:val="clear" w:color="auto" w:fill="FFFFFF"/>
        </w:rPr>
        <w:t>, налим – без ограничения по размеру.</w:t>
      </w:r>
      <w:r w:rsidR="00986333" w:rsidRPr="00986333">
        <w:t xml:space="preserve"> </w:t>
      </w:r>
      <w:r w:rsidR="00986333">
        <w:t xml:space="preserve">Длина рыбы измеряется специальным </w:t>
      </w:r>
      <w:r w:rsidR="00986333">
        <w:lastRenderedPageBreak/>
        <w:t>измерительным инструментом в естественном положении от кончика рта до окончания хвостового плавника в максимальном вытянутом состоянии (общий размер рыбы, размер «c» на рисунке ниже)</w:t>
      </w:r>
    </w:p>
    <w:p w14:paraId="779D5CCD" w14:textId="77777777" w:rsidR="00986333" w:rsidRDefault="00986333" w:rsidP="00986333">
      <w:pPr>
        <w:pStyle w:val="af"/>
        <w:shd w:val="clear" w:color="auto" w:fill="FFFFFF"/>
        <w:spacing w:before="0" w:beforeAutospacing="0" w:after="0" w:afterAutospacing="0"/>
        <w:ind w:firstLine="142"/>
        <w:jc w:val="both"/>
      </w:pPr>
      <w:r w:rsidRPr="00A413AE">
        <w:rPr>
          <w:noProof/>
        </w:rPr>
        <w:drawing>
          <wp:inline distT="0" distB="0" distL="0" distR="0" wp14:anchorId="75F5B6CF" wp14:editId="6E731370">
            <wp:extent cx="5940425" cy="23310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331085"/>
                    </a:xfrm>
                    <a:prstGeom prst="rect">
                      <a:avLst/>
                    </a:prstGeom>
                  </pic:spPr>
                </pic:pic>
              </a:graphicData>
            </a:graphic>
          </wp:inline>
        </w:drawing>
      </w:r>
    </w:p>
    <w:p w14:paraId="6AFE14B7" w14:textId="77777777" w:rsidR="00986333" w:rsidRDefault="00986333" w:rsidP="00986333">
      <w:pPr>
        <w:pStyle w:val="af"/>
        <w:shd w:val="clear" w:color="auto" w:fill="FFFFFF"/>
        <w:spacing w:before="0" w:beforeAutospacing="0" w:after="0" w:afterAutospacing="0"/>
        <w:ind w:firstLine="142"/>
        <w:jc w:val="both"/>
      </w:pPr>
    </w:p>
    <w:p w14:paraId="313F610F" w14:textId="306D8E38" w:rsidR="000339CF" w:rsidRPr="00FB3DE0" w:rsidRDefault="000339CF" w:rsidP="0047670F">
      <w:pPr>
        <w:pStyle w:val="af"/>
        <w:shd w:val="clear" w:color="auto" w:fill="FFFFFF"/>
        <w:spacing w:before="0" w:beforeAutospacing="0" w:after="0" w:afterAutospacing="0"/>
        <w:ind w:firstLine="142"/>
        <w:jc w:val="both"/>
        <w:rPr>
          <w:color w:val="000000"/>
        </w:rPr>
      </w:pPr>
      <w:r w:rsidRPr="00FB3DE0">
        <w:rPr>
          <w:color w:val="000000"/>
          <w:shd w:val="clear" w:color="auto" w:fill="FFFFFF"/>
        </w:rPr>
        <w:t xml:space="preserve"> </w:t>
      </w:r>
    </w:p>
    <w:p w14:paraId="677B3877" w14:textId="77777777"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 xml:space="preserve">Итоги </w:t>
      </w:r>
      <w:r w:rsidR="00816EC5">
        <w:rPr>
          <w:color w:val="000000"/>
        </w:rPr>
        <w:t>Кубка</w:t>
      </w:r>
      <w:r w:rsidRPr="00BA7FE9">
        <w:rPr>
          <w:color w:val="000000"/>
        </w:rPr>
        <w:t xml:space="preserve"> подводятся в личном и командном зачетах.</w:t>
      </w:r>
    </w:p>
    <w:p w14:paraId="7D321A06" w14:textId="77777777" w:rsidR="000339CF" w:rsidRPr="00BA7FE9" w:rsidRDefault="000339CF" w:rsidP="0047670F">
      <w:pPr>
        <w:spacing w:after="0" w:line="240" w:lineRule="auto"/>
        <w:ind w:firstLine="142"/>
        <w:jc w:val="both"/>
        <w:rPr>
          <w:rFonts w:ascii="Times New Roman" w:hAnsi="Times New Roman"/>
          <w:color w:val="000000"/>
          <w:sz w:val="24"/>
          <w:szCs w:val="24"/>
        </w:rPr>
      </w:pPr>
      <w:r w:rsidRPr="00BA7FE9">
        <w:rPr>
          <w:rFonts w:ascii="Times New Roman" w:hAnsi="Times New Roman"/>
          <w:color w:val="000000"/>
          <w:sz w:val="24"/>
          <w:szCs w:val="24"/>
        </w:rPr>
        <w:t>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победителями признаются спортсмены, выловивший наибольший вес рыбы во втором этапе.</w:t>
      </w:r>
    </w:p>
    <w:p w14:paraId="061D4E7F" w14:textId="77777777"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14:paraId="2D590A6C" w14:textId="77777777"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 xml:space="preserve">Спортсмены, занявшие </w:t>
      </w:r>
      <w:r w:rsidR="0047670F">
        <w:rPr>
          <w:color w:val="000000"/>
        </w:rPr>
        <w:t xml:space="preserve">первое, </w:t>
      </w:r>
      <w:r w:rsidRPr="00BA7FE9">
        <w:rPr>
          <w:color w:val="000000"/>
        </w:rPr>
        <w:t xml:space="preserve">второе и третье места в личном зачете, награждаются медалями и </w:t>
      </w:r>
      <w:r w:rsidR="0047670F">
        <w:rPr>
          <w:color w:val="000000"/>
        </w:rPr>
        <w:t>кубками</w:t>
      </w:r>
      <w:r w:rsidRPr="00BA7FE9">
        <w:rPr>
          <w:color w:val="000000"/>
        </w:rPr>
        <w:t xml:space="preserve"> соответствующих степеней.</w:t>
      </w:r>
    </w:p>
    <w:p w14:paraId="4BF1921F" w14:textId="77777777"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Команд</w:t>
      </w:r>
      <w:r w:rsidR="0047670F">
        <w:rPr>
          <w:color w:val="000000"/>
        </w:rPr>
        <w:t>ы</w:t>
      </w:r>
      <w:r w:rsidRPr="00BA7FE9">
        <w:rPr>
          <w:color w:val="000000"/>
        </w:rPr>
        <w:t>, заняв</w:t>
      </w:r>
      <w:r w:rsidR="0047670F">
        <w:rPr>
          <w:color w:val="000000"/>
        </w:rPr>
        <w:t>шая первое, второе и третье места, награждается кубком и медалями.</w:t>
      </w:r>
    </w:p>
    <w:p w14:paraId="0D7F94A5" w14:textId="77777777"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По инициативе заинтересованных лиц могут быть учреждены призы в различных номинациях.</w:t>
      </w:r>
    </w:p>
    <w:p w14:paraId="72762833" w14:textId="77777777" w:rsidR="000339CF" w:rsidRPr="000339CF" w:rsidRDefault="000339CF" w:rsidP="000339CF">
      <w:pPr>
        <w:spacing w:after="0" w:line="276" w:lineRule="auto"/>
        <w:ind w:firstLine="426"/>
        <w:jc w:val="both"/>
        <w:rPr>
          <w:rFonts w:ascii="Times New Roman" w:hAnsi="Times New Roman"/>
          <w:b/>
          <w:color w:val="000000"/>
          <w:sz w:val="32"/>
          <w:szCs w:val="32"/>
        </w:rPr>
      </w:pPr>
    </w:p>
    <w:p w14:paraId="39F11773" w14:textId="77777777" w:rsidR="000339CF" w:rsidRPr="000339CF" w:rsidRDefault="000339CF" w:rsidP="000339CF">
      <w:pPr>
        <w:spacing w:after="0" w:line="276" w:lineRule="auto"/>
        <w:ind w:firstLine="426"/>
        <w:jc w:val="center"/>
        <w:rPr>
          <w:rFonts w:ascii="Times New Roman" w:hAnsi="Times New Roman"/>
          <w:b/>
          <w:color w:val="000000"/>
          <w:sz w:val="32"/>
          <w:szCs w:val="32"/>
        </w:rPr>
      </w:pPr>
      <w:r w:rsidRPr="000339CF">
        <w:rPr>
          <w:rFonts w:ascii="Times New Roman" w:hAnsi="Times New Roman"/>
          <w:b/>
          <w:color w:val="000000"/>
          <w:sz w:val="32"/>
          <w:szCs w:val="32"/>
        </w:rPr>
        <w:t>4. Требования к участникам и условия их допуска</w:t>
      </w:r>
    </w:p>
    <w:p w14:paraId="711D7868" w14:textId="77777777" w:rsidR="000339CF" w:rsidRPr="000339CF" w:rsidRDefault="000339CF" w:rsidP="000339CF">
      <w:pPr>
        <w:spacing w:after="0" w:line="276" w:lineRule="auto"/>
        <w:ind w:firstLine="426"/>
        <w:jc w:val="both"/>
        <w:rPr>
          <w:rFonts w:ascii="Times New Roman" w:hAnsi="Times New Roman"/>
          <w:b/>
          <w:color w:val="000000"/>
          <w:sz w:val="32"/>
          <w:szCs w:val="32"/>
        </w:rPr>
      </w:pPr>
    </w:p>
    <w:p w14:paraId="12A121A0" w14:textId="77777777" w:rsidR="000339CF" w:rsidRPr="00FB3DE0" w:rsidRDefault="000339CF" w:rsidP="0047670F">
      <w:pPr>
        <w:pStyle w:val="21"/>
        <w:spacing w:after="0" w:line="240" w:lineRule="auto"/>
        <w:ind w:left="0" w:firstLine="284"/>
        <w:jc w:val="both"/>
        <w:rPr>
          <w:rFonts w:ascii="Times New Roman" w:hAnsi="Times New Roman"/>
          <w:color w:val="000000"/>
          <w:sz w:val="24"/>
          <w:szCs w:val="24"/>
          <w:shd w:val="clear" w:color="auto" w:fill="FFFFFF"/>
        </w:rPr>
      </w:pPr>
      <w:r w:rsidRPr="00FB3DE0">
        <w:rPr>
          <w:rFonts w:ascii="Times New Roman" w:hAnsi="Times New Roman"/>
          <w:color w:val="000000"/>
          <w:sz w:val="24"/>
          <w:szCs w:val="24"/>
        </w:rPr>
        <w:t xml:space="preserve">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w:t>
      </w:r>
      <w:proofErr w:type="gramStart"/>
      <w:r w:rsidRPr="00FB3DE0">
        <w:rPr>
          <w:rFonts w:ascii="Times New Roman" w:hAnsi="Times New Roman"/>
          <w:color w:val="000000"/>
          <w:sz w:val="24"/>
          <w:szCs w:val="24"/>
          <w:shd w:val="clear" w:color="auto" w:fill="FFFFFF"/>
        </w:rPr>
        <w:t xml:space="preserve">разряда, </w:t>
      </w:r>
      <w:r w:rsidRPr="00FB3DE0">
        <w:rPr>
          <w:rFonts w:ascii="Times New Roman" w:hAnsi="Times New Roman"/>
          <w:color w:val="000000"/>
          <w:sz w:val="24"/>
          <w:szCs w:val="24"/>
        </w:rPr>
        <w:t xml:space="preserve"> на</w:t>
      </w:r>
      <w:proofErr w:type="gramEnd"/>
      <w:r w:rsidRPr="00FB3DE0">
        <w:rPr>
          <w:rFonts w:ascii="Times New Roman" w:hAnsi="Times New Roman"/>
          <w:color w:val="000000"/>
          <w:sz w:val="24"/>
          <w:szCs w:val="24"/>
        </w:rPr>
        <w:t xml:space="preserve"> основании заявок, представленных </w:t>
      </w:r>
      <w:r w:rsidR="00816EC5">
        <w:rPr>
          <w:rFonts w:ascii="Times New Roman" w:hAnsi="Times New Roman"/>
          <w:color w:val="000000"/>
          <w:sz w:val="24"/>
          <w:szCs w:val="24"/>
        </w:rPr>
        <w:t>в судейскую коллегию до начала Кубка</w:t>
      </w:r>
      <w:r w:rsidRPr="00FB3DE0">
        <w:rPr>
          <w:rFonts w:ascii="Times New Roman" w:hAnsi="Times New Roman"/>
          <w:color w:val="000000"/>
          <w:sz w:val="24"/>
          <w:szCs w:val="24"/>
        </w:rPr>
        <w:t>.</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14:paraId="4A93A3B5" w14:textId="77777777" w:rsidR="000339CF" w:rsidRPr="00FB3DE0" w:rsidRDefault="000339CF" w:rsidP="0047670F">
      <w:pPr>
        <w:pStyle w:val="21"/>
        <w:spacing w:after="0" w:line="240" w:lineRule="auto"/>
        <w:ind w:left="0" w:firstLine="284"/>
        <w:jc w:val="both"/>
        <w:rPr>
          <w:rFonts w:ascii="Times New Roman" w:hAnsi="Times New Roman"/>
          <w:color w:val="000000"/>
          <w:sz w:val="24"/>
          <w:szCs w:val="24"/>
          <w:shd w:val="clear" w:color="auto" w:fill="FFFFFF"/>
        </w:rPr>
      </w:pP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14:paraId="1CFC3385" w14:textId="77777777" w:rsidR="000339CF" w:rsidRPr="00FB3DE0" w:rsidRDefault="000339CF" w:rsidP="0047670F">
      <w:pPr>
        <w:pStyle w:val="21"/>
        <w:spacing w:after="0" w:line="240" w:lineRule="auto"/>
        <w:ind w:left="0" w:firstLine="284"/>
        <w:jc w:val="both"/>
        <w:rPr>
          <w:rFonts w:ascii="Times New Roman" w:hAnsi="Times New Roman"/>
          <w:color w:val="000000"/>
          <w:sz w:val="24"/>
          <w:szCs w:val="24"/>
          <w:shd w:val="clear" w:color="auto" w:fill="FFFFFF"/>
        </w:rPr>
      </w:pPr>
      <w:r w:rsidRPr="00FB3DE0">
        <w:rPr>
          <w:rFonts w:ascii="Times New Roman" w:eastAsia="Times New Roman" w:hAnsi="Times New Roman"/>
          <w:color w:val="000000"/>
          <w:sz w:val="24"/>
          <w:szCs w:val="24"/>
          <w:lang w:eastAsia="ru-RU"/>
        </w:rPr>
        <w:t>Участники соревнований обязаны знать и соблюдать меры безопасности, Правила рыболовного спорта, Положение соревнования.</w:t>
      </w:r>
    </w:p>
    <w:p w14:paraId="125123DA" w14:textId="77777777" w:rsidR="000339CF" w:rsidRPr="00FB3DE0" w:rsidRDefault="000339CF" w:rsidP="0047670F">
      <w:pPr>
        <w:shd w:val="clear" w:color="auto" w:fill="FFFFFF"/>
        <w:spacing w:after="0" w:line="240" w:lineRule="auto"/>
        <w:ind w:firstLine="284"/>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lastRenderedPageBreak/>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14:paraId="4DD90DF4" w14:textId="77777777" w:rsidR="000339CF" w:rsidRDefault="000339CF" w:rsidP="000339CF">
      <w:pPr>
        <w:spacing w:after="0" w:line="276" w:lineRule="auto"/>
        <w:ind w:firstLine="426"/>
        <w:jc w:val="both"/>
        <w:rPr>
          <w:rFonts w:ascii="Times New Roman" w:hAnsi="Times New Roman"/>
          <w:b/>
          <w:color w:val="000000"/>
          <w:sz w:val="32"/>
          <w:szCs w:val="32"/>
        </w:rPr>
      </w:pPr>
    </w:p>
    <w:p w14:paraId="1AF9267B" w14:textId="77777777" w:rsidR="000339CF" w:rsidRDefault="000339CF" w:rsidP="000339CF">
      <w:pPr>
        <w:spacing w:after="0" w:line="276" w:lineRule="auto"/>
        <w:ind w:right="-1"/>
        <w:jc w:val="center"/>
        <w:rPr>
          <w:rFonts w:ascii="Times New Roman" w:hAnsi="Times New Roman"/>
          <w:b/>
          <w:color w:val="000000"/>
          <w:sz w:val="32"/>
          <w:szCs w:val="32"/>
        </w:rPr>
      </w:pPr>
      <w:r>
        <w:rPr>
          <w:rFonts w:ascii="Times New Roman" w:hAnsi="Times New Roman"/>
          <w:b/>
          <w:color w:val="000000"/>
          <w:sz w:val="32"/>
          <w:szCs w:val="32"/>
        </w:rPr>
        <w:t>5. Обеспечение безопасности участников и зрителей, медицинское обеспечение, антидопинговое обеспечение спортивных соревнований</w:t>
      </w:r>
    </w:p>
    <w:p w14:paraId="6345F22E" w14:textId="77777777" w:rsidR="000339CF" w:rsidRDefault="000339CF" w:rsidP="000339CF">
      <w:pPr>
        <w:spacing w:after="0" w:line="276" w:lineRule="auto"/>
        <w:ind w:firstLine="426"/>
        <w:jc w:val="both"/>
        <w:rPr>
          <w:rFonts w:ascii="Times New Roman" w:hAnsi="Times New Roman"/>
          <w:b/>
          <w:color w:val="000000"/>
          <w:sz w:val="32"/>
          <w:szCs w:val="32"/>
        </w:rPr>
      </w:pPr>
    </w:p>
    <w:p w14:paraId="0D68C314" w14:textId="77777777"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14:paraId="07108D1E" w14:textId="77777777"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14:paraId="210269E1" w14:textId="77777777"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961E60">
        <w:rPr>
          <w:rFonts w:ascii="Times New Roman" w:hAnsi="Times New Roman"/>
          <w:color w:val="000000"/>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г. № 134Н</w:t>
      </w:r>
      <w:r w:rsidR="00961E60" w:rsidRPr="00961E60">
        <w:rPr>
          <w:rFonts w:ascii="Times New Roman" w:hAnsi="Times New Roman"/>
          <w:color w:val="000000"/>
          <w:sz w:val="24"/>
          <w:szCs w:val="24"/>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74A49621" w14:textId="77777777"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14:paraId="6920756F" w14:textId="77777777" w:rsidR="000339CF" w:rsidRPr="00BE2653" w:rsidRDefault="00961E60" w:rsidP="0047670F">
      <w:pPr>
        <w:pStyle w:val="a4"/>
        <w:spacing w:after="0" w:line="276" w:lineRule="auto"/>
        <w:ind w:left="0" w:firstLine="142"/>
        <w:jc w:val="both"/>
        <w:rPr>
          <w:rFonts w:ascii="Times New Roman" w:hAnsi="Times New Roman"/>
          <w:color w:val="000000"/>
          <w:sz w:val="24"/>
          <w:szCs w:val="24"/>
        </w:rPr>
      </w:pPr>
      <w:r>
        <w:rPr>
          <w:rFonts w:ascii="Times New Roman" w:hAnsi="Times New Roman"/>
          <w:color w:val="000000"/>
          <w:sz w:val="24"/>
          <w:szCs w:val="24"/>
        </w:rPr>
        <w:t>Организатор обязан обеспечить выполнение требований пунктов 5.1 и 5.14 Указа</w:t>
      </w:r>
      <w:r w:rsidR="000339CF" w:rsidRPr="00BE2653">
        <w:rPr>
          <w:rFonts w:ascii="Times New Roman" w:hAnsi="Times New Roman"/>
          <w:color w:val="000000"/>
          <w:sz w:val="24"/>
          <w:szCs w:val="24"/>
        </w:rPr>
        <w:t xml:space="preserve"> Губернатора Нижегородской области № 27 от 13.03.2020.</w:t>
      </w:r>
    </w:p>
    <w:p w14:paraId="1D46107F" w14:textId="77777777" w:rsidR="000339CF" w:rsidRPr="00961E60" w:rsidRDefault="000339CF" w:rsidP="000339CF">
      <w:pPr>
        <w:spacing w:after="0" w:line="276" w:lineRule="auto"/>
        <w:ind w:firstLine="426"/>
        <w:jc w:val="both"/>
        <w:rPr>
          <w:rFonts w:ascii="Times New Roman" w:hAnsi="Times New Roman"/>
          <w:b/>
          <w:color w:val="000000"/>
          <w:sz w:val="32"/>
          <w:szCs w:val="32"/>
        </w:rPr>
      </w:pPr>
    </w:p>
    <w:p w14:paraId="23F3A491" w14:textId="77777777" w:rsidR="00961E60" w:rsidRPr="00961E60" w:rsidRDefault="00961E60" w:rsidP="00961E60">
      <w:pPr>
        <w:spacing w:after="0" w:line="276" w:lineRule="auto"/>
        <w:ind w:firstLine="426"/>
        <w:jc w:val="center"/>
        <w:rPr>
          <w:rFonts w:ascii="Times New Roman" w:hAnsi="Times New Roman"/>
          <w:b/>
          <w:color w:val="000000"/>
          <w:sz w:val="32"/>
          <w:szCs w:val="32"/>
        </w:rPr>
      </w:pPr>
      <w:r w:rsidRPr="008D3C82">
        <w:rPr>
          <w:rFonts w:ascii="Times New Roman" w:hAnsi="Times New Roman"/>
          <w:b/>
          <w:color w:val="000000"/>
          <w:sz w:val="32"/>
          <w:szCs w:val="32"/>
        </w:rPr>
        <w:t>6</w:t>
      </w:r>
      <w:r>
        <w:rPr>
          <w:rFonts w:ascii="Times New Roman" w:hAnsi="Times New Roman"/>
          <w:b/>
          <w:color w:val="000000"/>
          <w:sz w:val="32"/>
          <w:szCs w:val="32"/>
        </w:rPr>
        <w:t>. Заявки на участие</w:t>
      </w:r>
    </w:p>
    <w:p w14:paraId="54FD0CA4" w14:textId="77777777" w:rsidR="00961E60" w:rsidRPr="008D3C82" w:rsidRDefault="00961E60" w:rsidP="000339CF">
      <w:pPr>
        <w:spacing w:after="0" w:line="276" w:lineRule="auto"/>
        <w:ind w:firstLine="426"/>
        <w:jc w:val="both"/>
        <w:rPr>
          <w:rFonts w:ascii="Times New Roman" w:hAnsi="Times New Roman"/>
          <w:b/>
          <w:color w:val="000000"/>
          <w:sz w:val="32"/>
          <w:szCs w:val="32"/>
        </w:rPr>
      </w:pPr>
    </w:p>
    <w:p w14:paraId="0ADAD1BD" w14:textId="285CECB8" w:rsidR="00961E60" w:rsidRPr="00FB3DE0" w:rsidRDefault="00961E60" w:rsidP="0047670F">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w:t>
      </w:r>
      <w:r w:rsidR="00816EC5">
        <w:rPr>
          <w:rFonts w:ascii="Times New Roman" w:hAnsi="Times New Roman"/>
          <w:color w:val="000000"/>
          <w:sz w:val="24"/>
          <w:szCs w:val="24"/>
        </w:rPr>
        <w:t>Кубке</w:t>
      </w:r>
      <w:r w:rsidRPr="00FB3DE0">
        <w:rPr>
          <w:rFonts w:ascii="Times New Roman" w:hAnsi="Times New Roman"/>
          <w:color w:val="000000"/>
          <w:sz w:val="24"/>
          <w:szCs w:val="24"/>
        </w:rPr>
        <w:t xml:space="preserve"> представляются до </w:t>
      </w:r>
      <w:r w:rsidR="00F12A15">
        <w:rPr>
          <w:rFonts w:ascii="Times New Roman" w:hAnsi="Times New Roman"/>
          <w:color w:val="000000"/>
          <w:sz w:val="24"/>
          <w:szCs w:val="24"/>
        </w:rPr>
        <w:t>1</w:t>
      </w:r>
      <w:r w:rsidR="0094146B">
        <w:rPr>
          <w:rFonts w:ascii="Times New Roman" w:hAnsi="Times New Roman"/>
          <w:color w:val="000000"/>
          <w:sz w:val="24"/>
          <w:szCs w:val="24"/>
        </w:rPr>
        <w:t>2</w:t>
      </w:r>
      <w:r>
        <w:rPr>
          <w:rFonts w:ascii="Times New Roman" w:hAnsi="Times New Roman"/>
          <w:color w:val="000000"/>
          <w:sz w:val="24"/>
          <w:szCs w:val="24"/>
        </w:rPr>
        <w:t xml:space="preserve"> </w:t>
      </w:r>
      <w:r w:rsidR="00F12A15">
        <w:rPr>
          <w:rFonts w:ascii="Times New Roman" w:hAnsi="Times New Roman"/>
          <w:color w:val="000000"/>
          <w:sz w:val="24"/>
          <w:szCs w:val="24"/>
        </w:rPr>
        <w:t>июля</w:t>
      </w:r>
      <w:r>
        <w:rPr>
          <w:rFonts w:ascii="Times New Roman" w:hAnsi="Times New Roman"/>
          <w:color w:val="000000"/>
          <w:sz w:val="24"/>
          <w:szCs w:val="24"/>
        </w:rPr>
        <w:t xml:space="preserve"> 202</w:t>
      </w:r>
      <w:r w:rsidR="00F12A15">
        <w:rPr>
          <w:rFonts w:ascii="Times New Roman" w:hAnsi="Times New Roman"/>
          <w:color w:val="000000"/>
          <w:sz w:val="24"/>
          <w:szCs w:val="24"/>
        </w:rPr>
        <w:t>4</w:t>
      </w:r>
      <w:r w:rsidRPr="00FB3DE0">
        <w:rPr>
          <w:rFonts w:ascii="Times New Roman" w:hAnsi="Times New Roman"/>
          <w:color w:val="000000"/>
          <w:sz w:val="24"/>
          <w:szCs w:val="24"/>
        </w:rPr>
        <w:t xml:space="preserve"> года по электронному адресу: </w:t>
      </w:r>
      <w:hyperlink r:id="rId9" w:history="1">
        <w:r w:rsidRPr="00FB3DE0">
          <w:rPr>
            <w:rStyle w:val="ab"/>
            <w:rFonts w:ascii="Times New Roman" w:hAnsi="Times New Roman"/>
            <w:color w:val="000000"/>
            <w:sz w:val="24"/>
            <w:szCs w:val="24"/>
            <w:lang w:val="en-US"/>
          </w:rPr>
          <w:t>belozlato</w:t>
        </w:r>
        <w:r w:rsidRPr="00FB3DE0">
          <w:rPr>
            <w:rStyle w:val="ab"/>
            <w:rFonts w:ascii="Times New Roman" w:hAnsi="Times New Roman"/>
            <w:color w:val="000000"/>
            <w:sz w:val="24"/>
            <w:szCs w:val="24"/>
          </w:rPr>
          <w:t>@</w:t>
        </w:r>
        <w:r w:rsidRPr="00FB3DE0">
          <w:rPr>
            <w:rStyle w:val="ab"/>
            <w:rFonts w:ascii="Times New Roman" w:hAnsi="Times New Roman"/>
            <w:color w:val="000000"/>
            <w:sz w:val="24"/>
            <w:szCs w:val="24"/>
            <w:lang w:val="en-US"/>
          </w:rPr>
          <w:t>yandex</w:t>
        </w:r>
        <w:r w:rsidRPr="00FB3DE0">
          <w:rPr>
            <w:rStyle w:val="ab"/>
            <w:rFonts w:ascii="Times New Roman" w:hAnsi="Times New Roman"/>
            <w:color w:val="000000"/>
            <w:sz w:val="24"/>
            <w:szCs w:val="24"/>
          </w:rPr>
          <w:t>.</w:t>
        </w:r>
        <w:proofErr w:type="spellStart"/>
        <w:r w:rsidRPr="00FB3DE0">
          <w:rPr>
            <w:rStyle w:val="ab"/>
            <w:rFonts w:ascii="Times New Roman" w:hAnsi="Times New Roman"/>
            <w:color w:val="000000"/>
            <w:sz w:val="24"/>
            <w:szCs w:val="24"/>
            <w:lang w:val="en-US"/>
          </w:rPr>
          <w:t>ru</w:t>
        </w:r>
        <w:proofErr w:type="spellEnd"/>
      </w:hyperlink>
      <w:r w:rsidRPr="00FB3DE0">
        <w:rPr>
          <w:rFonts w:ascii="Times New Roman" w:hAnsi="Times New Roman"/>
          <w:color w:val="000000"/>
          <w:sz w:val="24"/>
          <w:szCs w:val="24"/>
        </w:rPr>
        <w:t xml:space="preserve"> </w:t>
      </w:r>
      <w:proofErr w:type="gramStart"/>
      <w:r w:rsidRPr="00FB3DE0">
        <w:rPr>
          <w:rFonts w:ascii="Times New Roman" w:hAnsi="Times New Roman"/>
          <w:color w:val="000000"/>
          <w:sz w:val="24"/>
          <w:szCs w:val="24"/>
        </w:rPr>
        <w:t>( Приложение</w:t>
      </w:r>
      <w:proofErr w:type="gramEnd"/>
      <w:r w:rsidRPr="00FB3DE0">
        <w:rPr>
          <w:rFonts w:ascii="Times New Roman" w:hAnsi="Times New Roman"/>
          <w:color w:val="000000"/>
          <w:sz w:val="24"/>
          <w:szCs w:val="24"/>
        </w:rPr>
        <w:t xml:space="preserve"> 1)</w:t>
      </w:r>
    </w:p>
    <w:p w14:paraId="07ACF131" w14:textId="77777777"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14:paraId="10AD9AC1" w14:textId="77777777"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 </w:t>
      </w:r>
      <w:proofErr w:type="gramStart"/>
      <w:r w:rsidRPr="00FB3DE0">
        <w:rPr>
          <w:rFonts w:ascii="Times New Roman" w:hAnsi="Times New Roman"/>
          <w:color w:val="000000"/>
          <w:sz w:val="24"/>
          <w:szCs w:val="24"/>
        </w:rPr>
        <w:t>паспорт или иной документ</w:t>
      </w:r>
      <w:proofErr w:type="gramEnd"/>
      <w:r w:rsidRPr="00FB3DE0">
        <w:rPr>
          <w:rFonts w:ascii="Times New Roman" w:hAnsi="Times New Roman"/>
          <w:color w:val="000000"/>
          <w:sz w:val="24"/>
          <w:szCs w:val="24"/>
        </w:rPr>
        <w:t xml:space="preserve"> удостоверяющий личность,</w:t>
      </w:r>
    </w:p>
    <w:p w14:paraId="6F168932" w14:textId="77777777"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14:paraId="4E9A2E03" w14:textId="77777777"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14:paraId="0BE403D5" w14:textId="77777777"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14:paraId="4573B495" w14:textId="77777777" w:rsidR="000339CF" w:rsidRDefault="000339CF" w:rsidP="000339CF">
      <w:pPr>
        <w:spacing w:after="0" w:line="276" w:lineRule="auto"/>
        <w:ind w:left="567"/>
        <w:jc w:val="both"/>
        <w:rPr>
          <w:rFonts w:ascii="Times New Roman" w:hAnsi="Times New Roman"/>
          <w:color w:val="000000"/>
          <w:sz w:val="32"/>
          <w:szCs w:val="32"/>
        </w:rPr>
      </w:pPr>
    </w:p>
    <w:p w14:paraId="02E3866F" w14:textId="77777777" w:rsidR="00961E60" w:rsidRPr="00961E60" w:rsidRDefault="00961E60" w:rsidP="00961E60">
      <w:pPr>
        <w:spacing w:after="0" w:line="276" w:lineRule="auto"/>
        <w:ind w:left="567"/>
        <w:jc w:val="center"/>
        <w:rPr>
          <w:rFonts w:ascii="Times New Roman" w:hAnsi="Times New Roman"/>
          <w:b/>
          <w:color w:val="000000"/>
          <w:sz w:val="32"/>
          <w:szCs w:val="32"/>
        </w:rPr>
      </w:pPr>
      <w:r w:rsidRPr="00961E60">
        <w:rPr>
          <w:rFonts w:ascii="Times New Roman" w:hAnsi="Times New Roman"/>
          <w:b/>
          <w:color w:val="000000"/>
          <w:sz w:val="32"/>
          <w:szCs w:val="32"/>
        </w:rPr>
        <w:t>7. Программа соревнования</w:t>
      </w:r>
    </w:p>
    <w:p w14:paraId="6DA8FCAE" w14:textId="77777777" w:rsidR="00961E60" w:rsidRPr="00961E60" w:rsidRDefault="00961E60" w:rsidP="000339CF">
      <w:pPr>
        <w:spacing w:after="0" w:line="276" w:lineRule="auto"/>
        <w:ind w:left="567"/>
        <w:jc w:val="both"/>
        <w:rPr>
          <w:rFonts w:ascii="Times New Roman" w:hAnsi="Times New Roman"/>
          <w:color w:val="000000"/>
          <w:sz w:val="32"/>
          <w:szCs w:val="32"/>
        </w:rPr>
      </w:pPr>
    </w:p>
    <w:p w14:paraId="06F28D70" w14:textId="410BA7EB" w:rsidR="00961E60" w:rsidRDefault="0047670F" w:rsidP="00961E60">
      <w:pPr>
        <w:pStyle w:val="af"/>
        <w:shd w:val="clear" w:color="auto" w:fill="FFFFFF"/>
        <w:spacing w:before="0" w:beforeAutospacing="0" w:after="0" w:afterAutospacing="0"/>
        <w:rPr>
          <w:b/>
          <w:color w:val="000000"/>
          <w:u w:val="single"/>
        </w:rPr>
      </w:pPr>
      <w:r>
        <w:rPr>
          <w:b/>
          <w:color w:val="000000"/>
          <w:u w:val="single"/>
        </w:rPr>
        <w:lastRenderedPageBreak/>
        <w:t>1</w:t>
      </w:r>
      <w:r w:rsidR="00F12A15">
        <w:rPr>
          <w:b/>
          <w:color w:val="000000"/>
          <w:u w:val="single"/>
        </w:rPr>
        <w:t>4</w:t>
      </w:r>
      <w:r w:rsidR="008D3C82">
        <w:rPr>
          <w:b/>
          <w:color w:val="000000"/>
          <w:u w:val="single"/>
        </w:rPr>
        <w:t xml:space="preserve"> </w:t>
      </w:r>
      <w:r w:rsidR="00F12A15">
        <w:rPr>
          <w:b/>
          <w:color w:val="000000"/>
          <w:u w:val="single"/>
        </w:rPr>
        <w:t>июля</w:t>
      </w:r>
      <w:r w:rsidR="00961E60" w:rsidRPr="00BA7FE9">
        <w:rPr>
          <w:b/>
          <w:color w:val="000000"/>
          <w:u w:val="single"/>
        </w:rPr>
        <w:t xml:space="preserve"> (</w:t>
      </w:r>
      <w:r w:rsidR="0065524C">
        <w:rPr>
          <w:b/>
          <w:color w:val="000000"/>
          <w:u w:val="single"/>
        </w:rPr>
        <w:t>воскресенье</w:t>
      </w:r>
      <w:r w:rsidR="00961E60" w:rsidRPr="00BA7FE9">
        <w:rPr>
          <w:b/>
          <w:color w:val="000000"/>
          <w:u w:val="single"/>
        </w:rPr>
        <w:t>)</w:t>
      </w:r>
    </w:p>
    <w:p w14:paraId="2228AD39" w14:textId="6CDA7F29" w:rsidR="00961E60" w:rsidRDefault="00961E60" w:rsidP="00961E60">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:00 </w:t>
      </w:r>
      <w:r w:rsidRPr="008B3B6C">
        <w:rPr>
          <w:rFonts w:ascii="Times New Roman" w:hAnsi="Times New Roman"/>
          <w:color w:val="000000"/>
          <w:sz w:val="24"/>
          <w:szCs w:val="24"/>
          <w:shd w:val="clear" w:color="auto" w:fill="FFFFFF"/>
        </w:rPr>
        <w:t xml:space="preserve"> -</w:t>
      </w:r>
      <w:proofErr w:type="gramEnd"/>
      <w:r w:rsidRPr="008B3B6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14:paraId="0D8A2BA4" w14:textId="63A5FCEE" w:rsidR="00961E60" w:rsidRPr="008B3B6C" w:rsidRDefault="00F12A15"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04</w:t>
      </w:r>
      <w:r w:rsidR="00961E60">
        <w:rPr>
          <w:rFonts w:ascii="Times New Roman" w:hAnsi="Times New Roman"/>
          <w:color w:val="000000"/>
          <w:sz w:val="24"/>
          <w:szCs w:val="24"/>
          <w:shd w:val="clear" w:color="auto" w:fill="FFFFFF"/>
        </w:rPr>
        <w:t>:45 – Собрание капитанов</w:t>
      </w:r>
    </w:p>
    <w:p w14:paraId="08B8F472" w14:textId="00BF9153" w:rsidR="00961E60" w:rsidRPr="008B3B6C" w:rsidRDefault="00961E60" w:rsidP="00961E60">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5</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w:t>
      </w:r>
      <w:proofErr w:type="gramEnd"/>
      <w:r w:rsidRPr="008B3B6C">
        <w:rPr>
          <w:rFonts w:ascii="Times New Roman" w:hAnsi="Times New Roman"/>
          <w:color w:val="000000"/>
          <w:sz w:val="24"/>
          <w:szCs w:val="24"/>
          <w:shd w:val="clear" w:color="auto" w:fill="FFFFFF"/>
        </w:rPr>
        <w:t xml:space="preserve"> Жеребьевка</w:t>
      </w:r>
    </w:p>
    <w:p w14:paraId="3A865FEE" w14:textId="5F4DE06C"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5</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14:paraId="501AEEDF" w14:textId="38E69383"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:40 – Сбор участников в зоне.</w:t>
      </w:r>
    </w:p>
    <w:p w14:paraId="344AD0CE" w14:textId="5AE21CF8"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5</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14:paraId="353948FA" w14:textId="1B1AF1C2"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6</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14:paraId="71B16600" w14:textId="2B4A3510"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6</w:t>
      </w:r>
      <w:r w:rsidRPr="008B3B6C">
        <w:rPr>
          <w:rFonts w:ascii="Times New Roman" w:hAnsi="Times New Roman"/>
          <w:color w:val="000000"/>
          <w:sz w:val="24"/>
          <w:szCs w:val="24"/>
          <w:shd w:val="clear" w:color="auto" w:fill="FFFFFF"/>
        </w:rPr>
        <w:t>:</w:t>
      </w:r>
      <w:r w:rsidR="00EC2353">
        <w:rPr>
          <w:rFonts w:ascii="Times New Roman" w:hAnsi="Times New Roman"/>
          <w:color w:val="000000"/>
          <w:sz w:val="24"/>
          <w:szCs w:val="24"/>
          <w:shd w:val="clear" w:color="auto" w:fill="FFFFFF"/>
        </w:rPr>
        <w:t>15</w:t>
      </w:r>
      <w:r w:rsidRPr="008B3B6C">
        <w:rPr>
          <w:rFonts w:ascii="Times New Roman" w:hAnsi="Times New Roman"/>
          <w:color w:val="000000"/>
          <w:sz w:val="24"/>
          <w:szCs w:val="24"/>
          <w:shd w:val="clear" w:color="auto" w:fill="FFFFFF"/>
        </w:rPr>
        <w:t xml:space="preserve"> - Вход в зону</w:t>
      </w:r>
    </w:p>
    <w:p w14:paraId="3DA2FD45" w14:textId="73C7B550"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F12A15">
        <w:rPr>
          <w:rFonts w:ascii="Times New Roman" w:hAnsi="Times New Roman"/>
          <w:color w:val="000000"/>
          <w:sz w:val="24"/>
          <w:szCs w:val="24"/>
          <w:shd w:val="clear" w:color="auto" w:fill="FFFFFF"/>
        </w:rPr>
        <w:t>6</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14:paraId="30DB0FDE" w14:textId="3A4A1514" w:rsidR="00961E60" w:rsidRPr="008B3B6C" w:rsidRDefault="00F12A15"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09</w:t>
      </w:r>
      <w:r w:rsidR="00961E60">
        <w:rPr>
          <w:rFonts w:ascii="Times New Roman" w:hAnsi="Times New Roman"/>
          <w:color w:val="000000"/>
          <w:sz w:val="24"/>
          <w:szCs w:val="24"/>
          <w:shd w:val="clear" w:color="auto" w:fill="FFFFFF"/>
        </w:rPr>
        <w:t>:25. Сигнал «5 минут до финиша»</w:t>
      </w:r>
    </w:p>
    <w:p w14:paraId="5EFC7C48" w14:textId="108A2037" w:rsidR="00961E60" w:rsidRDefault="00F12A15"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09</w:t>
      </w:r>
      <w:r w:rsidR="00961E60" w:rsidRPr="008B3B6C">
        <w:rPr>
          <w:rFonts w:ascii="Times New Roman" w:hAnsi="Times New Roman"/>
          <w:color w:val="000000"/>
          <w:sz w:val="24"/>
          <w:szCs w:val="24"/>
          <w:shd w:val="clear" w:color="auto" w:fill="FFFFFF"/>
        </w:rPr>
        <w:t>:</w:t>
      </w:r>
      <w:r w:rsidR="00961E60">
        <w:rPr>
          <w:rFonts w:ascii="Times New Roman" w:hAnsi="Times New Roman"/>
          <w:color w:val="000000"/>
          <w:sz w:val="24"/>
          <w:szCs w:val="24"/>
          <w:shd w:val="clear" w:color="auto" w:fill="FFFFFF"/>
        </w:rPr>
        <w:t>30</w:t>
      </w:r>
      <w:r w:rsidR="00961E60" w:rsidRPr="008B3B6C">
        <w:rPr>
          <w:rFonts w:ascii="Times New Roman" w:hAnsi="Times New Roman"/>
          <w:color w:val="000000"/>
          <w:sz w:val="24"/>
          <w:szCs w:val="24"/>
          <w:shd w:val="clear" w:color="auto" w:fill="FFFFFF"/>
        </w:rPr>
        <w:t xml:space="preserve"> - Сигнал «Финиш 1</w:t>
      </w:r>
      <w:r w:rsidR="00961E60">
        <w:rPr>
          <w:rFonts w:ascii="Times New Roman" w:hAnsi="Times New Roman"/>
          <w:color w:val="000000"/>
          <w:sz w:val="24"/>
          <w:szCs w:val="24"/>
          <w:shd w:val="clear" w:color="auto" w:fill="FFFFFF"/>
        </w:rPr>
        <w:t xml:space="preserve"> тура</w:t>
      </w:r>
      <w:r w:rsidR="00961E60" w:rsidRPr="008B3B6C">
        <w:rPr>
          <w:rFonts w:ascii="Times New Roman" w:hAnsi="Times New Roman"/>
          <w:color w:val="000000"/>
          <w:sz w:val="24"/>
          <w:szCs w:val="24"/>
          <w:shd w:val="clear" w:color="auto" w:fill="FFFFFF"/>
        </w:rPr>
        <w:t>»</w:t>
      </w:r>
      <w:r w:rsidR="00961E60">
        <w:rPr>
          <w:rFonts w:ascii="Times New Roman" w:hAnsi="Times New Roman"/>
          <w:color w:val="000000"/>
          <w:sz w:val="24"/>
          <w:szCs w:val="24"/>
          <w:shd w:val="clear" w:color="auto" w:fill="FFFFFF"/>
        </w:rPr>
        <w:t>. Взвешивание.</w:t>
      </w:r>
    </w:p>
    <w:p w14:paraId="1738BEAF" w14:textId="626AF47F"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:00 – Жеребьевка </w:t>
      </w:r>
    </w:p>
    <w:p w14:paraId="76F801F5" w14:textId="799835FF"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:10 Сбор участников в зоне</w:t>
      </w:r>
    </w:p>
    <w:p w14:paraId="237011A9" w14:textId="79EF9EF4"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:15 - </w:t>
      </w:r>
      <w:r w:rsidRPr="008B3B6C">
        <w:rPr>
          <w:rFonts w:ascii="Times New Roman" w:hAnsi="Times New Roman"/>
          <w:color w:val="000000"/>
          <w:sz w:val="24"/>
          <w:szCs w:val="24"/>
          <w:shd w:val="clear" w:color="auto" w:fill="FFFFFF"/>
        </w:rPr>
        <w:t>Сигнал «Осмотр зоны»</w:t>
      </w:r>
    </w:p>
    <w:p w14:paraId="1D624B66" w14:textId="5F3AA412"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:40 - </w:t>
      </w:r>
      <w:r w:rsidRPr="008B3B6C">
        <w:rPr>
          <w:rFonts w:ascii="Times New Roman" w:hAnsi="Times New Roman"/>
          <w:color w:val="000000"/>
          <w:sz w:val="24"/>
          <w:szCs w:val="24"/>
          <w:shd w:val="clear" w:color="auto" w:fill="FFFFFF"/>
        </w:rPr>
        <w:t>Сигнал «Окончание осмотра»</w:t>
      </w:r>
    </w:p>
    <w:p w14:paraId="5EF35B13" w14:textId="6B8874AB"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w:t>
      </w:r>
      <w:r w:rsidR="00EC2353">
        <w:rPr>
          <w:rFonts w:ascii="Times New Roman" w:hAnsi="Times New Roman"/>
          <w:color w:val="000000"/>
          <w:sz w:val="24"/>
          <w:szCs w:val="24"/>
          <w:shd w:val="clear" w:color="auto" w:fill="FFFFFF"/>
        </w:rPr>
        <w:t>45</w:t>
      </w:r>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 xml:space="preserve">- </w:t>
      </w:r>
      <w:r w:rsidRPr="008B3B6C">
        <w:rPr>
          <w:rFonts w:ascii="Times New Roman" w:hAnsi="Times New Roman"/>
          <w:color w:val="000000"/>
          <w:sz w:val="24"/>
          <w:szCs w:val="24"/>
          <w:shd w:val="clear" w:color="auto" w:fill="FFFFFF"/>
        </w:rPr>
        <w:t xml:space="preserve"> Вход</w:t>
      </w:r>
      <w:proofErr w:type="gramEnd"/>
      <w:r w:rsidRPr="008B3B6C">
        <w:rPr>
          <w:rFonts w:ascii="Times New Roman" w:hAnsi="Times New Roman"/>
          <w:color w:val="000000"/>
          <w:sz w:val="24"/>
          <w:szCs w:val="24"/>
          <w:shd w:val="clear" w:color="auto" w:fill="FFFFFF"/>
        </w:rPr>
        <w:t xml:space="preserve"> в зону</w:t>
      </w:r>
    </w:p>
    <w:p w14:paraId="38F9CBA2" w14:textId="5250BF86"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00 – Сигнал «Старт 2 тура»</w:t>
      </w:r>
    </w:p>
    <w:p w14:paraId="6205D69F" w14:textId="5A82FF87"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14:paraId="15078AA0" w14:textId="6690330C"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F12A15">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 xml:space="preserve">:00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14:paraId="5D5DCF13" w14:textId="77777777" w:rsidR="008B3B6C" w:rsidRDefault="008B3B6C" w:rsidP="008B3B6C">
      <w:pPr>
        <w:spacing w:after="0" w:line="276" w:lineRule="auto"/>
        <w:jc w:val="center"/>
        <w:rPr>
          <w:rFonts w:ascii="Times New Roman" w:hAnsi="Times New Roman"/>
          <w:color w:val="000000"/>
          <w:sz w:val="32"/>
          <w:szCs w:val="32"/>
        </w:rPr>
      </w:pPr>
    </w:p>
    <w:p w14:paraId="72DDF985" w14:textId="77777777" w:rsidR="00961E60" w:rsidRPr="00961E60" w:rsidRDefault="00961E60" w:rsidP="008B3B6C">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8. Условия финансирования</w:t>
      </w:r>
    </w:p>
    <w:p w14:paraId="48BA598E" w14:textId="77777777" w:rsidR="00961E60" w:rsidRDefault="00961E60" w:rsidP="008B3B6C">
      <w:pPr>
        <w:spacing w:after="0" w:line="276" w:lineRule="auto"/>
        <w:jc w:val="center"/>
        <w:rPr>
          <w:rFonts w:ascii="Times New Roman" w:hAnsi="Times New Roman"/>
          <w:color w:val="000000"/>
          <w:sz w:val="32"/>
          <w:szCs w:val="32"/>
        </w:rPr>
      </w:pPr>
    </w:p>
    <w:p w14:paraId="300A6857" w14:textId="77777777" w:rsidR="00961E60" w:rsidRPr="00FB3DE0" w:rsidRDefault="00816EC5" w:rsidP="0047670F">
      <w:pPr>
        <w:pStyle w:val="21"/>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Кубок</w:t>
      </w:r>
      <w:r w:rsidR="00961E60" w:rsidRPr="00FB3DE0">
        <w:rPr>
          <w:rFonts w:ascii="Times New Roman" w:hAnsi="Times New Roman"/>
          <w:color w:val="000000"/>
          <w:sz w:val="24"/>
          <w:szCs w:val="24"/>
        </w:rPr>
        <w:t xml:space="preserve"> проводится на условиях долевого финансирования. </w:t>
      </w:r>
    </w:p>
    <w:p w14:paraId="1A519D96" w14:textId="2AE615C8" w:rsidR="00961E60" w:rsidRPr="00527439" w:rsidRDefault="00961E60" w:rsidP="0047670F">
      <w:pPr>
        <w:pStyle w:val="af"/>
        <w:shd w:val="clear" w:color="auto" w:fill="FFFFFF"/>
        <w:spacing w:before="0" w:beforeAutospacing="0" w:after="0" w:afterAutospacing="0"/>
        <w:ind w:firstLine="142"/>
        <w:jc w:val="both"/>
        <w:rPr>
          <w:color w:val="000000"/>
        </w:rPr>
      </w:pPr>
      <w:r>
        <w:rPr>
          <w:color w:val="000000"/>
        </w:rPr>
        <w:t xml:space="preserve">Целевой регистрационный взнос за участие составляет </w:t>
      </w:r>
      <w:r w:rsidR="008D3C82">
        <w:rPr>
          <w:b/>
          <w:color w:val="000000"/>
        </w:rPr>
        <w:t>1</w:t>
      </w:r>
      <w:r w:rsidR="00F12A15">
        <w:rPr>
          <w:b/>
          <w:color w:val="000000"/>
        </w:rPr>
        <w:t>5</w:t>
      </w:r>
      <w:r w:rsidR="008D3C82">
        <w:rPr>
          <w:b/>
          <w:color w:val="000000"/>
        </w:rPr>
        <w:t>0</w:t>
      </w:r>
      <w:r w:rsidRPr="00CB7484">
        <w:rPr>
          <w:b/>
          <w:color w:val="000000"/>
        </w:rPr>
        <w:t>0 рублей</w:t>
      </w:r>
      <w:r>
        <w:rPr>
          <w:color w:val="000000"/>
        </w:rPr>
        <w:t xml:space="preserve"> с человека. Для женщин</w:t>
      </w:r>
      <w:r w:rsidR="0047670F">
        <w:rPr>
          <w:color w:val="000000"/>
        </w:rPr>
        <w:t xml:space="preserve"> и лиц моложе 16 лет,</w:t>
      </w:r>
      <w:r>
        <w:rPr>
          <w:color w:val="000000"/>
        </w:rPr>
        <w:t xml:space="preserve"> регистрационный взнос составляет </w:t>
      </w:r>
      <w:r w:rsidRPr="00291C17">
        <w:rPr>
          <w:b/>
          <w:color w:val="000000"/>
        </w:rPr>
        <w:t>3</w:t>
      </w:r>
      <w:r w:rsidRPr="00CB7484">
        <w:rPr>
          <w:b/>
          <w:color w:val="000000"/>
        </w:rPr>
        <w:t>00 рублей</w:t>
      </w:r>
      <w:r>
        <w:rPr>
          <w:color w:val="000000"/>
        </w:rPr>
        <w:t xml:space="preserve"> с человека. </w:t>
      </w:r>
    </w:p>
    <w:p w14:paraId="48173E03" w14:textId="77777777" w:rsidR="00961E60" w:rsidRPr="00FB3DE0" w:rsidRDefault="00961E60" w:rsidP="0047670F">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Деньги, полученные от участников, расходуются на приобретение </w:t>
      </w:r>
      <w:proofErr w:type="gramStart"/>
      <w:r w:rsidRPr="00FB3DE0">
        <w:rPr>
          <w:rFonts w:ascii="Times New Roman" w:hAnsi="Times New Roman"/>
          <w:color w:val="000000"/>
          <w:sz w:val="24"/>
          <w:szCs w:val="24"/>
        </w:rPr>
        <w:t>канцтоваров,  тары</w:t>
      </w:r>
      <w:proofErr w:type="gramEnd"/>
      <w:r w:rsidRPr="00FB3DE0">
        <w:rPr>
          <w:rFonts w:ascii="Times New Roman" w:hAnsi="Times New Roman"/>
          <w:color w:val="000000"/>
          <w:sz w:val="24"/>
          <w:szCs w:val="24"/>
        </w:rPr>
        <w:t xml:space="preserve"> для взвешивания, ГСМ для проезда, питания, обеспечения сотовой связью и транспортом оргкомитета и главной судейской коллегии. </w:t>
      </w:r>
    </w:p>
    <w:p w14:paraId="3EB2CD9C" w14:textId="77777777" w:rsidR="00961E60" w:rsidRDefault="00961E60" w:rsidP="0047670F">
      <w:pPr>
        <w:spacing w:after="0" w:line="276" w:lineRule="auto"/>
        <w:ind w:firstLine="142"/>
        <w:rPr>
          <w:rFonts w:ascii="Times New Roman" w:hAnsi="Times New Roman"/>
          <w:color w:val="000000"/>
          <w:sz w:val="24"/>
          <w:szCs w:val="24"/>
        </w:rPr>
      </w:pPr>
      <w:r w:rsidRPr="00FB3DE0">
        <w:rPr>
          <w:rFonts w:ascii="Times New Roman" w:hAnsi="Times New Roman"/>
          <w:color w:val="000000"/>
          <w:sz w:val="24"/>
          <w:szCs w:val="24"/>
        </w:rPr>
        <w:t xml:space="preserve">Командировочные и иные расходы, связанные с участием команд </w:t>
      </w:r>
      <w:proofErr w:type="gramStart"/>
      <w:r w:rsidRPr="00FB3DE0">
        <w:rPr>
          <w:rFonts w:ascii="Times New Roman" w:hAnsi="Times New Roman"/>
          <w:color w:val="000000"/>
          <w:sz w:val="24"/>
          <w:szCs w:val="24"/>
        </w:rPr>
        <w:t>в соревнованиях</w:t>
      </w:r>
      <w:proofErr w:type="gramEnd"/>
      <w:r w:rsidRPr="00FB3DE0">
        <w:rPr>
          <w:rFonts w:ascii="Times New Roman" w:hAnsi="Times New Roman"/>
          <w:color w:val="000000"/>
          <w:sz w:val="24"/>
          <w:szCs w:val="24"/>
        </w:rPr>
        <w:t xml:space="preserve"> несут организации командирующие участников или сами спортсмены.</w:t>
      </w:r>
    </w:p>
    <w:p w14:paraId="6C86AF50" w14:textId="77777777" w:rsidR="00961E60" w:rsidRDefault="00961E60" w:rsidP="00961E60">
      <w:pPr>
        <w:spacing w:after="0" w:line="276" w:lineRule="auto"/>
        <w:rPr>
          <w:rFonts w:ascii="Times New Roman" w:hAnsi="Times New Roman"/>
          <w:color w:val="000000"/>
          <w:sz w:val="32"/>
          <w:szCs w:val="32"/>
        </w:rPr>
      </w:pPr>
    </w:p>
    <w:p w14:paraId="06008182" w14:textId="77777777" w:rsidR="00961E60" w:rsidRPr="00961E60" w:rsidRDefault="00961E60" w:rsidP="00961E60">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9. Награждение победителей и призеров</w:t>
      </w:r>
    </w:p>
    <w:p w14:paraId="5C750C00" w14:textId="77777777" w:rsidR="00961E60" w:rsidRDefault="00961E60" w:rsidP="00961E60">
      <w:pPr>
        <w:spacing w:after="0" w:line="276" w:lineRule="auto"/>
        <w:rPr>
          <w:rFonts w:ascii="Times New Roman" w:hAnsi="Times New Roman"/>
          <w:color w:val="000000"/>
          <w:sz w:val="32"/>
          <w:szCs w:val="32"/>
        </w:rPr>
      </w:pPr>
    </w:p>
    <w:p w14:paraId="115A498C" w14:textId="77777777" w:rsidR="007F23F2" w:rsidRPr="00FB3DE0" w:rsidRDefault="007F23F2" w:rsidP="0047670F">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14:paraId="4FC448C4" w14:textId="77777777" w:rsidR="007F23F2" w:rsidRPr="00FB3DE0" w:rsidRDefault="007F23F2" w:rsidP="0047670F">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14:paraId="382856ED" w14:textId="77777777" w:rsidR="007F23F2" w:rsidRPr="00FB3DE0" w:rsidRDefault="007F23F2" w:rsidP="0047670F">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По представлению спонсоров могут быть учреждены дополнительные призы в неофициальных номинациях.</w:t>
      </w:r>
    </w:p>
    <w:p w14:paraId="7E9BA620" w14:textId="77777777" w:rsidR="00961E60" w:rsidRDefault="00961E60" w:rsidP="0047670F">
      <w:pPr>
        <w:spacing w:after="0" w:line="276" w:lineRule="auto"/>
        <w:ind w:firstLine="142"/>
        <w:jc w:val="both"/>
        <w:rPr>
          <w:rFonts w:ascii="Times New Roman" w:hAnsi="Times New Roman"/>
          <w:color w:val="000000"/>
          <w:sz w:val="32"/>
          <w:szCs w:val="32"/>
        </w:rPr>
      </w:pPr>
    </w:p>
    <w:p w14:paraId="34410646" w14:textId="77777777" w:rsidR="007F23F2" w:rsidRPr="007F23F2" w:rsidRDefault="007F23F2" w:rsidP="007F23F2">
      <w:pPr>
        <w:spacing w:after="0" w:line="276" w:lineRule="auto"/>
        <w:jc w:val="center"/>
        <w:rPr>
          <w:rFonts w:ascii="Times New Roman" w:hAnsi="Times New Roman"/>
          <w:b/>
          <w:color w:val="000000"/>
          <w:sz w:val="32"/>
          <w:szCs w:val="32"/>
        </w:rPr>
      </w:pPr>
      <w:r w:rsidRPr="007F23F2">
        <w:rPr>
          <w:rFonts w:ascii="Times New Roman" w:hAnsi="Times New Roman"/>
          <w:b/>
          <w:color w:val="000000"/>
          <w:sz w:val="32"/>
          <w:szCs w:val="32"/>
        </w:rPr>
        <w:t>10. Правила проведения соревнования</w:t>
      </w:r>
    </w:p>
    <w:p w14:paraId="3D9A6D98" w14:textId="77777777" w:rsidR="007F23F2" w:rsidRDefault="007F23F2" w:rsidP="00961E60">
      <w:pPr>
        <w:spacing w:after="0" w:line="276" w:lineRule="auto"/>
        <w:rPr>
          <w:rFonts w:ascii="Times New Roman" w:hAnsi="Times New Roman"/>
          <w:color w:val="000000"/>
          <w:sz w:val="32"/>
          <w:szCs w:val="32"/>
        </w:rPr>
      </w:pPr>
    </w:p>
    <w:p w14:paraId="686B229A" w14:textId="77777777" w:rsidR="007F23F2" w:rsidRPr="00FB3DE0" w:rsidRDefault="00816EC5" w:rsidP="0047670F">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lastRenderedPageBreak/>
        <w:t>Кубок</w:t>
      </w:r>
      <w:r w:rsidR="007F23F2" w:rsidRPr="00FB3DE0">
        <w:rPr>
          <w:rFonts w:ascii="Times New Roman" w:hAnsi="Times New Roman"/>
          <w:color w:val="000000"/>
          <w:sz w:val="24"/>
          <w:szCs w:val="24"/>
        </w:rPr>
        <w:t xml:space="preserve"> проводится в 1 день, в два тура, продолжительностью 3 часа каждый. </w:t>
      </w:r>
    </w:p>
    <w:p w14:paraId="711B6B99" w14:textId="77777777" w:rsidR="007F23F2" w:rsidRDefault="007F23F2" w:rsidP="0047670F">
      <w:pPr>
        <w:spacing w:after="0" w:line="240" w:lineRule="auto"/>
        <w:ind w:firstLine="284"/>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14:paraId="43FBBDE0" w14:textId="77777777" w:rsidR="007F23F2" w:rsidRDefault="007F23F2" w:rsidP="007F23F2">
      <w:pPr>
        <w:spacing w:after="0" w:line="240" w:lineRule="auto"/>
        <w:jc w:val="both"/>
        <w:rPr>
          <w:rFonts w:ascii="Times New Roman" w:hAnsi="Times New Roman"/>
          <w:color w:val="000000"/>
          <w:sz w:val="24"/>
          <w:szCs w:val="24"/>
        </w:rPr>
      </w:pPr>
    </w:p>
    <w:p w14:paraId="2BB0066E" w14:textId="77777777" w:rsidR="007F23F2" w:rsidRPr="007F23F2" w:rsidRDefault="007F23F2" w:rsidP="0047670F">
      <w:pPr>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14:paraId="1AF36B73"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14:paraId="076DEB2E"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14:paraId="1EE3F35E"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Ловля рыбы разрешена только на искусственные приманки (вращающиеся, колеблющиеся блесны, воблеры,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приманки, запрещены.</w:t>
      </w:r>
    </w:p>
    <w:p w14:paraId="29FC24B5"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При использовании шарнирного соединения крючка с </w:t>
      </w:r>
      <w:proofErr w:type="spellStart"/>
      <w:r w:rsidRPr="00FB2283">
        <w:rPr>
          <w:rFonts w:ascii="Times New Roman" w:hAnsi="Times New Roman"/>
          <w:color w:val="000000"/>
          <w:sz w:val="24"/>
          <w:szCs w:val="24"/>
        </w:rPr>
        <w:t>огрузкой</w:t>
      </w:r>
      <w:proofErr w:type="spellEnd"/>
      <w:r w:rsidR="0047670F">
        <w:rPr>
          <w:rFonts w:ascii="Times New Roman" w:hAnsi="Times New Roman"/>
          <w:color w:val="000000"/>
          <w:sz w:val="24"/>
          <w:szCs w:val="24"/>
        </w:rPr>
        <w:t xml:space="preserve"> </w:t>
      </w:r>
      <w:r w:rsidRPr="00FB2283">
        <w:rPr>
          <w:rFonts w:ascii="Times New Roman" w:hAnsi="Times New Roman"/>
          <w:color w:val="000000"/>
          <w:sz w:val="24"/>
          <w:szCs w:val="24"/>
        </w:rPr>
        <w:t>(«чебурашки») крючок должен находиться напрямую в ушке груза (без</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заводного кольца). При применении мягких приманок разрешено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 xml:space="preserve">использование только крючков, </w:t>
      </w:r>
      <w:proofErr w:type="spellStart"/>
      <w:r w:rsidRPr="00FB2283">
        <w:rPr>
          <w:rFonts w:ascii="Times New Roman" w:hAnsi="Times New Roman"/>
          <w:color w:val="000000"/>
          <w:sz w:val="24"/>
          <w:szCs w:val="24"/>
        </w:rPr>
        <w:t>огруженных</w:t>
      </w:r>
      <w:proofErr w:type="spellEnd"/>
      <w:r w:rsidRPr="00FB2283">
        <w:rPr>
          <w:rFonts w:ascii="Times New Roman" w:hAnsi="Times New Roman"/>
          <w:color w:val="000000"/>
          <w:sz w:val="24"/>
          <w:szCs w:val="24"/>
        </w:rPr>
        <w:t xml:space="preserve"> в первой трети крючка. Запрещено использование более одной оснащенной крючками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приманки. </w:t>
      </w:r>
    </w:p>
    <w:p w14:paraId="4918F923"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соревнованиях разрешаются приманки, на </w:t>
      </w:r>
      <w:proofErr w:type="gramStart"/>
      <w:r w:rsidRPr="00FB2283">
        <w:rPr>
          <w:rFonts w:ascii="Times New Roman" w:hAnsi="Times New Roman"/>
          <w:color w:val="000000"/>
          <w:sz w:val="24"/>
          <w:szCs w:val="24"/>
        </w:rPr>
        <w:t>которых может быть</w:t>
      </w:r>
      <w:proofErr w:type="gramEnd"/>
      <w:r w:rsidRPr="00FB2283">
        <w:rPr>
          <w:rFonts w:ascii="Times New Roman" w:hAnsi="Times New Roman"/>
          <w:color w:val="000000"/>
          <w:sz w:val="24"/>
          <w:szCs w:val="24"/>
        </w:rPr>
        <w:t xml:space="preserve">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w:t>
      </w:r>
      <w:proofErr w:type="spellStart"/>
      <w:r w:rsidRPr="00FB2283">
        <w:rPr>
          <w:rFonts w:ascii="Times New Roman" w:hAnsi="Times New Roman"/>
          <w:color w:val="000000"/>
          <w:sz w:val="24"/>
          <w:szCs w:val="24"/>
        </w:rPr>
        <w:t>каролина</w:t>
      </w:r>
      <w:proofErr w:type="spellEnd"/>
      <w:r w:rsidRPr="00FB2283">
        <w:rPr>
          <w:rFonts w:ascii="Times New Roman" w:hAnsi="Times New Roman"/>
          <w:color w:val="000000"/>
          <w:sz w:val="24"/>
          <w:szCs w:val="24"/>
        </w:rPr>
        <w:t xml:space="preserve">», «техасская оснастка», </w:t>
      </w:r>
      <w:proofErr w:type="spellStart"/>
      <w:r w:rsidRPr="00FB2283">
        <w:rPr>
          <w:rFonts w:ascii="Times New Roman" w:hAnsi="Times New Roman"/>
          <w:color w:val="000000"/>
          <w:sz w:val="24"/>
          <w:szCs w:val="24"/>
        </w:rPr>
        <w:t>дроп</w:t>
      </w:r>
      <w:proofErr w:type="spellEnd"/>
      <w:r w:rsidRPr="00FB2283">
        <w:rPr>
          <w:rFonts w:ascii="Times New Roman" w:hAnsi="Times New Roman"/>
          <w:color w:val="000000"/>
          <w:sz w:val="24"/>
          <w:szCs w:val="24"/>
        </w:rPr>
        <w:t xml:space="preserve">-шот, сплит-шот, «отводной поводок» и т. </w:t>
      </w:r>
      <w:proofErr w:type="gramStart"/>
      <w:r w:rsidRPr="00FB2283">
        <w:rPr>
          <w:rFonts w:ascii="Times New Roman" w:hAnsi="Times New Roman"/>
          <w:color w:val="000000"/>
          <w:sz w:val="24"/>
          <w:szCs w:val="24"/>
        </w:rPr>
        <w:t>д..</w:t>
      </w:r>
      <w:proofErr w:type="gramEnd"/>
    </w:p>
    <w:p w14:paraId="5E1A9532" w14:textId="77777777" w:rsidR="007F23F2" w:rsidRPr="00FB2283" w:rsidRDefault="00017757" w:rsidP="007F23F2">
      <w:pPr>
        <w:autoSpaceDE w:val="0"/>
        <w:autoSpaceDN w:val="0"/>
        <w:adjustRightInd w:val="0"/>
        <w:spacing w:after="0" w:line="240" w:lineRule="auto"/>
        <w:jc w:val="center"/>
        <w:rPr>
          <w:rFonts w:ascii="Times New Roman" w:hAnsi="Times New Roman"/>
          <w:color w:val="000000"/>
          <w:sz w:val="24"/>
          <w:szCs w:val="24"/>
        </w:rPr>
      </w:pPr>
      <w:r w:rsidRPr="00FB3DE0">
        <w:rPr>
          <w:rFonts w:ascii="Times New Roman" w:hAnsi="Times New Roman"/>
          <w:noProof/>
          <w:color w:val="000000"/>
          <w:sz w:val="24"/>
          <w:szCs w:val="24"/>
          <w:lang w:eastAsia="ru-RU"/>
        </w:rPr>
        <w:drawing>
          <wp:inline distT="0" distB="0" distL="0" distR="0" wp14:anchorId="463EEB27" wp14:editId="76D01739">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14:paraId="3CDA8511" w14:textId="77777777"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p>
    <w:p w14:paraId="262FB837" w14:textId="77777777" w:rsidR="007F23F2" w:rsidRDefault="007F23F2" w:rsidP="0047670F">
      <w:pPr>
        <w:autoSpaceDE w:val="0"/>
        <w:autoSpaceDN w:val="0"/>
        <w:adjustRightInd w:val="0"/>
        <w:spacing w:after="0" w:line="240" w:lineRule="auto"/>
        <w:ind w:firstLine="142"/>
        <w:rPr>
          <w:rFonts w:ascii="Times New Roman" w:hAnsi="Times New Roman"/>
          <w:color w:val="000000"/>
          <w:sz w:val="24"/>
          <w:szCs w:val="24"/>
        </w:rPr>
      </w:pPr>
      <w:r w:rsidRPr="00FB2283">
        <w:rPr>
          <w:rFonts w:ascii="Times New Roman" w:hAnsi="Times New Roman"/>
          <w:color w:val="000000"/>
          <w:sz w:val="24"/>
          <w:szCs w:val="24"/>
        </w:rPr>
        <w:t xml:space="preserve">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 разрешено применение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14:paraId="0FBAE40F" w14:textId="77777777" w:rsidR="007F23F2" w:rsidRDefault="007F23F2" w:rsidP="007F23F2">
      <w:pPr>
        <w:autoSpaceDE w:val="0"/>
        <w:autoSpaceDN w:val="0"/>
        <w:adjustRightInd w:val="0"/>
        <w:spacing w:after="0" w:line="240" w:lineRule="auto"/>
        <w:rPr>
          <w:rFonts w:ascii="Times New Roman" w:hAnsi="Times New Roman"/>
          <w:color w:val="000000"/>
          <w:sz w:val="24"/>
          <w:szCs w:val="24"/>
        </w:rPr>
      </w:pPr>
    </w:p>
    <w:p w14:paraId="20F11D4D" w14:textId="77777777" w:rsidR="00986333" w:rsidRDefault="00986333" w:rsidP="0047670F">
      <w:pPr>
        <w:tabs>
          <w:tab w:val="left" w:pos="2955"/>
        </w:tabs>
        <w:autoSpaceDE w:val="0"/>
        <w:autoSpaceDN w:val="0"/>
        <w:adjustRightInd w:val="0"/>
        <w:spacing w:after="0" w:line="240" w:lineRule="auto"/>
        <w:ind w:firstLine="142"/>
        <w:jc w:val="both"/>
        <w:rPr>
          <w:rFonts w:ascii="Times New Roman" w:hAnsi="Times New Roman"/>
          <w:b/>
          <w:color w:val="000000"/>
          <w:sz w:val="24"/>
          <w:szCs w:val="24"/>
        </w:rPr>
      </w:pPr>
    </w:p>
    <w:p w14:paraId="1356260A" w14:textId="77777777" w:rsidR="00986333" w:rsidRDefault="00986333" w:rsidP="0047670F">
      <w:pPr>
        <w:tabs>
          <w:tab w:val="left" w:pos="2955"/>
        </w:tabs>
        <w:autoSpaceDE w:val="0"/>
        <w:autoSpaceDN w:val="0"/>
        <w:adjustRightInd w:val="0"/>
        <w:spacing w:after="0" w:line="240" w:lineRule="auto"/>
        <w:ind w:firstLine="142"/>
        <w:jc w:val="both"/>
        <w:rPr>
          <w:rFonts w:ascii="Times New Roman" w:hAnsi="Times New Roman"/>
          <w:b/>
          <w:color w:val="000000"/>
          <w:sz w:val="24"/>
          <w:szCs w:val="24"/>
        </w:rPr>
      </w:pPr>
    </w:p>
    <w:p w14:paraId="0FCBD145" w14:textId="5CFDE564" w:rsidR="007F23F2" w:rsidRPr="007F23F2" w:rsidRDefault="007F23F2" w:rsidP="0047670F">
      <w:pPr>
        <w:tabs>
          <w:tab w:val="left" w:pos="2955"/>
        </w:tabs>
        <w:autoSpaceDE w:val="0"/>
        <w:autoSpaceDN w:val="0"/>
        <w:adjustRightInd w:val="0"/>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14:paraId="1927F1ED"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14:paraId="2C78CADE"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14:paraId="310B8236" w14:textId="77777777" w:rsidR="007F23F2"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14:paraId="218F2A1C"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14:paraId="0C4F3B82"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14:paraId="56AA9AB4"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14:paraId="69FDD93C"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14:paraId="4A83B793"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14:paraId="3A26680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14:paraId="6E70D3E3" w14:textId="0FD6BDAB"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 команде старшего судьи зоны (в соответствии с жеребьевкой) с интервалом 5 секунд, проводится запуск спортсменов в секторы.</w:t>
      </w:r>
    </w:p>
    <w:p w14:paraId="797DB062" w14:textId="70B9F4FC"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при движении к сектору запрещается перемещаться бегом 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r w:rsidR="00290548">
        <w:rPr>
          <w:rFonts w:ascii="Times New Roman" w:hAnsi="Times New Roman"/>
          <w:color w:val="000000"/>
          <w:sz w:val="24"/>
          <w:szCs w:val="24"/>
        </w:rPr>
        <w:t xml:space="preserve"> Минимальное расстояние между спортсменами 5 метров.</w:t>
      </w:r>
    </w:p>
    <w:p w14:paraId="65E4A8CB"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14:paraId="102C641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14:paraId="12079E5F"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ловить рыбу;</w:t>
      </w:r>
    </w:p>
    <w:p w14:paraId="49534CD9"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имуществу;</w:t>
      </w:r>
    </w:p>
    <w:p w14:paraId="1BB7EC5D" w14:textId="77777777" w:rsidR="007F23F2" w:rsidRPr="00FB2283" w:rsidRDefault="0047670F"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w:t>
      </w:r>
      <w:r w:rsidR="007F23F2" w:rsidRPr="00FB2283">
        <w:rPr>
          <w:rFonts w:ascii="Times New Roman" w:hAnsi="Times New Roman"/>
          <w:color w:val="000000"/>
          <w:sz w:val="24"/>
          <w:szCs w:val="24"/>
        </w:rPr>
        <w:t>производить смену (занятие) свободных секторов своей зоны</w:t>
      </w:r>
      <w:r>
        <w:rPr>
          <w:rFonts w:ascii="Times New Roman" w:hAnsi="Times New Roman"/>
          <w:color w:val="000000"/>
          <w:sz w:val="24"/>
          <w:szCs w:val="24"/>
        </w:rPr>
        <w:t xml:space="preserve"> </w:t>
      </w:r>
      <w:r w:rsidR="007F23F2" w:rsidRPr="00FB2283">
        <w:rPr>
          <w:rFonts w:ascii="Times New Roman" w:hAnsi="Times New Roman"/>
          <w:color w:val="000000"/>
          <w:sz w:val="24"/>
          <w:szCs w:val="24"/>
        </w:rPr>
        <w:t>неограниченное количество раз.</w:t>
      </w:r>
    </w:p>
    <w:p w14:paraId="79F362DB"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который вошел в него первым. При одновременном входе в один сектор двух</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претендентов, сектор остается за тем спортсменом, который вошел в него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слева. При смене сектора спортсмену необходимо забрать с собой все свое</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имущество, выйти из сектора и переместиться в другой свободный сектор по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соблюдая тишину и не создавая помех другим</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спортсменам. Занятие свободного соседнего сектора может проводиться без</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выхода на нейтральную полосу.</w:t>
      </w:r>
    </w:p>
    <w:p w14:paraId="092458CF"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14:paraId="526FAA6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w:t>
      </w:r>
      <w:r w:rsidR="0047670F">
        <w:rPr>
          <w:rFonts w:ascii="Times New Roman" w:hAnsi="Times New Roman"/>
          <w:color w:val="000000"/>
          <w:sz w:val="24"/>
          <w:szCs w:val="24"/>
        </w:rPr>
        <w:t xml:space="preserve"> приманки путем подтягивания/от</w:t>
      </w:r>
      <w:r w:rsidRPr="00FB2283">
        <w:rPr>
          <w:rFonts w:ascii="Times New Roman" w:hAnsi="Times New Roman"/>
          <w:color w:val="000000"/>
          <w:sz w:val="24"/>
          <w:szCs w:val="24"/>
        </w:rPr>
        <w:t>пускания или удержания лески пальцами рук. Перемещаться по зоне спортсмен может с любым количеством запасных удилищ.</w:t>
      </w:r>
    </w:p>
    <w:p w14:paraId="20E83963"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14:paraId="07EE3EE5"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мертвых рыб, червей, насекомых и других животных;</w:t>
      </w:r>
    </w:p>
    <w:p w14:paraId="59EF85F2"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lastRenderedPageBreak/>
        <w:t>– применять более одной приманки одновременно;</w:t>
      </w:r>
    </w:p>
    <w:p w14:paraId="54F27BF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14:paraId="75899D05"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забрасывая приманку;</w:t>
      </w:r>
    </w:p>
    <w:p w14:paraId="3B59CC2B"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запрещается заброс снасти поверх лески соперника;</w:t>
      </w:r>
    </w:p>
    <w:p w14:paraId="7EFA512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применять способ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 xml:space="preserve"> при ловле с мостков на</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 (вертикальным</w:t>
      </w:r>
      <w:r w:rsidR="0047670F">
        <w:rPr>
          <w:rFonts w:ascii="Times New Roman" w:hAnsi="Times New Roman"/>
          <w:color w:val="000000"/>
          <w:sz w:val="24"/>
          <w:szCs w:val="24"/>
        </w:rPr>
        <w:t xml:space="preserve"> </w:t>
      </w:r>
      <w:proofErr w:type="spellStart"/>
      <w:r w:rsidRPr="00FB2283">
        <w:rPr>
          <w:rFonts w:ascii="Times New Roman" w:hAnsi="Times New Roman"/>
          <w:color w:val="000000"/>
          <w:sz w:val="24"/>
          <w:szCs w:val="24"/>
        </w:rPr>
        <w:t>блеснением</w:t>
      </w:r>
      <w:proofErr w:type="spellEnd"/>
      <w:r w:rsidRPr="00FB2283">
        <w:rPr>
          <w:rFonts w:ascii="Times New Roman" w:hAnsi="Times New Roman"/>
          <w:color w:val="000000"/>
          <w:sz w:val="24"/>
          <w:szCs w:val="24"/>
        </w:rPr>
        <w:t xml:space="preserve"> называется способ ловли, при котором леска с приманкой входит</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 воду под углом 90 градусов по отношению к ее поверхности; угол в 90</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градусов может быть определен судьей только с двух точек наблюдения,</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удаленных друг от друга);</w:t>
      </w:r>
    </w:p>
    <w:p w14:paraId="64075214" w14:textId="77777777" w:rsidR="0047670F"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w:t>
      </w:r>
    </w:p>
    <w:p w14:paraId="07E4A31C"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14:paraId="6952147A"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приспособления, кроме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14:paraId="0CE88C14"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доступа, которые имеют соответствующую разметку и задекларированы</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главным судьей соревнований);</w:t>
      </w:r>
    </w:p>
    <w:p w14:paraId="50528320"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14:paraId="087D54BF"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ловить с применением </w:t>
      </w:r>
      <w:proofErr w:type="spellStart"/>
      <w:r w:rsidRPr="00FB2283">
        <w:rPr>
          <w:rFonts w:ascii="Times New Roman" w:hAnsi="Times New Roman"/>
          <w:color w:val="000000"/>
          <w:sz w:val="24"/>
          <w:szCs w:val="24"/>
        </w:rPr>
        <w:t>нахлыстового</w:t>
      </w:r>
      <w:proofErr w:type="spellEnd"/>
      <w:r w:rsidRPr="00FB2283">
        <w:rPr>
          <w:rFonts w:ascii="Times New Roman" w:hAnsi="Times New Roman"/>
          <w:color w:val="000000"/>
          <w:sz w:val="24"/>
          <w:szCs w:val="24"/>
        </w:rPr>
        <w:t xml:space="preserve"> шнура.</w:t>
      </w:r>
    </w:p>
    <w:p w14:paraId="4B28C900"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14:paraId="76B3E5E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уступки сектора одним спортсменом другому. Пассивная помощь</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определяется судьей-контролером. Признаками намеренной передачи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сектора являются случаи, когда спортсмен перемещается в сторону занятого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14:paraId="6E86E39E"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b/>
          <w:iCs/>
          <w:color w:val="000000"/>
          <w:sz w:val="24"/>
          <w:szCs w:val="24"/>
        </w:rPr>
      </w:pPr>
    </w:p>
    <w:p w14:paraId="47D72068"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14:paraId="230300F0"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соревновании спортсменам выносятся санкции согласно пунктам 4.33–4.44 Правил рыболовного </w:t>
      </w:r>
      <w:proofErr w:type="gramStart"/>
      <w:r w:rsidRPr="00FB2283">
        <w:rPr>
          <w:rFonts w:ascii="Times New Roman" w:hAnsi="Times New Roman"/>
          <w:color w:val="000000"/>
          <w:sz w:val="24"/>
          <w:szCs w:val="24"/>
        </w:rPr>
        <w:t>спорта  и</w:t>
      </w:r>
      <w:proofErr w:type="gramEnd"/>
      <w:r w:rsidRPr="00FB2283">
        <w:rPr>
          <w:rFonts w:ascii="Times New Roman" w:hAnsi="Times New Roman"/>
          <w:color w:val="000000"/>
          <w:sz w:val="24"/>
          <w:szCs w:val="24"/>
        </w:rPr>
        <w:t xml:space="preserve"> нижеприведенным пунктам.</w:t>
      </w:r>
    </w:p>
    <w:p w14:paraId="4547B1C8"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14:paraId="6A7C2124"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14:paraId="371059F7"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14:paraId="09582430"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применение </w:t>
      </w:r>
      <w:proofErr w:type="spellStart"/>
      <w:r w:rsidRPr="00FB2283">
        <w:rPr>
          <w:rFonts w:ascii="Times New Roman" w:hAnsi="Times New Roman"/>
          <w:color w:val="000000"/>
          <w:sz w:val="24"/>
          <w:szCs w:val="24"/>
        </w:rPr>
        <w:t>багорика</w:t>
      </w:r>
      <w:proofErr w:type="spellEnd"/>
      <w:r w:rsidRPr="00FB2283">
        <w:rPr>
          <w:rFonts w:ascii="Times New Roman" w:hAnsi="Times New Roman"/>
          <w:color w:val="000000"/>
          <w:sz w:val="24"/>
          <w:szCs w:val="24"/>
        </w:rPr>
        <w:t xml:space="preserve"> 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w:t>
      </w:r>
    </w:p>
    <w:p w14:paraId="1570F58B"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14:paraId="2988A080"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p>
    <w:p w14:paraId="79822184"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разрешения главного судьи или судьи-контролера;</w:t>
      </w:r>
    </w:p>
    <w:p w14:paraId="104CCF0D"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p>
    <w:p w14:paraId="6DAFD034"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«Финиш», если сбор уловов производится на местах ловли;</w:t>
      </w:r>
    </w:p>
    <w:p w14:paraId="0CD35AB9" w14:textId="1C1C96ED"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за нарушение установленного минимального расстояния </w:t>
      </w:r>
      <w:r w:rsidR="00290548">
        <w:rPr>
          <w:rFonts w:ascii="Times New Roman" w:hAnsi="Times New Roman"/>
          <w:color w:val="000000"/>
          <w:sz w:val="24"/>
          <w:szCs w:val="24"/>
        </w:rPr>
        <w:t xml:space="preserve">в 5 метров </w:t>
      </w:r>
      <w:r w:rsidRPr="00FB2283">
        <w:rPr>
          <w:rFonts w:ascii="Times New Roman" w:hAnsi="Times New Roman"/>
          <w:color w:val="000000"/>
          <w:sz w:val="24"/>
          <w:szCs w:val="24"/>
        </w:rPr>
        <w:t>между</w:t>
      </w:r>
    </w:p>
    <w:p w14:paraId="234C1A30"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спортсменами в случае, если зоны соревнований на секторы не разбиваются.</w:t>
      </w:r>
    </w:p>
    <w:p w14:paraId="39957902"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14:paraId="365005D6"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p>
    <w:p w14:paraId="36FCC0DA"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lastRenderedPageBreak/>
        <w:t>ловле;</w:t>
      </w:r>
    </w:p>
    <w:p w14:paraId="197F4A6F"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p>
    <w:p w14:paraId="435732A1"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путем подтягивания/отпускания ее пальцами;</w:t>
      </w:r>
    </w:p>
    <w:p w14:paraId="033E2E12"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ловлю методом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w:t>
      </w:r>
    </w:p>
    <w:p w14:paraId="037A2B61" w14:textId="77777777" w:rsidR="007F23F2"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14:paraId="00DEDC9F" w14:textId="77777777"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p>
    <w:p w14:paraId="00C26299" w14:textId="77777777" w:rsidR="007F23F2" w:rsidRDefault="007F23F2" w:rsidP="0047670F">
      <w:pPr>
        <w:ind w:firstLine="142"/>
        <w:jc w:val="both"/>
        <w:rPr>
          <w:rFonts w:ascii="Times New Roman" w:hAnsi="Times New Roman"/>
          <w:color w:val="000000"/>
          <w:sz w:val="24"/>
          <w:szCs w:val="24"/>
        </w:rPr>
      </w:pPr>
    </w:p>
    <w:p w14:paraId="3C4D3D8F" w14:textId="77777777" w:rsidR="007F23F2" w:rsidRDefault="007F23F2" w:rsidP="0047670F">
      <w:pPr>
        <w:ind w:firstLine="142"/>
        <w:jc w:val="both"/>
        <w:rPr>
          <w:rFonts w:ascii="Times New Roman" w:hAnsi="Times New Roman"/>
          <w:color w:val="000000"/>
          <w:sz w:val="24"/>
          <w:szCs w:val="24"/>
        </w:rPr>
      </w:pPr>
    </w:p>
    <w:p w14:paraId="7A3F7B4D" w14:textId="77777777" w:rsidR="007F23F2" w:rsidRPr="00FB3DE0" w:rsidRDefault="007F23F2" w:rsidP="0047670F">
      <w:pPr>
        <w:ind w:firstLine="142"/>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14:paraId="706A31E8" w14:textId="77777777" w:rsidR="007F23F2" w:rsidRPr="00FB3DE0" w:rsidRDefault="007F23F2" w:rsidP="0047670F">
      <w:pPr>
        <w:numPr>
          <w:ilvl w:val="0"/>
          <w:numId w:val="16"/>
        </w:numPr>
        <w:spacing w:after="0" w:line="240"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14:paraId="350971B7" w14:textId="77777777" w:rsidR="007F23F2" w:rsidRPr="00FB3DE0" w:rsidRDefault="007F23F2" w:rsidP="0047670F">
      <w:pPr>
        <w:numPr>
          <w:ilvl w:val="0"/>
          <w:numId w:val="16"/>
        </w:numPr>
        <w:spacing w:after="0" w:line="240" w:lineRule="auto"/>
        <w:ind w:firstLine="142"/>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ФРС НО. </w:t>
      </w:r>
      <w:r w:rsidRPr="00FB3DE0">
        <w:rPr>
          <w:rFonts w:ascii="Times New Roman" w:hAnsi="Times New Roman"/>
          <w:color w:val="000000"/>
          <w:sz w:val="24"/>
          <w:szCs w:val="24"/>
          <w:lang w:val="en-US"/>
        </w:rPr>
        <w:t xml:space="preserve">E-mail: </w:t>
      </w:r>
      <w:hyperlink r:id="rId11" w:history="1">
        <w:r w:rsidRPr="00FB3DE0">
          <w:rPr>
            <w:rStyle w:val="ab"/>
            <w:rFonts w:ascii="Times New Roman" w:hAnsi="Times New Roman"/>
            <w:color w:val="000000"/>
            <w:sz w:val="24"/>
            <w:szCs w:val="24"/>
            <w:lang w:val="en-US"/>
          </w:rPr>
          <w:t>belozlato@yandex.ru</w:t>
        </w:r>
      </w:hyperlink>
    </w:p>
    <w:p w14:paraId="465C4AA1" w14:textId="77777777" w:rsidR="007F23F2" w:rsidRPr="00ED59CA" w:rsidRDefault="007F23F2" w:rsidP="0047670F">
      <w:pPr>
        <w:numPr>
          <w:ilvl w:val="0"/>
          <w:numId w:val="16"/>
        </w:numPr>
        <w:spacing w:after="0" w:line="240" w:lineRule="auto"/>
        <w:ind w:firstLine="142"/>
        <w:jc w:val="both"/>
        <w:rPr>
          <w:rFonts w:ascii="Times New Roman" w:hAnsi="Times New Roman"/>
          <w:color w:val="000000"/>
          <w:sz w:val="24"/>
          <w:szCs w:val="24"/>
          <w:lang w:val="en-US"/>
        </w:rPr>
      </w:pPr>
      <w:r w:rsidRPr="00BA7FE9">
        <w:rPr>
          <w:rFonts w:ascii="Times New Roman" w:hAnsi="Times New Roman"/>
          <w:color w:val="000000"/>
          <w:sz w:val="24"/>
          <w:szCs w:val="24"/>
        </w:rPr>
        <w:t xml:space="preserve">- </w:t>
      </w:r>
      <w:r w:rsidRPr="00ED59CA">
        <w:rPr>
          <w:rFonts w:ascii="Times New Roman" w:hAnsi="Times New Roman"/>
          <w:color w:val="000000"/>
          <w:sz w:val="24"/>
          <w:szCs w:val="24"/>
          <w:u w:val="single"/>
          <w:shd w:val="clear" w:color="auto" w:fill="FFFFFF"/>
        </w:rPr>
        <w:t>Оргкомитет соревнования:</w:t>
      </w:r>
    </w:p>
    <w:p w14:paraId="5DA7D176" w14:textId="77777777" w:rsidR="007F23F2" w:rsidRDefault="007F23F2" w:rsidP="0047670F">
      <w:pPr>
        <w:spacing w:after="0"/>
        <w:ind w:firstLine="142"/>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14:paraId="0A1B86F1" w14:textId="77777777" w:rsidR="007F23F2" w:rsidRPr="00ED59CA" w:rsidRDefault="007F23F2" w:rsidP="0047670F">
      <w:pPr>
        <w:spacing w:after="0"/>
        <w:ind w:firstLine="142"/>
        <w:jc w:val="both"/>
        <w:rPr>
          <w:rFonts w:ascii="Times New Roman" w:hAnsi="Times New Roman"/>
          <w:color w:val="000000"/>
          <w:sz w:val="24"/>
          <w:szCs w:val="24"/>
        </w:rPr>
      </w:pPr>
      <w:r w:rsidRPr="00ED59CA">
        <w:rPr>
          <w:rFonts w:ascii="Times New Roman" w:hAnsi="Times New Roman"/>
          <w:color w:val="000000"/>
          <w:sz w:val="24"/>
          <w:szCs w:val="24"/>
        </w:rPr>
        <w:t>Симакина Ирина Александровна, тел. 8-999-141-90-12</w:t>
      </w:r>
    </w:p>
    <w:p w14:paraId="5D1494AE" w14:textId="77777777" w:rsidR="007F23F2" w:rsidRPr="00961E60" w:rsidRDefault="007F23F2" w:rsidP="00961E60">
      <w:pPr>
        <w:spacing w:after="0" w:line="276" w:lineRule="auto"/>
        <w:rPr>
          <w:rFonts w:ascii="Times New Roman" w:hAnsi="Times New Roman"/>
          <w:color w:val="000000"/>
          <w:sz w:val="32"/>
          <w:szCs w:val="32"/>
        </w:rPr>
      </w:pPr>
    </w:p>
    <w:p w14:paraId="7998BBD6" w14:textId="77777777" w:rsidR="007F23F2" w:rsidRDefault="007F23F2" w:rsidP="000B51D1">
      <w:pPr>
        <w:spacing w:after="0"/>
        <w:jc w:val="center"/>
        <w:rPr>
          <w:rFonts w:ascii="Times New Roman" w:hAnsi="Times New Roman"/>
          <w:b/>
          <w:color w:val="000000"/>
          <w:sz w:val="24"/>
          <w:szCs w:val="24"/>
        </w:rPr>
      </w:pPr>
    </w:p>
    <w:p w14:paraId="736AFEC5" w14:textId="77777777" w:rsidR="007F23F2" w:rsidRDefault="007F23F2" w:rsidP="000B51D1">
      <w:pPr>
        <w:spacing w:after="0"/>
        <w:jc w:val="center"/>
        <w:rPr>
          <w:rFonts w:ascii="Times New Roman" w:hAnsi="Times New Roman"/>
          <w:b/>
          <w:color w:val="000000"/>
          <w:sz w:val="24"/>
          <w:szCs w:val="24"/>
        </w:rPr>
      </w:pPr>
    </w:p>
    <w:p w14:paraId="6ABCB97C" w14:textId="77777777" w:rsidR="007F23F2" w:rsidRDefault="007F23F2" w:rsidP="000B51D1">
      <w:pPr>
        <w:spacing w:after="0"/>
        <w:jc w:val="center"/>
        <w:rPr>
          <w:rFonts w:ascii="Times New Roman" w:hAnsi="Times New Roman"/>
          <w:b/>
          <w:color w:val="000000"/>
          <w:sz w:val="24"/>
          <w:szCs w:val="24"/>
        </w:rPr>
      </w:pPr>
    </w:p>
    <w:p w14:paraId="6524B5DE" w14:textId="77777777" w:rsidR="007F23F2" w:rsidRDefault="007F23F2" w:rsidP="000B51D1">
      <w:pPr>
        <w:spacing w:after="0"/>
        <w:jc w:val="center"/>
        <w:rPr>
          <w:rFonts w:ascii="Times New Roman" w:hAnsi="Times New Roman"/>
          <w:b/>
          <w:color w:val="000000"/>
          <w:sz w:val="24"/>
          <w:szCs w:val="24"/>
        </w:rPr>
      </w:pPr>
    </w:p>
    <w:p w14:paraId="4C61EE19" w14:textId="77777777" w:rsidR="007F23F2" w:rsidRDefault="007F23F2" w:rsidP="000B51D1">
      <w:pPr>
        <w:spacing w:after="0"/>
        <w:jc w:val="center"/>
        <w:rPr>
          <w:rFonts w:ascii="Times New Roman" w:hAnsi="Times New Roman"/>
          <w:b/>
          <w:color w:val="000000"/>
          <w:sz w:val="24"/>
          <w:szCs w:val="24"/>
        </w:rPr>
      </w:pPr>
    </w:p>
    <w:p w14:paraId="63F816DD" w14:textId="77777777" w:rsidR="007F23F2" w:rsidRDefault="007F23F2" w:rsidP="000B51D1">
      <w:pPr>
        <w:spacing w:after="0"/>
        <w:jc w:val="center"/>
        <w:rPr>
          <w:rFonts w:ascii="Times New Roman" w:hAnsi="Times New Roman"/>
          <w:b/>
          <w:color w:val="000000"/>
          <w:sz w:val="24"/>
          <w:szCs w:val="24"/>
        </w:rPr>
      </w:pPr>
    </w:p>
    <w:p w14:paraId="366DB33B" w14:textId="77777777" w:rsidR="00986333" w:rsidRDefault="00986333" w:rsidP="000B51D1">
      <w:pPr>
        <w:spacing w:after="0"/>
        <w:jc w:val="center"/>
        <w:rPr>
          <w:rFonts w:ascii="Times New Roman" w:hAnsi="Times New Roman"/>
          <w:b/>
          <w:color w:val="000000"/>
          <w:sz w:val="24"/>
          <w:szCs w:val="24"/>
        </w:rPr>
      </w:pPr>
    </w:p>
    <w:p w14:paraId="6E53C072" w14:textId="77777777" w:rsidR="00986333" w:rsidRDefault="00986333" w:rsidP="000B51D1">
      <w:pPr>
        <w:spacing w:after="0"/>
        <w:jc w:val="center"/>
        <w:rPr>
          <w:rFonts w:ascii="Times New Roman" w:hAnsi="Times New Roman"/>
          <w:b/>
          <w:color w:val="000000"/>
          <w:sz w:val="24"/>
          <w:szCs w:val="24"/>
        </w:rPr>
      </w:pPr>
    </w:p>
    <w:p w14:paraId="1F364249" w14:textId="2981A997"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В комиссию по допуску </w:t>
      </w:r>
    </w:p>
    <w:p w14:paraId="7F99B37F" w14:textId="77777777"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w:t>
      </w:r>
      <w:r w:rsidR="00816EC5">
        <w:rPr>
          <w:rFonts w:ascii="Times New Roman" w:hAnsi="Times New Roman"/>
          <w:b/>
          <w:color w:val="000000"/>
          <w:sz w:val="24"/>
          <w:szCs w:val="24"/>
        </w:rPr>
        <w:t>Кубка</w:t>
      </w:r>
      <w:r w:rsidRPr="00FB3DE0">
        <w:rPr>
          <w:rFonts w:ascii="Times New Roman" w:hAnsi="Times New Roman"/>
          <w:b/>
          <w:color w:val="000000"/>
          <w:sz w:val="24"/>
          <w:szCs w:val="24"/>
        </w:rPr>
        <w:t xml:space="preserve"> Нижегородской области</w:t>
      </w:r>
    </w:p>
    <w:p w14:paraId="46880C31" w14:textId="77777777"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10.10.21г</w:t>
      </w:r>
      <w:r w:rsidRPr="00FB3DE0">
        <w:rPr>
          <w:rFonts w:ascii="Times New Roman" w:hAnsi="Times New Roman"/>
          <w:b/>
          <w:color w:val="000000"/>
          <w:sz w:val="24"/>
          <w:szCs w:val="24"/>
        </w:rPr>
        <w:t>.</w:t>
      </w:r>
    </w:p>
    <w:p w14:paraId="6C4893C8" w14:textId="77777777" w:rsidR="000B51D1" w:rsidRPr="00FB3DE0" w:rsidRDefault="000B51D1" w:rsidP="000B51D1">
      <w:pPr>
        <w:spacing w:after="0"/>
        <w:rPr>
          <w:rFonts w:ascii="Times New Roman" w:hAnsi="Times New Roman"/>
          <w:b/>
          <w:color w:val="000000"/>
          <w:sz w:val="24"/>
          <w:szCs w:val="24"/>
        </w:rPr>
      </w:pPr>
    </w:p>
    <w:p w14:paraId="375A53A5" w14:textId="77777777"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14:paraId="1F47C1AD" w14:textId="77777777"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14:paraId="1EDDD06F" w14:textId="77777777"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14:paraId="19419B71" w14:textId="77777777" w:rsidTr="003B625C">
        <w:tc>
          <w:tcPr>
            <w:tcW w:w="709" w:type="dxa"/>
            <w:tcBorders>
              <w:top w:val="single" w:sz="4" w:space="0" w:color="auto"/>
              <w:left w:val="single" w:sz="4" w:space="0" w:color="auto"/>
              <w:bottom w:val="single" w:sz="4" w:space="0" w:color="auto"/>
              <w:right w:val="single" w:sz="4" w:space="0" w:color="auto"/>
            </w:tcBorders>
            <w:vAlign w:val="center"/>
          </w:tcPr>
          <w:p w14:paraId="3E91E9D9"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14:paraId="7EC4F428"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14:paraId="64D7A9ED"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14:paraId="409ECBA1" w14:textId="77777777"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14:paraId="26F6B3DC"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14:paraId="615EC6A0"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14:paraId="0BF6E1D0"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14:paraId="71FBA8D7"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04F4FE58"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14:paraId="45CE239A"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1038962D"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65E5FDE8"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4AAB03"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8F63FD"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14:paraId="36FB9171"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5E892854"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14:paraId="4EDD11D4"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1201E0C3"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6D185E25"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AE0B251"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25B772" w14:textId="77777777" w:rsidR="000B51D1" w:rsidRPr="00FB3DE0" w:rsidRDefault="000B51D1" w:rsidP="003B625C">
            <w:pPr>
              <w:jc w:val="center"/>
              <w:rPr>
                <w:rFonts w:ascii="Times New Roman" w:hAnsi="Times New Roman"/>
                <w:color w:val="000000"/>
                <w:sz w:val="24"/>
                <w:szCs w:val="24"/>
              </w:rPr>
            </w:pPr>
          </w:p>
        </w:tc>
      </w:tr>
      <w:tr w:rsidR="00A0034D" w:rsidRPr="00FB3DE0" w14:paraId="5B97B9D8"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6C076DCC"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14:paraId="740C0B77"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0D20C4DA"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3D2C92F9"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20F21A3"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8A597C" w14:textId="77777777" w:rsidR="000B51D1" w:rsidRPr="00FB3DE0" w:rsidRDefault="000B51D1" w:rsidP="003B625C">
            <w:pPr>
              <w:jc w:val="center"/>
              <w:rPr>
                <w:rFonts w:ascii="Times New Roman" w:hAnsi="Times New Roman"/>
                <w:color w:val="000000"/>
                <w:sz w:val="24"/>
                <w:szCs w:val="24"/>
              </w:rPr>
            </w:pPr>
          </w:p>
        </w:tc>
      </w:tr>
      <w:tr w:rsidR="00A0034D" w:rsidRPr="00FB3DE0" w14:paraId="3521C868"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66C17E77" w14:textId="77777777"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4</w:t>
            </w:r>
          </w:p>
        </w:tc>
        <w:tc>
          <w:tcPr>
            <w:tcW w:w="2234" w:type="dxa"/>
            <w:tcBorders>
              <w:top w:val="single" w:sz="4" w:space="0" w:color="auto"/>
              <w:left w:val="single" w:sz="4" w:space="0" w:color="auto"/>
              <w:bottom w:val="single" w:sz="4" w:space="0" w:color="auto"/>
              <w:right w:val="single" w:sz="4" w:space="0" w:color="auto"/>
            </w:tcBorders>
          </w:tcPr>
          <w:p w14:paraId="281D83C2"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0F546BDE"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34BAD494"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79FCB1"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8E004B8"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14:paraId="0F57990C"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6C121525" w14:textId="77777777"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14:paraId="0CC224B4"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0F06D566"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143572E3" w14:textId="77777777"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1853738"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EA4477E"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14:paraId="2E9726E5" w14:textId="77777777"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w:t>
      </w:r>
      <w:r w:rsidRPr="00FB3DE0">
        <w:rPr>
          <w:rFonts w:ascii="Times New Roman" w:hAnsi="Times New Roman"/>
          <w:color w:val="000000"/>
          <w:sz w:val="24"/>
          <w:szCs w:val="24"/>
        </w:rPr>
        <w:lastRenderedPageBreak/>
        <w:t xml:space="preserve">правилами техники безопасности знакомы. Полисы обязательного и добровольного медицинского страхования у всех участников имеются.  </w:t>
      </w:r>
    </w:p>
    <w:p w14:paraId="77BBE83E" w14:textId="77777777" w:rsidR="00B17A63" w:rsidRPr="00FB3DE0" w:rsidRDefault="00B17A63" w:rsidP="000B51D1">
      <w:pPr>
        <w:ind w:firstLine="708"/>
        <w:jc w:val="both"/>
        <w:rPr>
          <w:rFonts w:ascii="Times New Roman" w:hAnsi="Times New Roman"/>
          <w:color w:val="000000"/>
          <w:sz w:val="24"/>
          <w:szCs w:val="24"/>
        </w:rPr>
      </w:pPr>
    </w:p>
    <w:p w14:paraId="7EC9968B" w14:textId="77777777"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14:paraId="16A154CD" w14:textId="77777777" w:rsidR="000B51D1" w:rsidRPr="00FB3DE0" w:rsidRDefault="000B51D1" w:rsidP="000B51D1">
      <w:pPr>
        <w:rPr>
          <w:rFonts w:ascii="Times New Roman" w:hAnsi="Times New Roman"/>
          <w:color w:val="000000"/>
          <w:sz w:val="24"/>
          <w:szCs w:val="24"/>
        </w:rPr>
      </w:pPr>
    </w:p>
    <w:sectPr w:rsidR="000B51D1" w:rsidRPr="00FB3DE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7452" w14:textId="77777777" w:rsidR="00DF1056" w:rsidRDefault="00DF1056" w:rsidP="00BA7FE9">
      <w:pPr>
        <w:spacing w:after="0" w:line="240" w:lineRule="auto"/>
      </w:pPr>
      <w:r>
        <w:separator/>
      </w:r>
    </w:p>
  </w:endnote>
  <w:endnote w:type="continuationSeparator" w:id="0">
    <w:p w14:paraId="21547D17" w14:textId="77777777" w:rsidR="00DF1056" w:rsidRDefault="00DF1056"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CB0A" w14:textId="77777777" w:rsidR="00BA7FE9" w:rsidRDefault="00BA7FE9">
    <w:pPr>
      <w:pStyle w:val="af1"/>
      <w:jc w:val="center"/>
    </w:pPr>
    <w:r>
      <w:fldChar w:fldCharType="begin"/>
    </w:r>
    <w:r>
      <w:instrText>PAGE   \* MERGEFORMAT</w:instrText>
    </w:r>
    <w:r>
      <w:fldChar w:fldCharType="separate"/>
    </w:r>
    <w:r w:rsidR="00AC6337">
      <w:rPr>
        <w:noProof/>
      </w:rPr>
      <w:t>5</w:t>
    </w:r>
    <w:r>
      <w:fldChar w:fldCharType="end"/>
    </w:r>
  </w:p>
  <w:p w14:paraId="6D51EBF6" w14:textId="77777777" w:rsidR="00BA7FE9" w:rsidRDefault="00BA7F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EA43" w14:textId="77777777" w:rsidR="00DF1056" w:rsidRDefault="00DF1056" w:rsidP="00BA7FE9">
      <w:pPr>
        <w:spacing w:after="0" w:line="240" w:lineRule="auto"/>
      </w:pPr>
      <w:r>
        <w:separator/>
      </w:r>
    </w:p>
  </w:footnote>
  <w:footnote w:type="continuationSeparator" w:id="0">
    <w:p w14:paraId="58D1AB17" w14:textId="77777777" w:rsidR="00DF1056" w:rsidRDefault="00DF1056" w:rsidP="00B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15:restartNumberingAfterBreak="0">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91FF4"/>
    <w:rsid w:val="001C1CAF"/>
    <w:rsid w:val="001D2DDA"/>
    <w:rsid w:val="00206D75"/>
    <w:rsid w:val="00215616"/>
    <w:rsid w:val="00286BC9"/>
    <w:rsid w:val="0028735C"/>
    <w:rsid w:val="00290548"/>
    <w:rsid w:val="00291C17"/>
    <w:rsid w:val="002B3E9C"/>
    <w:rsid w:val="002D1B7F"/>
    <w:rsid w:val="002E4821"/>
    <w:rsid w:val="002F6E70"/>
    <w:rsid w:val="0036298F"/>
    <w:rsid w:val="00385BD3"/>
    <w:rsid w:val="003B625C"/>
    <w:rsid w:val="004239B3"/>
    <w:rsid w:val="00423BA7"/>
    <w:rsid w:val="00452420"/>
    <w:rsid w:val="0047670F"/>
    <w:rsid w:val="00484F8D"/>
    <w:rsid w:val="004A08FA"/>
    <w:rsid w:val="004B030A"/>
    <w:rsid w:val="004C69B1"/>
    <w:rsid w:val="004D7D9A"/>
    <w:rsid w:val="004E462E"/>
    <w:rsid w:val="00506985"/>
    <w:rsid w:val="00513E0D"/>
    <w:rsid w:val="005333FB"/>
    <w:rsid w:val="005A14D4"/>
    <w:rsid w:val="005B389A"/>
    <w:rsid w:val="005D1E1A"/>
    <w:rsid w:val="0062286F"/>
    <w:rsid w:val="00637849"/>
    <w:rsid w:val="0065524C"/>
    <w:rsid w:val="00684F35"/>
    <w:rsid w:val="00690994"/>
    <w:rsid w:val="006D3F1C"/>
    <w:rsid w:val="007326ED"/>
    <w:rsid w:val="00750649"/>
    <w:rsid w:val="00771626"/>
    <w:rsid w:val="007D2A4A"/>
    <w:rsid w:val="007E07C9"/>
    <w:rsid w:val="007E68E9"/>
    <w:rsid w:val="007F23F2"/>
    <w:rsid w:val="00815945"/>
    <w:rsid w:val="00816EC5"/>
    <w:rsid w:val="00837077"/>
    <w:rsid w:val="00844D93"/>
    <w:rsid w:val="0088522B"/>
    <w:rsid w:val="008B3B6C"/>
    <w:rsid w:val="008D1793"/>
    <w:rsid w:val="008D3C82"/>
    <w:rsid w:val="0094146B"/>
    <w:rsid w:val="00961E60"/>
    <w:rsid w:val="0096518E"/>
    <w:rsid w:val="00986333"/>
    <w:rsid w:val="00993071"/>
    <w:rsid w:val="009F3A7A"/>
    <w:rsid w:val="00A0034D"/>
    <w:rsid w:val="00A029A8"/>
    <w:rsid w:val="00A1056F"/>
    <w:rsid w:val="00A579A6"/>
    <w:rsid w:val="00A62420"/>
    <w:rsid w:val="00A66F1F"/>
    <w:rsid w:val="00A7613B"/>
    <w:rsid w:val="00A84C99"/>
    <w:rsid w:val="00AA4981"/>
    <w:rsid w:val="00AC6337"/>
    <w:rsid w:val="00B01A89"/>
    <w:rsid w:val="00B14E7F"/>
    <w:rsid w:val="00B17A63"/>
    <w:rsid w:val="00B2150B"/>
    <w:rsid w:val="00B4720C"/>
    <w:rsid w:val="00B6083B"/>
    <w:rsid w:val="00B9359F"/>
    <w:rsid w:val="00B973B4"/>
    <w:rsid w:val="00BA7FE9"/>
    <w:rsid w:val="00BC1681"/>
    <w:rsid w:val="00BD5D91"/>
    <w:rsid w:val="00BF6B12"/>
    <w:rsid w:val="00C21119"/>
    <w:rsid w:val="00C612EE"/>
    <w:rsid w:val="00C651B4"/>
    <w:rsid w:val="00C77C4F"/>
    <w:rsid w:val="00CE24B5"/>
    <w:rsid w:val="00D17A14"/>
    <w:rsid w:val="00D33A17"/>
    <w:rsid w:val="00D451A1"/>
    <w:rsid w:val="00D50F93"/>
    <w:rsid w:val="00D625D3"/>
    <w:rsid w:val="00D91D0F"/>
    <w:rsid w:val="00DF1056"/>
    <w:rsid w:val="00E0153C"/>
    <w:rsid w:val="00E03BAE"/>
    <w:rsid w:val="00E44AC0"/>
    <w:rsid w:val="00E60C30"/>
    <w:rsid w:val="00E76118"/>
    <w:rsid w:val="00E775CA"/>
    <w:rsid w:val="00E93FBB"/>
    <w:rsid w:val="00E941A5"/>
    <w:rsid w:val="00E9670C"/>
    <w:rsid w:val="00EC2353"/>
    <w:rsid w:val="00EC7988"/>
    <w:rsid w:val="00ED59CA"/>
    <w:rsid w:val="00F00340"/>
    <w:rsid w:val="00F12A15"/>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1F2C"/>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ozlato@yandex.ru"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belozlat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CDFC-D979-497D-84C2-A9738B25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2855</Words>
  <Characters>16278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19095</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Зайцев Антон</cp:lastModifiedBy>
  <cp:revision>2</cp:revision>
  <cp:lastPrinted>2018-12-17T11:59:00Z</cp:lastPrinted>
  <dcterms:created xsi:type="dcterms:W3CDTF">2024-07-02T15:53:00Z</dcterms:created>
  <dcterms:modified xsi:type="dcterms:W3CDTF">2024-07-02T15:53:00Z</dcterms:modified>
</cp:coreProperties>
</file>