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2"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6"/>
        <w:gridCol w:w="4596"/>
      </w:tblGrid>
      <w:tr w:rsidR="00A32D1C" w:rsidRPr="008357B5" w:rsidTr="008357B5">
        <w:trPr>
          <w:trHeight w:val="1246"/>
        </w:trPr>
        <w:tc>
          <w:tcPr>
            <w:tcW w:w="4594" w:type="dxa"/>
            <w:tcBorders>
              <w:top w:val="nil"/>
              <w:left w:val="nil"/>
              <w:bottom w:val="nil"/>
              <w:right w:val="nil"/>
            </w:tcBorders>
            <w:shd w:val="clear" w:color="auto" w:fill="auto"/>
          </w:tcPr>
          <w:p w:rsidR="00F74CBB" w:rsidRPr="00F74CBB" w:rsidRDefault="00F74CBB" w:rsidP="00F74CBB">
            <w:pPr>
              <w:pStyle w:val="ae"/>
              <w:snapToGrid w:val="0"/>
              <w:jc w:val="center"/>
              <w:rPr>
                <w:rFonts w:cs="Times New Roman"/>
                <w:bCs/>
                <w:sz w:val="28"/>
                <w:szCs w:val="28"/>
              </w:rPr>
            </w:pPr>
            <w:r w:rsidRPr="00F74CBB">
              <w:rPr>
                <w:rFonts w:cs="Times New Roman"/>
                <w:bCs/>
                <w:sz w:val="28"/>
                <w:szCs w:val="28"/>
              </w:rPr>
              <w:t>«УТВЕРЖДАЮ»</w:t>
            </w:r>
          </w:p>
          <w:p w:rsidR="00F74CBB" w:rsidRPr="00F74CBB" w:rsidRDefault="00F74CBB" w:rsidP="00F74CBB">
            <w:pPr>
              <w:pStyle w:val="ae"/>
              <w:snapToGrid w:val="0"/>
              <w:jc w:val="center"/>
              <w:rPr>
                <w:rFonts w:cs="Times New Roman"/>
                <w:bCs/>
                <w:sz w:val="28"/>
                <w:szCs w:val="28"/>
              </w:rPr>
            </w:pPr>
            <w:r w:rsidRPr="00F74CBB">
              <w:rPr>
                <w:rFonts w:cs="Times New Roman"/>
                <w:bCs/>
                <w:sz w:val="28"/>
                <w:szCs w:val="28"/>
              </w:rPr>
              <w:t>Начальник управления</w:t>
            </w:r>
          </w:p>
          <w:p w:rsidR="00F74CBB" w:rsidRPr="00F74CBB" w:rsidRDefault="00F74CBB" w:rsidP="00F74CBB">
            <w:pPr>
              <w:pStyle w:val="ae"/>
              <w:snapToGrid w:val="0"/>
              <w:jc w:val="center"/>
              <w:rPr>
                <w:rFonts w:cs="Times New Roman"/>
                <w:bCs/>
                <w:sz w:val="28"/>
                <w:szCs w:val="28"/>
              </w:rPr>
            </w:pPr>
            <w:r w:rsidRPr="00F74CBB">
              <w:rPr>
                <w:rFonts w:cs="Times New Roman"/>
                <w:bCs/>
                <w:sz w:val="28"/>
                <w:szCs w:val="28"/>
              </w:rPr>
              <w:t>физической культуры и спорта</w:t>
            </w:r>
          </w:p>
          <w:p w:rsidR="00F74CBB" w:rsidRPr="00F74CBB" w:rsidRDefault="00F74CBB" w:rsidP="00F74CBB">
            <w:pPr>
              <w:pStyle w:val="ae"/>
              <w:snapToGrid w:val="0"/>
              <w:jc w:val="center"/>
              <w:rPr>
                <w:rFonts w:cs="Times New Roman"/>
                <w:bCs/>
                <w:sz w:val="28"/>
                <w:szCs w:val="28"/>
              </w:rPr>
            </w:pPr>
            <w:r w:rsidRPr="00F74CBB">
              <w:rPr>
                <w:rFonts w:cs="Times New Roman"/>
                <w:bCs/>
                <w:sz w:val="28"/>
                <w:szCs w:val="28"/>
              </w:rPr>
              <w:t xml:space="preserve">г. Чебоксары </w:t>
            </w:r>
          </w:p>
          <w:p w:rsidR="00F74CBB" w:rsidRPr="00F74CBB" w:rsidRDefault="00F74CBB" w:rsidP="00F74CBB">
            <w:pPr>
              <w:pStyle w:val="ae"/>
              <w:snapToGrid w:val="0"/>
              <w:jc w:val="center"/>
              <w:rPr>
                <w:rFonts w:cs="Times New Roman"/>
                <w:bCs/>
                <w:sz w:val="28"/>
                <w:szCs w:val="28"/>
              </w:rPr>
            </w:pPr>
            <w:r w:rsidRPr="00F74CBB">
              <w:rPr>
                <w:rFonts w:cs="Times New Roman"/>
                <w:bCs/>
                <w:sz w:val="28"/>
                <w:szCs w:val="28"/>
              </w:rPr>
              <w:t xml:space="preserve">__________________А.И. Соловьев   </w:t>
            </w:r>
          </w:p>
          <w:p w:rsidR="00F74CBB" w:rsidRPr="00F74CBB" w:rsidRDefault="00F74CBB" w:rsidP="00F74CBB">
            <w:pPr>
              <w:pStyle w:val="ae"/>
              <w:snapToGrid w:val="0"/>
              <w:jc w:val="center"/>
              <w:rPr>
                <w:rFonts w:cs="Times New Roman"/>
                <w:bCs/>
                <w:sz w:val="28"/>
                <w:szCs w:val="28"/>
              </w:rPr>
            </w:pPr>
          </w:p>
          <w:p w:rsidR="00A32D1C" w:rsidRPr="00F74CBB" w:rsidRDefault="00F74CBB" w:rsidP="00F74CBB">
            <w:pPr>
              <w:pStyle w:val="1"/>
              <w:ind w:firstLine="0"/>
              <w:jc w:val="left"/>
              <w:rPr>
                <w:rFonts w:ascii="Times New Roman" w:hAnsi="Times New Roman"/>
                <w:bCs/>
                <w:sz w:val="28"/>
                <w:szCs w:val="28"/>
              </w:rPr>
            </w:pPr>
            <w:r w:rsidRPr="00F74CBB">
              <w:rPr>
                <w:rFonts w:ascii="Times New Roman" w:hAnsi="Times New Roman"/>
                <w:bCs/>
                <w:sz w:val="28"/>
                <w:szCs w:val="28"/>
              </w:rPr>
              <w:t>«____» ____________ 2024 г.</w:t>
            </w:r>
          </w:p>
        </w:tc>
        <w:tc>
          <w:tcPr>
            <w:tcW w:w="4594" w:type="dxa"/>
            <w:tcBorders>
              <w:top w:val="nil"/>
              <w:left w:val="nil"/>
              <w:bottom w:val="nil"/>
              <w:right w:val="nil"/>
            </w:tcBorders>
            <w:shd w:val="clear" w:color="auto" w:fill="auto"/>
            <w:hideMark/>
          </w:tcPr>
          <w:p w:rsidR="00A32D1C" w:rsidRPr="00F74CBB" w:rsidRDefault="00A32D1C" w:rsidP="008357B5">
            <w:pPr>
              <w:pStyle w:val="1"/>
              <w:tabs>
                <w:tab w:val="left" w:pos="284"/>
                <w:tab w:val="left" w:pos="6390"/>
              </w:tabs>
              <w:ind w:firstLine="0"/>
              <w:jc w:val="left"/>
              <w:rPr>
                <w:rFonts w:ascii="Times New Roman" w:hAnsi="Times New Roman"/>
                <w:bCs/>
                <w:sz w:val="28"/>
                <w:szCs w:val="28"/>
              </w:rPr>
            </w:pPr>
            <w:r w:rsidRPr="00F74CBB">
              <w:rPr>
                <w:rFonts w:ascii="Times New Roman" w:hAnsi="Times New Roman"/>
                <w:bCs/>
                <w:sz w:val="28"/>
                <w:szCs w:val="28"/>
              </w:rPr>
              <w:t xml:space="preserve">                   «УТВЕРЖДАЮ»</w:t>
            </w:r>
          </w:p>
          <w:p w:rsidR="00A32D1C" w:rsidRPr="00F74CBB" w:rsidRDefault="00A32D1C" w:rsidP="008357B5">
            <w:pPr>
              <w:spacing w:after="0" w:line="240" w:lineRule="auto"/>
              <w:jc w:val="center"/>
              <w:rPr>
                <w:rFonts w:ascii="Times New Roman" w:hAnsi="Times New Roman"/>
                <w:sz w:val="28"/>
                <w:szCs w:val="28"/>
                <w:shd w:val="clear" w:color="auto" w:fill="FFFFFF"/>
              </w:rPr>
            </w:pPr>
            <w:r w:rsidRPr="00F74CBB">
              <w:rPr>
                <w:rFonts w:ascii="Times New Roman" w:hAnsi="Times New Roman"/>
                <w:sz w:val="28"/>
                <w:szCs w:val="28"/>
                <w:shd w:val="clear" w:color="auto" w:fill="FFFFFF"/>
              </w:rPr>
              <w:t xml:space="preserve">Федерация рыболовного спорта </w:t>
            </w:r>
          </w:p>
          <w:p w:rsidR="00A32D1C" w:rsidRPr="00F74CBB" w:rsidRDefault="00A32D1C" w:rsidP="008357B5">
            <w:pPr>
              <w:spacing w:after="0" w:line="240" w:lineRule="auto"/>
              <w:jc w:val="center"/>
              <w:rPr>
                <w:rFonts w:ascii="Times New Roman" w:hAnsi="Times New Roman"/>
                <w:sz w:val="28"/>
                <w:szCs w:val="28"/>
                <w:shd w:val="clear" w:color="auto" w:fill="FFFFFF"/>
              </w:rPr>
            </w:pPr>
            <w:r w:rsidRPr="00F74CBB">
              <w:rPr>
                <w:rFonts w:ascii="Times New Roman" w:hAnsi="Times New Roman"/>
                <w:sz w:val="28"/>
                <w:szCs w:val="28"/>
                <w:shd w:val="clear" w:color="auto" w:fill="FFFFFF"/>
              </w:rPr>
              <w:t>Чувашской Республики  </w:t>
            </w:r>
          </w:p>
          <w:p w:rsidR="00A32D1C" w:rsidRPr="00F74CBB" w:rsidRDefault="00A32D1C" w:rsidP="008357B5">
            <w:pPr>
              <w:spacing w:after="0" w:line="240" w:lineRule="auto"/>
              <w:jc w:val="center"/>
              <w:rPr>
                <w:rFonts w:ascii="Times New Roman" w:hAnsi="Times New Roman"/>
                <w:sz w:val="28"/>
                <w:szCs w:val="28"/>
              </w:rPr>
            </w:pPr>
          </w:p>
          <w:p w:rsidR="00A32D1C" w:rsidRPr="00F74CBB" w:rsidRDefault="00A32D1C" w:rsidP="008357B5">
            <w:pPr>
              <w:pStyle w:val="1"/>
              <w:ind w:firstLine="0"/>
              <w:jc w:val="left"/>
              <w:rPr>
                <w:rFonts w:ascii="Times New Roman" w:hAnsi="Times New Roman"/>
                <w:sz w:val="28"/>
                <w:szCs w:val="28"/>
                <w:shd w:val="clear" w:color="auto" w:fill="FFFFFF"/>
              </w:rPr>
            </w:pPr>
            <w:r w:rsidRPr="00F74CBB">
              <w:rPr>
                <w:rFonts w:ascii="Times New Roman" w:hAnsi="Times New Roman"/>
                <w:sz w:val="28"/>
                <w:szCs w:val="28"/>
                <w:shd w:val="clear" w:color="auto" w:fill="FFFFFF"/>
              </w:rPr>
              <w:t>_______</w:t>
            </w:r>
            <w:r w:rsidRPr="00F74CBB">
              <w:rPr>
                <w:rFonts w:ascii="Times New Roman" w:hAnsi="Times New Roman"/>
                <w:color w:val="000000"/>
                <w:sz w:val="28"/>
                <w:szCs w:val="28"/>
                <w:shd w:val="clear" w:color="auto" w:fill="FFFFFF"/>
              </w:rPr>
              <w:t>_________</w:t>
            </w:r>
            <w:r w:rsidRPr="00F74CBB">
              <w:rPr>
                <w:rFonts w:ascii="Times New Roman" w:hAnsi="Times New Roman"/>
                <w:sz w:val="28"/>
                <w:szCs w:val="28"/>
                <w:shd w:val="clear" w:color="auto" w:fill="FFFFFF"/>
              </w:rPr>
              <w:t xml:space="preserve">Л.Г. </w:t>
            </w:r>
            <w:proofErr w:type="spellStart"/>
            <w:r w:rsidRPr="00F74CBB">
              <w:rPr>
                <w:rFonts w:ascii="Times New Roman" w:hAnsi="Times New Roman"/>
                <w:sz w:val="28"/>
                <w:szCs w:val="28"/>
                <w:shd w:val="clear" w:color="auto" w:fill="FFFFFF"/>
              </w:rPr>
              <w:t>Улюкин</w:t>
            </w:r>
            <w:proofErr w:type="spellEnd"/>
          </w:p>
          <w:p w:rsidR="00A32D1C" w:rsidRPr="00F74CBB" w:rsidRDefault="00A32D1C" w:rsidP="008357B5">
            <w:pPr>
              <w:pStyle w:val="ae"/>
              <w:widowControl/>
              <w:rPr>
                <w:rFonts w:cs="Times New Roman"/>
                <w:color w:val="000000"/>
                <w:shd w:val="clear" w:color="auto" w:fill="FFFFFF"/>
              </w:rPr>
            </w:pPr>
            <w:r w:rsidRPr="00F74CBB">
              <w:rPr>
                <w:rFonts w:cs="Times New Roman"/>
                <w:color w:val="282828"/>
                <w:sz w:val="28"/>
                <w:szCs w:val="28"/>
                <w:shd w:val="clear" w:color="auto" w:fill="FFFFFF"/>
              </w:rPr>
              <w:br/>
            </w:r>
            <w:r w:rsidRPr="00F74CBB">
              <w:rPr>
                <w:rFonts w:cs="Times New Roman"/>
                <w:color w:val="000000"/>
                <w:sz w:val="28"/>
                <w:szCs w:val="28"/>
              </w:rPr>
              <w:t>«____» ____________ 2024 г.</w:t>
            </w:r>
          </w:p>
        </w:tc>
      </w:tr>
      <w:tr w:rsidR="00A32D1C" w:rsidRPr="008357B5" w:rsidTr="008357B5">
        <w:trPr>
          <w:trHeight w:val="2499"/>
        </w:trPr>
        <w:tc>
          <w:tcPr>
            <w:tcW w:w="4594" w:type="dxa"/>
            <w:tcBorders>
              <w:top w:val="nil"/>
              <w:left w:val="nil"/>
              <w:bottom w:val="nil"/>
              <w:right w:val="nil"/>
            </w:tcBorders>
            <w:shd w:val="clear" w:color="auto" w:fill="auto"/>
          </w:tcPr>
          <w:p w:rsidR="00A32D1C" w:rsidRPr="008357B5" w:rsidRDefault="00A32D1C" w:rsidP="008357B5">
            <w:pPr>
              <w:pStyle w:val="1"/>
              <w:ind w:firstLine="0"/>
              <w:jc w:val="left"/>
              <w:rPr>
                <w:rFonts w:ascii="Times New Roman" w:hAnsi="Times New Roman"/>
                <w:bCs/>
                <w:sz w:val="28"/>
                <w:szCs w:val="28"/>
              </w:rPr>
            </w:pPr>
          </w:p>
        </w:tc>
        <w:tc>
          <w:tcPr>
            <w:tcW w:w="4594" w:type="dxa"/>
            <w:tcBorders>
              <w:top w:val="nil"/>
              <w:left w:val="nil"/>
              <w:bottom w:val="nil"/>
              <w:right w:val="nil"/>
            </w:tcBorders>
            <w:shd w:val="clear" w:color="auto" w:fill="auto"/>
          </w:tcPr>
          <w:p w:rsidR="00A32D1C" w:rsidRPr="008357B5" w:rsidRDefault="00A32D1C" w:rsidP="008357B5">
            <w:pPr>
              <w:pStyle w:val="1"/>
              <w:ind w:firstLine="0"/>
              <w:jc w:val="left"/>
              <w:rPr>
                <w:rFonts w:ascii="Times New Roman" w:hAnsi="Times New Roman"/>
                <w:bCs/>
                <w:sz w:val="28"/>
                <w:szCs w:val="28"/>
              </w:rPr>
            </w:pPr>
          </w:p>
        </w:tc>
      </w:tr>
    </w:tbl>
    <w:p w:rsidR="008C6502" w:rsidRPr="008C6502" w:rsidRDefault="008C6502" w:rsidP="008C6502">
      <w:pPr>
        <w:spacing w:after="0" w:line="240" w:lineRule="auto"/>
        <w:jc w:val="center"/>
        <w:rPr>
          <w:rFonts w:ascii="Times New Roman" w:hAnsi="Times New Roman"/>
          <w:color w:val="000000"/>
          <w:sz w:val="24"/>
          <w:szCs w:val="24"/>
        </w:rPr>
      </w:pPr>
    </w:p>
    <w:p w:rsidR="00114B08" w:rsidRDefault="00114B08" w:rsidP="00114B08">
      <w:pPr>
        <w:spacing w:after="0"/>
        <w:jc w:val="center"/>
        <w:rPr>
          <w:rFonts w:ascii="Times New Roman" w:hAnsi="Times New Roman"/>
          <w:bCs/>
          <w:sz w:val="28"/>
          <w:szCs w:val="28"/>
        </w:rPr>
      </w:pPr>
    </w:p>
    <w:p w:rsidR="00114B08" w:rsidRDefault="00114B08" w:rsidP="00114B08">
      <w:pPr>
        <w:spacing w:after="0"/>
        <w:jc w:val="center"/>
        <w:rPr>
          <w:rFonts w:ascii="Times New Roman" w:hAnsi="Times New Roman"/>
          <w:bCs/>
          <w:sz w:val="28"/>
          <w:szCs w:val="28"/>
        </w:rPr>
      </w:pPr>
    </w:p>
    <w:p w:rsidR="00114B08" w:rsidRPr="00114B08" w:rsidRDefault="00114B08" w:rsidP="00114B08">
      <w:pPr>
        <w:spacing w:after="0" w:line="240" w:lineRule="auto"/>
        <w:jc w:val="center"/>
        <w:rPr>
          <w:rFonts w:ascii="Times New Roman" w:hAnsi="Times New Roman"/>
          <w:b/>
          <w:bCs/>
          <w:sz w:val="28"/>
          <w:szCs w:val="28"/>
        </w:rPr>
      </w:pPr>
      <w:r w:rsidRPr="00114B08">
        <w:rPr>
          <w:rFonts w:ascii="Times New Roman" w:hAnsi="Times New Roman"/>
          <w:b/>
          <w:bCs/>
          <w:sz w:val="28"/>
          <w:szCs w:val="28"/>
        </w:rPr>
        <w:t xml:space="preserve">ПОЛОЖЕНИЕ </w:t>
      </w:r>
    </w:p>
    <w:p w:rsidR="00114B08" w:rsidRPr="00114B08" w:rsidRDefault="00114B08" w:rsidP="00114B08">
      <w:pPr>
        <w:spacing w:after="0" w:line="240" w:lineRule="auto"/>
        <w:jc w:val="center"/>
        <w:rPr>
          <w:rFonts w:ascii="Times New Roman" w:hAnsi="Times New Roman"/>
          <w:bCs/>
          <w:sz w:val="28"/>
          <w:szCs w:val="28"/>
        </w:rPr>
      </w:pPr>
    </w:p>
    <w:p w:rsidR="00114B08" w:rsidRPr="00114B08" w:rsidRDefault="00114B08" w:rsidP="00114B08">
      <w:pPr>
        <w:spacing w:after="0" w:line="240" w:lineRule="auto"/>
        <w:jc w:val="center"/>
        <w:rPr>
          <w:rFonts w:ascii="Times New Roman" w:hAnsi="Times New Roman"/>
          <w:bCs/>
          <w:sz w:val="28"/>
          <w:szCs w:val="28"/>
        </w:rPr>
      </w:pPr>
      <w:r w:rsidRPr="00114B08">
        <w:rPr>
          <w:rFonts w:ascii="Times New Roman" w:hAnsi="Times New Roman"/>
          <w:bCs/>
          <w:sz w:val="28"/>
          <w:szCs w:val="28"/>
        </w:rPr>
        <w:t xml:space="preserve"> о проведении Чемпионата </w:t>
      </w:r>
      <w:bookmarkStart w:id="0" w:name="_GoBack"/>
      <w:r w:rsidR="00D63787" w:rsidRPr="00C53F9A">
        <w:rPr>
          <w:rFonts w:ascii="Times New Roman" w:hAnsi="Times New Roman"/>
          <w:bCs/>
          <w:sz w:val="28"/>
          <w:szCs w:val="28"/>
        </w:rPr>
        <w:t>Чувашской Республики</w:t>
      </w:r>
      <w:bookmarkEnd w:id="0"/>
      <w:r w:rsidRPr="00114B08">
        <w:rPr>
          <w:rFonts w:ascii="Times New Roman" w:hAnsi="Times New Roman"/>
          <w:bCs/>
          <w:sz w:val="28"/>
          <w:szCs w:val="28"/>
        </w:rPr>
        <w:t xml:space="preserve"> </w:t>
      </w:r>
    </w:p>
    <w:p w:rsidR="008C6502" w:rsidRPr="008C6502" w:rsidRDefault="00114B08" w:rsidP="00114B08">
      <w:pPr>
        <w:spacing w:after="0" w:line="240" w:lineRule="auto"/>
        <w:jc w:val="center"/>
        <w:rPr>
          <w:rFonts w:ascii="Times New Roman" w:hAnsi="Times New Roman"/>
          <w:color w:val="000000"/>
          <w:sz w:val="24"/>
          <w:szCs w:val="24"/>
        </w:rPr>
      </w:pPr>
      <w:r w:rsidRPr="00114B08">
        <w:rPr>
          <w:rFonts w:ascii="Times New Roman" w:hAnsi="Times New Roman"/>
          <w:bCs/>
          <w:sz w:val="28"/>
          <w:szCs w:val="28"/>
        </w:rPr>
        <w:t xml:space="preserve"> по рыболовному спорту в дисциплине «ловля спиннингом с лодок»</w:t>
      </w:r>
    </w:p>
    <w:p w:rsidR="008C6502" w:rsidRPr="008C6502" w:rsidRDefault="008C6502" w:rsidP="008C6502">
      <w:pPr>
        <w:spacing w:after="0" w:line="240" w:lineRule="auto"/>
        <w:jc w:val="center"/>
        <w:rPr>
          <w:rFonts w:ascii="Times New Roman" w:hAnsi="Times New Roman"/>
          <w:color w:val="000000"/>
          <w:sz w:val="24"/>
          <w:szCs w:val="24"/>
        </w:rPr>
      </w:pPr>
    </w:p>
    <w:p w:rsidR="008C6502" w:rsidRPr="008C6502" w:rsidRDefault="008C6502" w:rsidP="008C6502">
      <w:pPr>
        <w:spacing w:after="0" w:line="240" w:lineRule="auto"/>
        <w:jc w:val="center"/>
        <w:rPr>
          <w:rFonts w:ascii="Times New Roman" w:hAnsi="Times New Roman"/>
          <w:color w:val="000000"/>
          <w:sz w:val="24"/>
          <w:szCs w:val="24"/>
        </w:rPr>
      </w:pPr>
    </w:p>
    <w:p w:rsidR="008C6502" w:rsidRPr="008C6502" w:rsidRDefault="008C6502" w:rsidP="008C6502">
      <w:pPr>
        <w:spacing w:after="0" w:line="240" w:lineRule="auto"/>
        <w:jc w:val="center"/>
        <w:rPr>
          <w:rFonts w:ascii="Times New Roman" w:hAnsi="Times New Roman"/>
          <w:color w:val="000000"/>
          <w:sz w:val="24"/>
          <w:szCs w:val="24"/>
        </w:rPr>
      </w:pPr>
    </w:p>
    <w:p w:rsidR="008C6502" w:rsidRPr="008C6502" w:rsidRDefault="008C6502" w:rsidP="008C6502">
      <w:pPr>
        <w:spacing w:after="0" w:line="240" w:lineRule="auto"/>
        <w:jc w:val="center"/>
        <w:rPr>
          <w:rFonts w:ascii="Times New Roman" w:hAnsi="Times New Roman"/>
          <w:color w:val="000000"/>
          <w:sz w:val="24"/>
          <w:szCs w:val="24"/>
        </w:rPr>
      </w:pPr>
    </w:p>
    <w:p w:rsidR="008C6502" w:rsidRPr="008C6502" w:rsidRDefault="008C6502" w:rsidP="008C6502">
      <w:pPr>
        <w:spacing w:after="0" w:line="240" w:lineRule="auto"/>
        <w:jc w:val="center"/>
        <w:rPr>
          <w:rFonts w:ascii="Times New Roman" w:hAnsi="Times New Roman"/>
          <w:color w:val="000000"/>
          <w:sz w:val="24"/>
          <w:szCs w:val="24"/>
        </w:rPr>
      </w:pPr>
    </w:p>
    <w:p w:rsidR="008C6502" w:rsidRPr="008C6502" w:rsidRDefault="008C6502" w:rsidP="008C6502">
      <w:pPr>
        <w:spacing w:after="0" w:line="240" w:lineRule="auto"/>
        <w:jc w:val="center"/>
        <w:rPr>
          <w:rFonts w:ascii="Times New Roman" w:hAnsi="Times New Roman"/>
          <w:color w:val="000000"/>
          <w:sz w:val="24"/>
          <w:szCs w:val="24"/>
        </w:rPr>
      </w:pPr>
    </w:p>
    <w:p w:rsidR="008C6502" w:rsidRPr="008C6502" w:rsidRDefault="008C6502" w:rsidP="008C6502">
      <w:pPr>
        <w:spacing w:after="0" w:line="240" w:lineRule="auto"/>
        <w:jc w:val="center"/>
        <w:rPr>
          <w:rFonts w:ascii="Times New Roman" w:hAnsi="Times New Roman"/>
          <w:color w:val="000000"/>
          <w:sz w:val="24"/>
          <w:szCs w:val="24"/>
        </w:rPr>
      </w:pPr>
    </w:p>
    <w:p w:rsidR="008C6502" w:rsidRPr="008C6502" w:rsidRDefault="008C6502" w:rsidP="008C6502">
      <w:pPr>
        <w:spacing w:after="0" w:line="240" w:lineRule="auto"/>
        <w:jc w:val="center"/>
        <w:rPr>
          <w:rFonts w:ascii="Times New Roman" w:hAnsi="Times New Roman"/>
          <w:color w:val="000000"/>
          <w:sz w:val="24"/>
          <w:szCs w:val="24"/>
        </w:rPr>
      </w:pPr>
    </w:p>
    <w:p w:rsidR="008C6502" w:rsidRPr="008C6502" w:rsidRDefault="008C6502" w:rsidP="008C6502">
      <w:pPr>
        <w:spacing w:after="0" w:line="240" w:lineRule="auto"/>
        <w:jc w:val="center"/>
        <w:rPr>
          <w:rFonts w:ascii="Times New Roman" w:hAnsi="Times New Roman"/>
          <w:color w:val="000000"/>
          <w:sz w:val="24"/>
          <w:szCs w:val="24"/>
        </w:rPr>
      </w:pPr>
    </w:p>
    <w:p w:rsidR="008C6502" w:rsidRPr="008C6502" w:rsidRDefault="008C6502" w:rsidP="008C6502">
      <w:pPr>
        <w:spacing w:after="0" w:line="240" w:lineRule="auto"/>
        <w:rPr>
          <w:rFonts w:ascii="Times New Roman" w:hAnsi="Times New Roman"/>
          <w:color w:val="000000"/>
          <w:sz w:val="24"/>
          <w:szCs w:val="24"/>
        </w:rPr>
      </w:pPr>
    </w:p>
    <w:p w:rsidR="008C6502" w:rsidRPr="008C6502" w:rsidRDefault="008C6502" w:rsidP="008C6502">
      <w:pPr>
        <w:spacing w:after="0" w:line="240" w:lineRule="auto"/>
        <w:jc w:val="center"/>
        <w:rPr>
          <w:rFonts w:ascii="Times New Roman" w:hAnsi="Times New Roman"/>
          <w:color w:val="000000"/>
          <w:sz w:val="24"/>
          <w:szCs w:val="24"/>
        </w:rPr>
      </w:pPr>
    </w:p>
    <w:p w:rsidR="008C6502" w:rsidRPr="008C6502" w:rsidRDefault="008C6502" w:rsidP="008C6502">
      <w:pPr>
        <w:spacing w:after="0" w:line="240" w:lineRule="auto"/>
        <w:jc w:val="center"/>
        <w:rPr>
          <w:rFonts w:ascii="Times New Roman" w:hAnsi="Times New Roman"/>
          <w:color w:val="000000"/>
          <w:sz w:val="24"/>
          <w:szCs w:val="24"/>
        </w:rPr>
      </w:pPr>
    </w:p>
    <w:p w:rsidR="008C6502" w:rsidRPr="008C6502" w:rsidRDefault="008C6502" w:rsidP="008C6502">
      <w:pPr>
        <w:spacing w:after="0" w:line="240" w:lineRule="auto"/>
        <w:jc w:val="center"/>
        <w:rPr>
          <w:rFonts w:ascii="Times New Roman" w:hAnsi="Times New Roman"/>
          <w:color w:val="000000"/>
          <w:sz w:val="24"/>
          <w:szCs w:val="24"/>
        </w:rPr>
      </w:pPr>
    </w:p>
    <w:p w:rsidR="008C6502" w:rsidRPr="008C6502" w:rsidRDefault="008C6502" w:rsidP="008C6502">
      <w:pPr>
        <w:spacing w:after="0" w:line="240" w:lineRule="auto"/>
        <w:jc w:val="center"/>
        <w:rPr>
          <w:rFonts w:ascii="Times New Roman" w:hAnsi="Times New Roman"/>
          <w:color w:val="000000"/>
          <w:sz w:val="24"/>
          <w:szCs w:val="24"/>
        </w:rPr>
      </w:pPr>
    </w:p>
    <w:p w:rsidR="008C6502" w:rsidRPr="008C6502" w:rsidRDefault="008C6502" w:rsidP="008C6502">
      <w:pPr>
        <w:spacing w:after="0" w:line="240" w:lineRule="auto"/>
        <w:jc w:val="center"/>
        <w:rPr>
          <w:rFonts w:ascii="Times New Roman" w:hAnsi="Times New Roman"/>
          <w:color w:val="000000"/>
          <w:sz w:val="24"/>
          <w:szCs w:val="24"/>
        </w:rPr>
      </w:pPr>
    </w:p>
    <w:p w:rsidR="008C6502" w:rsidRPr="008C6502" w:rsidRDefault="008C6502" w:rsidP="008C6502">
      <w:pPr>
        <w:spacing w:after="0" w:line="240" w:lineRule="auto"/>
        <w:jc w:val="center"/>
        <w:rPr>
          <w:rFonts w:ascii="Times New Roman" w:hAnsi="Times New Roman"/>
          <w:color w:val="000000"/>
          <w:sz w:val="24"/>
          <w:szCs w:val="24"/>
        </w:rPr>
      </w:pPr>
    </w:p>
    <w:p w:rsidR="008C6502" w:rsidRDefault="008C6502" w:rsidP="008C6502">
      <w:pPr>
        <w:spacing w:after="0" w:line="240" w:lineRule="auto"/>
        <w:jc w:val="center"/>
        <w:rPr>
          <w:rFonts w:ascii="Times New Roman" w:hAnsi="Times New Roman"/>
          <w:color w:val="000000"/>
          <w:sz w:val="24"/>
          <w:szCs w:val="24"/>
        </w:rPr>
      </w:pPr>
    </w:p>
    <w:p w:rsidR="005142D4" w:rsidRDefault="005142D4" w:rsidP="008C6502">
      <w:pPr>
        <w:spacing w:after="0" w:line="240" w:lineRule="auto"/>
        <w:jc w:val="center"/>
        <w:rPr>
          <w:rFonts w:ascii="Times New Roman" w:hAnsi="Times New Roman"/>
          <w:color w:val="000000"/>
          <w:sz w:val="24"/>
          <w:szCs w:val="24"/>
        </w:rPr>
      </w:pPr>
    </w:p>
    <w:p w:rsidR="005142D4" w:rsidRDefault="005142D4" w:rsidP="008C6502">
      <w:pPr>
        <w:spacing w:after="0" w:line="240" w:lineRule="auto"/>
        <w:jc w:val="center"/>
        <w:rPr>
          <w:rFonts w:ascii="Times New Roman" w:hAnsi="Times New Roman"/>
          <w:color w:val="000000"/>
          <w:sz w:val="24"/>
          <w:szCs w:val="24"/>
        </w:rPr>
      </w:pPr>
    </w:p>
    <w:p w:rsidR="005142D4" w:rsidRDefault="005142D4" w:rsidP="008C6502">
      <w:pPr>
        <w:spacing w:after="0" w:line="240" w:lineRule="auto"/>
        <w:jc w:val="center"/>
        <w:rPr>
          <w:rFonts w:ascii="Times New Roman" w:hAnsi="Times New Roman"/>
          <w:color w:val="000000"/>
          <w:sz w:val="24"/>
          <w:szCs w:val="24"/>
        </w:rPr>
      </w:pPr>
    </w:p>
    <w:p w:rsidR="005142D4" w:rsidRDefault="005142D4" w:rsidP="008C6502">
      <w:pPr>
        <w:spacing w:after="0" w:line="240" w:lineRule="auto"/>
        <w:jc w:val="center"/>
        <w:rPr>
          <w:rFonts w:ascii="Times New Roman" w:hAnsi="Times New Roman"/>
          <w:color w:val="000000"/>
          <w:sz w:val="24"/>
          <w:szCs w:val="24"/>
        </w:rPr>
      </w:pPr>
    </w:p>
    <w:p w:rsidR="005142D4" w:rsidRDefault="005142D4" w:rsidP="008C6502">
      <w:pPr>
        <w:spacing w:after="0" w:line="240" w:lineRule="auto"/>
        <w:jc w:val="center"/>
        <w:rPr>
          <w:rFonts w:ascii="Times New Roman" w:hAnsi="Times New Roman"/>
          <w:color w:val="000000"/>
          <w:sz w:val="24"/>
          <w:szCs w:val="24"/>
        </w:rPr>
      </w:pPr>
    </w:p>
    <w:p w:rsidR="005142D4" w:rsidRDefault="005142D4" w:rsidP="008C6502">
      <w:pPr>
        <w:spacing w:after="0" w:line="240" w:lineRule="auto"/>
        <w:jc w:val="center"/>
        <w:rPr>
          <w:rFonts w:ascii="Times New Roman" w:hAnsi="Times New Roman"/>
          <w:color w:val="000000"/>
          <w:sz w:val="24"/>
          <w:szCs w:val="24"/>
        </w:rPr>
      </w:pPr>
    </w:p>
    <w:p w:rsidR="005142D4" w:rsidRDefault="005142D4" w:rsidP="008C6502">
      <w:pPr>
        <w:spacing w:after="0" w:line="240" w:lineRule="auto"/>
        <w:jc w:val="center"/>
        <w:rPr>
          <w:rFonts w:ascii="Times New Roman" w:hAnsi="Times New Roman"/>
          <w:color w:val="000000"/>
          <w:sz w:val="24"/>
          <w:szCs w:val="24"/>
        </w:rPr>
      </w:pPr>
    </w:p>
    <w:p w:rsidR="00F74CBB" w:rsidRDefault="00F74CBB" w:rsidP="008C6502">
      <w:pPr>
        <w:spacing w:after="0" w:line="240" w:lineRule="auto"/>
        <w:jc w:val="center"/>
        <w:rPr>
          <w:rFonts w:ascii="Times New Roman" w:hAnsi="Times New Roman"/>
          <w:color w:val="000000"/>
          <w:sz w:val="24"/>
          <w:szCs w:val="24"/>
        </w:rPr>
      </w:pPr>
    </w:p>
    <w:p w:rsidR="008C6502" w:rsidRPr="00114B08" w:rsidRDefault="008C6502" w:rsidP="008C6502">
      <w:pPr>
        <w:spacing w:after="0" w:line="240" w:lineRule="auto"/>
        <w:jc w:val="center"/>
        <w:rPr>
          <w:rFonts w:ascii="Times New Roman" w:hAnsi="Times New Roman"/>
          <w:color w:val="000000"/>
          <w:sz w:val="28"/>
          <w:szCs w:val="28"/>
        </w:rPr>
      </w:pPr>
      <w:r w:rsidRPr="00114B08">
        <w:rPr>
          <w:rFonts w:ascii="Times New Roman" w:hAnsi="Times New Roman"/>
          <w:color w:val="000000"/>
          <w:sz w:val="28"/>
          <w:szCs w:val="28"/>
        </w:rPr>
        <w:t xml:space="preserve">г. </w:t>
      </w:r>
      <w:r w:rsidR="00A32D1C" w:rsidRPr="00114B08">
        <w:rPr>
          <w:rFonts w:ascii="Times New Roman" w:hAnsi="Times New Roman"/>
          <w:color w:val="000000"/>
          <w:sz w:val="28"/>
          <w:szCs w:val="28"/>
        </w:rPr>
        <w:t>Чебоксары – 2024 г.</w:t>
      </w:r>
    </w:p>
    <w:p w:rsidR="008357B5" w:rsidRPr="00F74CBB" w:rsidRDefault="008357B5" w:rsidP="008357B5">
      <w:pPr>
        <w:pStyle w:val="a4"/>
        <w:spacing w:after="0" w:line="276" w:lineRule="auto"/>
        <w:ind w:left="-360"/>
        <w:jc w:val="center"/>
        <w:rPr>
          <w:rFonts w:ascii="Times New Roman" w:hAnsi="Times New Roman"/>
          <w:b/>
          <w:color w:val="000000"/>
          <w:sz w:val="24"/>
          <w:szCs w:val="24"/>
        </w:rPr>
      </w:pPr>
      <w:r w:rsidRPr="00F74CBB">
        <w:rPr>
          <w:rFonts w:ascii="Times New Roman" w:hAnsi="Times New Roman"/>
          <w:b/>
          <w:color w:val="000000"/>
          <w:sz w:val="24"/>
          <w:szCs w:val="24"/>
        </w:rPr>
        <w:lastRenderedPageBreak/>
        <w:t>1. Цели и задачи соревнований</w:t>
      </w:r>
    </w:p>
    <w:p w:rsidR="008357B5" w:rsidRPr="00F74CBB" w:rsidRDefault="008357B5" w:rsidP="008357B5">
      <w:pPr>
        <w:pStyle w:val="a4"/>
        <w:spacing w:after="0" w:line="276" w:lineRule="auto"/>
        <w:ind w:left="-360"/>
        <w:jc w:val="both"/>
        <w:rPr>
          <w:rFonts w:ascii="Times New Roman" w:hAnsi="Times New Roman"/>
          <w:color w:val="000000"/>
          <w:sz w:val="24"/>
          <w:szCs w:val="24"/>
        </w:rPr>
      </w:pPr>
      <w:r w:rsidRPr="00F74CBB">
        <w:rPr>
          <w:rFonts w:ascii="Times New Roman" w:hAnsi="Times New Roman"/>
          <w:color w:val="000000"/>
          <w:sz w:val="24"/>
          <w:szCs w:val="24"/>
        </w:rPr>
        <w:t>– популяризация и развитие рыболовного спорта в Чувашской Республике, пропаганда современных принципов спортивного рыболовства;</w:t>
      </w:r>
    </w:p>
    <w:p w:rsidR="008357B5" w:rsidRPr="00F74CBB" w:rsidRDefault="008357B5" w:rsidP="008357B5">
      <w:pPr>
        <w:pStyle w:val="a4"/>
        <w:spacing w:after="0" w:line="276" w:lineRule="auto"/>
        <w:ind w:left="-360"/>
        <w:jc w:val="both"/>
        <w:rPr>
          <w:rFonts w:ascii="Times New Roman" w:hAnsi="Times New Roman"/>
          <w:color w:val="000000"/>
          <w:sz w:val="24"/>
          <w:szCs w:val="24"/>
        </w:rPr>
      </w:pPr>
      <w:r w:rsidRPr="00F74CBB">
        <w:rPr>
          <w:rFonts w:ascii="Times New Roman" w:hAnsi="Times New Roman"/>
          <w:color w:val="000000"/>
          <w:sz w:val="24"/>
          <w:szCs w:val="24"/>
        </w:rPr>
        <w:t>– выявление сильнейших спортсменов для формирования спортивных команд Чувашской Республике для участия во всероссийских соревнованиях;</w:t>
      </w:r>
    </w:p>
    <w:p w:rsidR="00823A06" w:rsidRPr="00F74CBB" w:rsidRDefault="008357B5" w:rsidP="008357B5">
      <w:pPr>
        <w:pStyle w:val="a4"/>
        <w:spacing w:after="0" w:line="276" w:lineRule="auto"/>
        <w:ind w:left="-360"/>
        <w:jc w:val="both"/>
        <w:rPr>
          <w:rFonts w:ascii="Times New Roman" w:hAnsi="Times New Roman"/>
          <w:color w:val="000000"/>
          <w:sz w:val="24"/>
          <w:szCs w:val="24"/>
        </w:rPr>
      </w:pPr>
      <w:r w:rsidRPr="00F74CBB">
        <w:rPr>
          <w:rFonts w:ascii="Times New Roman" w:hAnsi="Times New Roman"/>
          <w:color w:val="000000"/>
          <w:sz w:val="24"/>
          <w:szCs w:val="24"/>
        </w:rPr>
        <w:t>– повышение мастерства спортсменов, обмен опытом спортивной и тренерской работы в рыболовно-спортивных обществах и клубах Республики.</w:t>
      </w:r>
    </w:p>
    <w:p w:rsidR="00823A06" w:rsidRPr="00F74CBB" w:rsidRDefault="00823A06" w:rsidP="00FC3F27">
      <w:pPr>
        <w:spacing w:after="0" w:line="276" w:lineRule="auto"/>
        <w:ind w:left="1080"/>
        <w:jc w:val="center"/>
        <w:rPr>
          <w:rFonts w:ascii="Times New Roman" w:hAnsi="Times New Roman"/>
          <w:b/>
          <w:sz w:val="24"/>
          <w:szCs w:val="24"/>
        </w:rPr>
      </w:pPr>
      <w:r w:rsidRPr="00F74CBB">
        <w:rPr>
          <w:rFonts w:ascii="Times New Roman" w:hAnsi="Times New Roman"/>
          <w:b/>
          <w:sz w:val="24"/>
          <w:szCs w:val="24"/>
        </w:rPr>
        <w:t xml:space="preserve">2. </w:t>
      </w:r>
      <w:r w:rsidR="00FC3F27" w:rsidRPr="00F74CBB">
        <w:rPr>
          <w:rFonts w:ascii="Times New Roman" w:hAnsi="Times New Roman"/>
          <w:b/>
          <w:sz w:val="24"/>
          <w:szCs w:val="24"/>
        </w:rPr>
        <w:t>Сроки и место проведения соревнований</w:t>
      </w:r>
    </w:p>
    <w:p w:rsidR="00FC3F27" w:rsidRPr="00F74CBB" w:rsidRDefault="006E1812" w:rsidP="00FC3F27">
      <w:pPr>
        <w:spacing w:after="0" w:line="276" w:lineRule="auto"/>
        <w:ind w:firstLine="708"/>
        <w:rPr>
          <w:rFonts w:ascii="Times New Roman" w:hAnsi="Times New Roman"/>
          <w:sz w:val="24"/>
          <w:szCs w:val="24"/>
        </w:rPr>
      </w:pPr>
      <w:r w:rsidRPr="00F74CBB">
        <w:rPr>
          <w:rFonts w:ascii="Times New Roman" w:hAnsi="Times New Roman"/>
          <w:sz w:val="24"/>
          <w:szCs w:val="24"/>
        </w:rPr>
        <w:t xml:space="preserve">Место проведения соревнования – </w:t>
      </w:r>
      <w:r w:rsidR="008E2FF3">
        <w:rPr>
          <w:rFonts w:ascii="Times New Roman" w:hAnsi="Times New Roman"/>
          <w:sz w:val="24"/>
          <w:szCs w:val="24"/>
        </w:rPr>
        <w:t xml:space="preserve">Чувашская республика, </w:t>
      </w:r>
      <w:proofErr w:type="spellStart"/>
      <w:r w:rsidR="008E2FF3">
        <w:rPr>
          <w:rFonts w:ascii="Times New Roman" w:hAnsi="Times New Roman"/>
          <w:sz w:val="24"/>
          <w:szCs w:val="24"/>
        </w:rPr>
        <w:t>Моргаушский</w:t>
      </w:r>
      <w:proofErr w:type="spellEnd"/>
      <w:r w:rsidR="008E2FF3">
        <w:rPr>
          <w:rFonts w:ascii="Times New Roman" w:hAnsi="Times New Roman"/>
          <w:sz w:val="24"/>
          <w:szCs w:val="24"/>
        </w:rPr>
        <w:t xml:space="preserve"> район, </w:t>
      </w:r>
      <w:proofErr w:type="spellStart"/>
      <w:r w:rsidR="008E2FF3">
        <w:rPr>
          <w:rFonts w:ascii="Times New Roman" w:hAnsi="Times New Roman"/>
          <w:sz w:val="24"/>
          <w:szCs w:val="24"/>
        </w:rPr>
        <w:t>Ильинское</w:t>
      </w:r>
      <w:proofErr w:type="spellEnd"/>
      <w:r w:rsidR="008E2FF3">
        <w:rPr>
          <w:rFonts w:ascii="Times New Roman" w:hAnsi="Times New Roman"/>
          <w:sz w:val="24"/>
          <w:szCs w:val="24"/>
        </w:rPr>
        <w:t xml:space="preserve"> сельское поселение,</w:t>
      </w:r>
      <w:r w:rsidRPr="00F74CBB">
        <w:rPr>
          <w:rFonts w:ascii="Times New Roman" w:hAnsi="Times New Roman"/>
          <w:sz w:val="24"/>
          <w:szCs w:val="24"/>
        </w:rPr>
        <w:t xml:space="preserve"> река Волга. </w:t>
      </w:r>
    </w:p>
    <w:p w:rsidR="006E1812" w:rsidRPr="00F74CBB" w:rsidRDefault="006E1812" w:rsidP="008E7210">
      <w:pPr>
        <w:spacing w:after="0" w:line="276" w:lineRule="auto"/>
        <w:ind w:firstLine="708"/>
        <w:jc w:val="both"/>
        <w:rPr>
          <w:rFonts w:ascii="Times New Roman" w:hAnsi="Times New Roman"/>
          <w:sz w:val="24"/>
          <w:szCs w:val="24"/>
        </w:rPr>
      </w:pPr>
      <w:r w:rsidRPr="00F74CBB">
        <w:rPr>
          <w:rFonts w:ascii="Times New Roman" w:hAnsi="Times New Roman"/>
          <w:sz w:val="24"/>
          <w:szCs w:val="24"/>
        </w:rPr>
        <w:t xml:space="preserve">Соревнования проводятся в </w:t>
      </w:r>
      <w:r w:rsidRPr="00305D30">
        <w:rPr>
          <w:rFonts w:ascii="Times New Roman" w:hAnsi="Times New Roman"/>
          <w:color w:val="000000"/>
          <w:sz w:val="24"/>
          <w:szCs w:val="24"/>
        </w:rPr>
        <w:t xml:space="preserve">два тура, продолжительность каждого тура </w:t>
      </w:r>
      <w:r w:rsidR="00D63787">
        <w:rPr>
          <w:rFonts w:ascii="Times New Roman" w:hAnsi="Times New Roman"/>
          <w:color w:val="000000"/>
          <w:sz w:val="24"/>
          <w:szCs w:val="24"/>
        </w:rPr>
        <w:t>4</w:t>
      </w:r>
      <w:r w:rsidR="00FC3F27" w:rsidRPr="00305D30">
        <w:rPr>
          <w:rFonts w:ascii="Times New Roman" w:hAnsi="Times New Roman"/>
          <w:color w:val="000000"/>
          <w:sz w:val="24"/>
          <w:szCs w:val="24"/>
        </w:rPr>
        <w:t xml:space="preserve"> час</w:t>
      </w:r>
      <w:r w:rsidR="00D63787">
        <w:rPr>
          <w:rFonts w:ascii="Times New Roman" w:hAnsi="Times New Roman"/>
          <w:color w:val="000000"/>
          <w:sz w:val="24"/>
          <w:szCs w:val="24"/>
        </w:rPr>
        <w:t>а</w:t>
      </w:r>
      <w:r w:rsidRPr="00305D30">
        <w:rPr>
          <w:rFonts w:ascii="Times New Roman" w:hAnsi="Times New Roman"/>
          <w:color w:val="000000"/>
          <w:sz w:val="24"/>
          <w:szCs w:val="24"/>
        </w:rPr>
        <w:t>.</w:t>
      </w:r>
      <w:r w:rsidRPr="00F74CBB">
        <w:rPr>
          <w:rFonts w:ascii="Times New Roman" w:hAnsi="Times New Roman"/>
          <w:sz w:val="24"/>
          <w:szCs w:val="24"/>
        </w:rPr>
        <w:t xml:space="preserve"> Соревнования проводятся на командное первенство с личным зачетом.</w:t>
      </w:r>
    </w:p>
    <w:p w:rsidR="006E1812" w:rsidRPr="00F74CBB" w:rsidRDefault="006E1812" w:rsidP="008E7210">
      <w:pPr>
        <w:spacing w:after="0" w:line="276" w:lineRule="auto"/>
        <w:jc w:val="both"/>
        <w:rPr>
          <w:rFonts w:ascii="Times New Roman" w:hAnsi="Times New Roman"/>
          <w:sz w:val="24"/>
          <w:szCs w:val="24"/>
        </w:rPr>
      </w:pPr>
      <w:r w:rsidRPr="00F74CBB">
        <w:rPr>
          <w:rFonts w:ascii="Times New Roman" w:hAnsi="Times New Roman"/>
          <w:sz w:val="24"/>
          <w:szCs w:val="24"/>
        </w:rPr>
        <w:t>Статус соревнований в соответствии с ЕВСК: «</w:t>
      </w:r>
      <w:r w:rsidRPr="00D63787">
        <w:rPr>
          <w:rFonts w:ascii="Times New Roman" w:hAnsi="Times New Roman"/>
          <w:color w:val="FF0000"/>
          <w:sz w:val="24"/>
          <w:szCs w:val="24"/>
        </w:rPr>
        <w:t xml:space="preserve">Чемпионат </w:t>
      </w:r>
      <w:r w:rsidR="008E7210" w:rsidRPr="008E7210">
        <w:rPr>
          <w:rFonts w:ascii="Times New Roman" w:hAnsi="Times New Roman"/>
          <w:color w:val="FF0000"/>
          <w:sz w:val="24"/>
          <w:szCs w:val="24"/>
        </w:rPr>
        <w:t>субъекта Российской Федерации,</w:t>
      </w:r>
      <w:r w:rsidRPr="00F74CBB">
        <w:rPr>
          <w:rFonts w:ascii="Times New Roman" w:hAnsi="Times New Roman"/>
          <w:sz w:val="24"/>
          <w:szCs w:val="24"/>
        </w:rPr>
        <w:t xml:space="preserve">» </w:t>
      </w:r>
    </w:p>
    <w:p w:rsidR="00FC3F27" w:rsidRPr="00F74CBB" w:rsidRDefault="00FC3F27" w:rsidP="00FC3F27">
      <w:pPr>
        <w:pStyle w:val="a8"/>
        <w:shd w:val="clear" w:color="auto" w:fill="FFFFFF"/>
        <w:spacing w:before="0" w:beforeAutospacing="0" w:after="0" w:afterAutospacing="0"/>
        <w:ind w:firstLine="708"/>
        <w:rPr>
          <w:b/>
          <w:color w:val="000000"/>
          <w:u w:val="single"/>
        </w:rPr>
      </w:pPr>
    </w:p>
    <w:p w:rsidR="00FC3F27" w:rsidRPr="00F74CBB" w:rsidRDefault="00D63787" w:rsidP="00FC3F27">
      <w:pPr>
        <w:pStyle w:val="a8"/>
        <w:shd w:val="clear" w:color="auto" w:fill="FFFFFF"/>
        <w:spacing w:before="0" w:beforeAutospacing="0" w:after="0" w:afterAutospacing="0"/>
        <w:ind w:firstLine="708"/>
        <w:rPr>
          <w:b/>
          <w:color w:val="000000"/>
          <w:u w:val="single"/>
        </w:rPr>
      </w:pPr>
      <w:r>
        <w:rPr>
          <w:b/>
          <w:color w:val="000000"/>
          <w:u w:val="single"/>
        </w:rPr>
        <w:t>14</w:t>
      </w:r>
      <w:r w:rsidR="00FC3F27" w:rsidRPr="00F74CBB">
        <w:rPr>
          <w:b/>
          <w:color w:val="000000"/>
          <w:u w:val="single"/>
        </w:rPr>
        <w:t xml:space="preserve"> </w:t>
      </w:r>
      <w:proofErr w:type="gramStart"/>
      <w:r>
        <w:rPr>
          <w:b/>
          <w:color w:val="000000"/>
          <w:u w:val="single"/>
        </w:rPr>
        <w:t>сентября</w:t>
      </w:r>
      <w:r w:rsidR="00FC3F27" w:rsidRPr="00F74CBB">
        <w:rPr>
          <w:b/>
          <w:color w:val="000000"/>
          <w:u w:val="single"/>
        </w:rPr>
        <w:t xml:space="preserve">  (</w:t>
      </w:r>
      <w:proofErr w:type="gramEnd"/>
      <w:r w:rsidR="00FC3F27" w:rsidRPr="00F74CBB">
        <w:rPr>
          <w:b/>
          <w:color w:val="000000"/>
          <w:u w:val="single"/>
        </w:rPr>
        <w:t>суббота)</w:t>
      </w:r>
    </w:p>
    <w:p w:rsidR="00FC3F27" w:rsidRPr="00F74CBB" w:rsidRDefault="00FC3F27" w:rsidP="008E7210">
      <w:pPr>
        <w:pStyle w:val="a8"/>
        <w:shd w:val="clear" w:color="auto" w:fill="FFFFFF"/>
        <w:spacing w:before="0" w:beforeAutospacing="0" w:after="0" w:afterAutospacing="0"/>
        <w:jc w:val="both"/>
        <w:rPr>
          <w:b/>
          <w:color w:val="000000"/>
          <w:u w:val="single"/>
        </w:rPr>
      </w:pPr>
    </w:p>
    <w:p w:rsidR="00FC3F27" w:rsidRPr="00F74CBB" w:rsidRDefault="00D63787" w:rsidP="008E7210">
      <w:pPr>
        <w:spacing w:after="0"/>
        <w:jc w:val="both"/>
        <w:rPr>
          <w:rFonts w:ascii="Times New Roman" w:hAnsi="Times New Roman"/>
          <w:sz w:val="24"/>
          <w:szCs w:val="24"/>
        </w:rPr>
      </w:pPr>
      <w:r>
        <w:rPr>
          <w:rFonts w:ascii="Times New Roman" w:hAnsi="Times New Roman"/>
          <w:sz w:val="24"/>
          <w:szCs w:val="24"/>
        </w:rPr>
        <w:t>5</w:t>
      </w:r>
      <w:r w:rsidR="000C144D" w:rsidRPr="00F74CBB">
        <w:rPr>
          <w:rFonts w:ascii="Times New Roman" w:hAnsi="Times New Roman"/>
          <w:sz w:val="24"/>
          <w:szCs w:val="24"/>
        </w:rPr>
        <w:t>:</w:t>
      </w:r>
      <w:r>
        <w:rPr>
          <w:rFonts w:ascii="Times New Roman" w:hAnsi="Times New Roman"/>
          <w:sz w:val="24"/>
          <w:szCs w:val="24"/>
        </w:rPr>
        <w:t>3</w:t>
      </w:r>
      <w:r w:rsidR="00FC3F27" w:rsidRPr="00F74CBB">
        <w:rPr>
          <w:rFonts w:ascii="Times New Roman" w:hAnsi="Times New Roman"/>
          <w:sz w:val="24"/>
          <w:szCs w:val="24"/>
        </w:rPr>
        <w:t>0 – Общий сбор. Работа комиссии по допуску. Собрание капитанов. Жеребьевка старта.</w:t>
      </w:r>
    </w:p>
    <w:p w:rsidR="00FC3F27" w:rsidRPr="00F74CBB" w:rsidRDefault="00D63787" w:rsidP="008E7210">
      <w:pPr>
        <w:spacing w:after="0"/>
        <w:jc w:val="both"/>
        <w:rPr>
          <w:rFonts w:ascii="Times New Roman" w:hAnsi="Times New Roman"/>
          <w:sz w:val="24"/>
          <w:szCs w:val="24"/>
        </w:rPr>
      </w:pPr>
      <w:r>
        <w:rPr>
          <w:rFonts w:ascii="Times New Roman" w:hAnsi="Times New Roman"/>
          <w:sz w:val="24"/>
          <w:szCs w:val="24"/>
        </w:rPr>
        <w:t>6</w:t>
      </w:r>
      <w:r w:rsidR="000C144D" w:rsidRPr="00F74CBB">
        <w:rPr>
          <w:rFonts w:ascii="Times New Roman" w:hAnsi="Times New Roman"/>
          <w:sz w:val="24"/>
          <w:szCs w:val="24"/>
        </w:rPr>
        <w:t>:</w:t>
      </w:r>
      <w:r>
        <w:rPr>
          <w:rFonts w:ascii="Times New Roman" w:hAnsi="Times New Roman"/>
          <w:sz w:val="24"/>
          <w:szCs w:val="24"/>
        </w:rPr>
        <w:t>3</w:t>
      </w:r>
      <w:r w:rsidR="00FC3F27" w:rsidRPr="00F74CBB">
        <w:rPr>
          <w:rFonts w:ascii="Times New Roman" w:hAnsi="Times New Roman"/>
          <w:sz w:val="24"/>
          <w:szCs w:val="24"/>
        </w:rPr>
        <w:t>0 – Открытие соревнования.</w:t>
      </w:r>
    </w:p>
    <w:p w:rsidR="00FC3F27" w:rsidRPr="00F74CBB" w:rsidRDefault="00D63787" w:rsidP="008E7210">
      <w:pPr>
        <w:spacing w:after="0"/>
        <w:jc w:val="both"/>
        <w:rPr>
          <w:rFonts w:ascii="Times New Roman" w:hAnsi="Times New Roman"/>
          <w:sz w:val="24"/>
          <w:szCs w:val="24"/>
        </w:rPr>
      </w:pPr>
      <w:r>
        <w:rPr>
          <w:rFonts w:ascii="Times New Roman" w:hAnsi="Times New Roman"/>
          <w:sz w:val="24"/>
          <w:szCs w:val="24"/>
        </w:rPr>
        <w:t>6</w:t>
      </w:r>
      <w:r w:rsidR="00FC3F27" w:rsidRPr="00F74CBB">
        <w:rPr>
          <w:rFonts w:ascii="Times New Roman" w:hAnsi="Times New Roman"/>
          <w:sz w:val="24"/>
          <w:szCs w:val="24"/>
        </w:rPr>
        <w:t xml:space="preserve">:45 – Сигнал «Приготовиться». Проверка участников и лодок. Вход в зону старта. </w:t>
      </w:r>
    </w:p>
    <w:p w:rsidR="00FC3F27" w:rsidRPr="00F74CBB" w:rsidRDefault="00D63787" w:rsidP="008E7210">
      <w:pPr>
        <w:spacing w:after="0"/>
        <w:jc w:val="both"/>
        <w:rPr>
          <w:rFonts w:ascii="Times New Roman" w:hAnsi="Times New Roman"/>
          <w:sz w:val="24"/>
          <w:szCs w:val="24"/>
        </w:rPr>
      </w:pPr>
      <w:r>
        <w:rPr>
          <w:rFonts w:ascii="Times New Roman" w:hAnsi="Times New Roman"/>
          <w:sz w:val="24"/>
          <w:szCs w:val="24"/>
        </w:rPr>
        <w:t>7</w:t>
      </w:r>
      <w:r w:rsidR="00FC3F27" w:rsidRPr="00F74CBB">
        <w:rPr>
          <w:rFonts w:ascii="Times New Roman" w:hAnsi="Times New Roman"/>
          <w:sz w:val="24"/>
          <w:szCs w:val="24"/>
        </w:rPr>
        <w:t>:00 – Сигнал «Старт первого тура».</w:t>
      </w:r>
    </w:p>
    <w:p w:rsidR="00FC3F27" w:rsidRPr="00F74CBB" w:rsidRDefault="00FC3F27" w:rsidP="008E7210">
      <w:pPr>
        <w:spacing w:after="0"/>
        <w:jc w:val="both"/>
        <w:rPr>
          <w:rFonts w:ascii="Times New Roman" w:hAnsi="Times New Roman"/>
          <w:sz w:val="24"/>
          <w:szCs w:val="24"/>
        </w:rPr>
      </w:pPr>
      <w:r w:rsidRPr="00F74CBB">
        <w:rPr>
          <w:rFonts w:ascii="Times New Roman" w:hAnsi="Times New Roman"/>
          <w:sz w:val="24"/>
          <w:szCs w:val="24"/>
        </w:rPr>
        <w:t>1</w:t>
      </w:r>
      <w:r w:rsidR="00D63787">
        <w:rPr>
          <w:rFonts w:ascii="Times New Roman" w:hAnsi="Times New Roman"/>
          <w:sz w:val="24"/>
          <w:szCs w:val="24"/>
        </w:rPr>
        <w:t>0</w:t>
      </w:r>
      <w:r w:rsidRPr="00F74CBB">
        <w:rPr>
          <w:rFonts w:ascii="Times New Roman" w:hAnsi="Times New Roman"/>
          <w:sz w:val="24"/>
          <w:szCs w:val="24"/>
        </w:rPr>
        <w:t xml:space="preserve">:55 </w:t>
      </w:r>
      <w:r w:rsidR="000C144D" w:rsidRPr="00F74CBB">
        <w:rPr>
          <w:rFonts w:ascii="Times New Roman" w:hAnsi="Times New Roman"/>
          <w:sz w:val="24"/>
          <w:szCs w:val="24"/>
        </w:rPr>
        <w:t>–</w:t>
      </w:r>
      <w:r w:rsidRPr="00F74CBB">
        <w:rPr>
          <w:rFonts w:ascii="Times New Roman" w:hAnsi="Times New Roman"/>
          <w:sz w:val="24"/>
          <w:szCs w:val="24"/>
        </w:rPr>
        <w:t xml:space="preserve"> Сигнал «5 минут до финиша».</w:t>
      </w:r>
    </w:p>
    <w:p w:rsidR="00FC3F27" w:rsidRPr="00F74CBB" w:rsidRDefault="00D63787" w:rsidP="008E721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11</w:t>
      </w:r>
      <w:r w:rsidR="00FC3F27" w:rsidRPr="00F74CBB">
        <w:rPr>
          <w:rFonts w:ascii="Times New Roman" w:hAnsi="Times New Roman"/>
          <w:sz w:val="24"/>
          <w:szCs w:val="24"/>
        </w:rPr>
        <w:t>:00 – Сигнал «Финиш первого тура».</w:t>
      </w:r>
    </w:p>
    <w:p w:rsidR="00FC3F27" w:rsidRDefault="00FC3F27" w:rsidP="008E7210">
      <w:pPr>
        <w:shd w:val="clear" w:color="auto" w:fill="FFFFFF"/>
        <w:spacing w:after="0" w:line="240" w:lineRule="auto"/>
        <w:jc w:val="both"/>
        <w:rPr>
          <w:rFonts w:ascii="Times New Roman" w:hAnsi="Times New Roman"/>
          <w:sz w:val="24"/>
          <w:szCs w:val="24"/>
        </w:rPr>
      </w:pPr>
      <w:r w:rsidRPr="00F74CBB">
        <w:rPr>
          <w:rFonts w:ascii="Times New Roman" w:hAnsi="Times New Roman"/>
          <w:sz w:val="24"/>
          <w:szCs w:val="24"/>
        </w:rPr>
        <w:t>1</w:t>
      </w:r>
      <w:r w:rsidR="00D63787">
        <w:rPr>
          <w:rFonts w:ascii="Times New Roman" w:hAnsi="Times New Roman"/>
          <w:sz w:val="24"/>
          <w:szCs w:val="24"/>
        </w:rPr>
        <w:t>1</w:t>
      </w:r>
      <w:r w:rsidR="000C144D" w:rsidRPr="00F74CBB">
        <w:rPr>
          <w:rFonts w:ascii="Times New Roman" w:hAnsi="Times New Roman"/>
          <w:sz w:val="24"/>
          <w:szCs w:val="24"/>
        </w:rPr>
        <w:t>:</w:t>
      </w:r>
      <w:r w:rsidRPr="00F74CBB">
        <w:rPr>
          <w:rFonts w:ascii="Times New Roman" w:hAnsi="Times New Roman"/>
          <w:sz w:val="24"/>
          <w:szCs w:val="24"/>
        </w:rPr>
        <w:t xml:space="preserve">10 Взвешивание. </w:t>
      </w:r>
    </w:p>
    <w:p w:rsidR="00D63787" w:rsidRPr="00F74CBB" w:rsidRDefault="00D63787" w:rsidP="008E7210">
      <w:pPr>
        <w:spacing w:after="0"/>
        <w:jc w:val="both"/>
        <w:rPr>
          <w:rFonts w:ascii="Times New Roman" w:hAnsi="Times New Roman"/>
          <w:sz w:val="24"/>
          <w:szCs w:val="24"/>
        </w:rPr>
      </w:pPr>
      <w:r>
        <w:rPr>
          <w:rFonts w:ascii="Times New Roman" w:hAnsi="Times New Roman"/>
          <w:sz w:val="24"/>
          <w:szCs w:val="24"/>
        </w:rPr>
        <w:t>12</w:t>
      </w:r>
      <w:r w:rsidRPr="00F74CBB">
        <w:rPr>
          <w:rFonts w:ascii="Times New Roman" w:hAnsi="Times New Roman"/>
          <w:sz w:val="24"/>
          <w:szCs w:val="24"/>
        </w:rPr>
        <w:t>:</w:t>
      </w:r>
      <w:r>
        <w:rPr>
          <w:rFonts w:ascii="Times New Roman" w:hAnsi="Times New Roman"/>
          <w:sz w:val="24"/>
          <w:szCs w:val="24"/>
        </w:rPr>
        <w:t>2</w:t>
      </w:r>
      <w:r w:rsidRPr="00F74CBB">
        <w:rPr>
          <w:rFonts w:ascii="Times New Roman" w:hAnsi="Times New Roman"/>
          <w:sz w:val="24"/>
          <w:szCs w:val="24"/>
        </w:rPr>
        <w:t xml:space="preserve">5 – Сигнал «Приготовиться». Проверка участников и лодок. Вход в зону старта. </w:t>
      </w:r>
    </w:p>
    <w:p w:rsidR="00D63787" w:rsidRPr="00F74CBB" w:rsidRDefault="00D63787" w:rsidP="008E7210">
      <w:pPr>
        <w:spacing w:after="0"/>
        <w:jc w:val="both"/>
        <w:rPr>
          <w:rFonts w:ascii="Times New Roman" w:hAnsi="Times New Roman"/>
          <w:sz w:val="24"/>
          <w:szCs w:val="24"/>
        </w:rPr>
      </w:pPr>
      <w:r>
        <w:rPr>
          <w:rFonts w:ascii="Times New Roman" w:hAnsi="Times New Roman"/>
          <w:sz w:val="24"/>
          <w:szCs w:val="24"/>
        </w:rPr>
        <w:t>12</w:t>
      </w:r>
      <w:r w:rsidRPr="00F74CBB">
        <w:rPr>
          <w:rFonts w:ascii="Times New Roman" w:hAnsi="Times New Roman"/>
          <w:sz w:val="24"/>
          <w:szCs w:val="24"/>
        </w:rPr>
        <w:t>:</w:t>
      </w:r>
      <w:r>
        <w:rPr>
          <w:rFonts w:ascii="Times New Roman" w:hAnsi="Times New Roman"/>
          <w:sz w:val="24"/>
          <w:szCs w:val="24"/>
        </w:rPr>
        <w:t>3</w:t>
      </w:r>
      <w:r w:rsidRPr="00F74CBB">
        <w:rPr>
          <w:rFonts w:ascii="Times New Roman" w:hAnsi="Times New Roman"/>
          <w:sz w:val="24"/>
          <w:szCs w:val="24"/>
        </w:rPr>
        <w:t xml:space="preserve">0 – Сигнал «Старт </w:t>
      </w:r>
      <w:r>
        <w:rPr>
          <w:rFonts w:ascii="Times New Roman" w:hAnsi="Times New Roman"/>
          <w:sz w:val="24"/>
          <w:szCs w:val="24"/>
        </w:rPr>
        <w:t>второго</w:t>
      </w:r>
      <w:r w:rsidRPr="00F74CBB">
        <w:rPr>
          <w:rFonts w:ascii="Times New Roman" w:hAnsi="Times New Roman"/>
          <w:sz w:val="24"/>
          <w:szCs w:val="24"/>
        </w:rPr>
        <w:t xml:space="preserve"> тура».</w:t>
      </w:r>
    </w:p>
    <w:p w:rsidR="00D63787" w:rsidRPr="00F74CBB" w:rsidRDefault="00D63787" w:rsidP="008E7210">
      <w:pPr>
        <w:spacing w:after="0"/>
        <w:jc w:val="both"/>
        <w:rPr>
          <w:rFonts w:ascii="Times New Roman" w:hAnsi="Times New Roman"/>
          <w:sz w:val="24"/>
          <w:szCs w:val="24"/>
        </w:rPr>
      </w:pPr>
      <w:r w:rsidRPr="00F74CBB">
        <w:rPr>
          <w:rFonts w:ascii="Times New Roman" w:hAnsi="Times New Roman"/>
          <w:sz w:val="24"/>
          <w:szCs w:val="24"/>
        </w:rPr>
        <w:t>1</w:t>
      </w:r>
      <w:r>
        <w:rPr>
          <w:rFonts w:ascii="Times New Roman" w:hAnsi="Times New Roman"/>
          <w:sz w:val="24"/>
          <w:szCs w:val="24"/>
        </w:rPr>
        <w:t>6</w:t>
      </w:r>
      <w:r w:rsidRPr="00F74CBB">
        <w:rPr>
          <w:rFonts w:ascii="Times New Roman" w:hAnsi="Times New Roman"/>
          <w:sz w:val="24"/>
          <w:szCs w:val="24"/>
        </w:rPr>
        <w:t>:</w:t>
      </w:r>
      <w:r>
        <w:rPr>
          <w:rFonts w:ascii="Times New Roman" w:hAnsi="Times New Roman"/>
          <w:sz w:val="24"/>
          <w:szCs w:val="24"/>
        </w:rPr>
        <w:t>2</w:t>
      </w:r>
      <w:r w:rsidRPr="00F74CBB">
        <w:rPr>
          <w:rFonts w:ascii="Times New Roman" w:hAnsi="Times New Roman"/>
          <w:sz w:val="24"/>
          <w:szCs w:val="24"/>
        </w:rPr>
        <w:t>5 – Сигнал «5 минут до финиша».</w:t>
      </w:r>
    </w:p>
    <w:p w:rsidR="00D63787" w:rsidRPr="00F74CBB" w:rsidRDefault="00D63787" w:rsidP="008E721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16</w:t>
      </w:r>
      <w:r w:rsidRPr="00F74CBB">
        <w:rPr>
          <w:rFonts w:ascii="Times New Roman" w:hAnsi="Times New Roman"/>
          <w:sz w:val="24"/>
          <w:szCs w:val="24"/>
        </w:rPr>
        <w:t>:</w:t>
      </w:r>
      <w:r>
        <w:rPr>
          <w:rFonts w:ascii="Times New Roman" w:hAnsi="Times New Roman"/>
          <w:sz w:val="24"/>
          <w:szCs w:val="24"/>
        </w:rPr>
        <w:t>3</w:t>
      </w:r>
      <w:r w:rsidRPr="00F74CBB">
        <w:rPr>
          <w:rFonts w:ascii="Times New Roman" w:hAnsi="Times New Roman"/>
          <w:sz w:val="24"/>
          <w:szCs w:val="24"/>
        </w:rPr>
        <w:t>0 – Сигнал «Финиш первого тура».</w:t>
      </w:r>
    </w:p>
    <w:p w:rsidR="00D63787" w:rsidRPr="00F74CBB" w:rsidRDefault="00D63787" w:rsidP="008E7210">
      <w:pPr>
        <w:shd w:val="clear" w:color="auto" w:fill="FFFFFF"/>
        <w:spacing w:after="0" w:line="240" w:lineRule="auto"/>
        <w:jc w:val="both"/>
        <w:rPr>
          <w:rFonts w:ascii="Times New Roman" w:hAnsi="Times New Roman"/>
          <w:sz w:val="24"/>
          <w:szCs w:val="24"/>
        </w:rPr>
      </w:pPr>
      <w:r w:rsidRPr="00F74CBB">
        <w:rPr>
          <w:rFonts w:ascii="Times New Roman" w:hAnsi="Times New Roman"/>
          <w:sz w:val="24"/>
          <w:szCs w:val="24"/>
        </w:rPr>
        <w:t>1</w:t>
      </w:r>
      <w:r>
        <w:rPr>
          <w:rFonts w:ascii="Times New Roman" w:hAnsi="Times New Roman"/>
          <w:sz w:val="24"/>
          <w:szCs w:val="24"/>
        </w:rPr>
        <w:t>6</w:t>
      </w:r>
      <w:r w:rsidRPr="00F74CBB">
        <w:rPr>
          <w:rFonts w:ascii="Times New Roman" w:hAnsi="Times New Roman"/>
          <w:sz w:val="24"/>
          <w:szCs w:val="24"/>
        </w:rPr>
        <w:t>:</w:t>
      </w:r>
      <w:r>
        <w:rPr>
          <w:rFonts w:ascii="Times New Roman" w:hAnsi="Times New Roman"/>
          <w:sz w:val="24"/>
          <w:szCs w:val="24"/>
        </w:rPr>
        <w:t>4</w:t>
      </w:r>
      <w:r w:rsidRPr="00F74CBB">
        <w:rPr>
          <w:rFonts w:ascii="Times New Roman" w:hAnsi="Times New Roman"/>
          <w:sz w:val="24"/>
          <w:szCs w:val="24"/>
        </w:rPr>
        <w:t>0 Взвешивание.</w:t>
      </w:r>
    </w:p>
    <w:p w:rsidR="00FC3F27" w:rsidRPr="00F74CBB" w:rsidRDefault="00FC3F27" w:rsidP="008E7210">
      <w:pPr>
        <w:shd w:val="clear" w:color="auto" w:fill="FFFFFF"/>
        <w:spacing w:after="0" w:line="240" w:lineRule="auto"/>
        <w:jc w:val="both"/>
        <w:rPr>
          <w:rFonts w:ascii="Times New Roman" w:eastAsia="Times New Roman" w:hAnsi="Times New Roman"/>
          <w:color w:val="272A34"/>
          <w:sz w:val="24"/>
          <w:szCs w:val="24"/>
          <w:lang w:eastAsia="ru-RU"/>
        </w:rPr>
      </w:pPr>
      <w:r w:rsidRPr="00F74CBB">
        <w:rPr>
          <w:rFonts w:ascii="Times New Roman" w:hAnsi="Times New Roman"/>
          <w:sz w:val="24"/>
          <w:szCs w:val="24"/>
        </w:rPr>
        <w:t>17</w:t>
      </w:r>
      <w:r w:rsidR="000C144D" w:rsidRPr="00F74CBB">
        <w:rPr>
          <w:rFonts w:ascii="Times New Roman" w:hAnsi="Times New Roman"/>
          <w:sz w:val="24"/>
          <w:szCs w:val="24"/>
        </w:rPr>
        <w:t>:</w:t>
      </w:r>
      <w:r w:rsidR="00D63787">
        <w:rPr>
          <w:rFonts w:ascii="Times New Roman" w:hAnsi="Times New Roman"/>
          <w:sz w:val="24"/>
          <w:szCs w:val="24"/>
        </w:rPr>
        <w:t>3</w:t>
      </w:r>
      <w:r w:rsidRPr="00F74CBB">
        <w:rPr>
          <w:rFonts w:ascii="Times New Roman" w:hAnsi="Times New Roman"/>
          <w:sz w:val="24"/>
          <w:szCs w:val="24"/>
        </w:rPr>
        <w:t xml:space="preserve">0. </w:t>
      </w:r>
      <w:r w:rsidR="00D63787" w:rsidRPr="00F74CBB">
        <w:rPr>
          <w:rFonts w:ascii="Times New Roman" w:hAnsi="Times New Roman"/>
          <w:sz w:val="24"/>
          <w:szCs w:val="24"/>
        </w:rPr>
        <w:t>Подведение итогов соревнования. Закрытие соревнования</w:t>
      </w:r>
      <w:r w:rsidR="00D63787">
        <w:rPr>
          <w:rFonts w:ascii="Times New Roman" w:hAnsi="Times New Roman"/>
          <w:sz w:val="24"/>
          <w:szCs w:val="24"/>
        </w:rPr>
        <w:t>.</w:t>
      </w:r>
      <w:r w:rsidRPr="00F74CBB">
        <w:rPr>
          <w:rFonts w:ascii="Times New Roman" w:hAnsi="Times New Roman"/>
          <w:sz w:val="24"/>
          <w:szCs w:val="24"/>
        </w:rPr>
        <w:t xml:space="preserve"> </w:t>
      </w:r>
    </w:p>
    <w:p w:rsidR="00FC3F27" w:rsidRPr="00F74CBB" w:rsidRDefault="00FC3F27" w:rsidP="00FC3F27">
      <w:pPr>
        <w:shd w:val="clear" w:color="auto" w:fill="FFFFFF"/>
        <w:spacing w:after="0" w:line="240" w:lineRule="auto"/>
        <w:rPr>
          <w:rFonts w:ascii="Times New Roman" w:eastAsia="Times New Roman" w:hAnsi="Times New Roman"/>
          <w:color w:val="272A34"/>
          <w:sz w:val="24"/>
          <w:szCs w:val="24"/>
          <w:lang w:eastAsia="ru-RU"/>
        </w:rPr>
      </w:pPr>
    </w:p>
    <w:p w:rsidR="006E1812" w:rsidRDefault="006E1812" w:rsidP="006E1812">
      <w:pPr>
        <w:spacing w:after="0" w:line="276" w:lineRule="auto"/>
        <w:ind w:firstLine="567"/>
        <w:rPr>
          <w:rFonts w:ascii="Times New Roman" w:hAnsi="Times New Roman"/>
          <w:sz w:val="24"/>
          <w:szCs w:val="24"/>
        </w:rPr>
      </w:pPr>
    </w:p>
    <w:p w:rsidR="00A21D16" w:rsidRPr="00F74CBB" w:rsidRDefault="008E7210" w:rsidP="006E1812">
      <w:pPr>
        <w:spacing w:after="0" w:line="276" w:lineRule="auto"/>
        <w:ind w:firstLine="567"/>
        <w:rPr>
          <w:rFonts w:ascii="Times New Roman" w:hAnsi="Times New Roman"/>
          <w:sz w:val="24"/>
          <w:szCs w:val="24"/>
        </w:rPr>
      </w:pPr>
      <w:r>
        <w:rPr>
          <w:rFonts w:ascii="Times New Roman" w:hAnsi="Times New Roman"/>
          <w:sz w:val="24"/>
          <w:szCs w:val="24"/>
        </w:rPr>
        <w:br w:type="page"/>
      </w:r>
      <w:r w:rsidR="00A21D16">
        <w:rPr>
          <w:rFonts w:ascii="Times New Roman" w:hAnsi="Times New Roman"/>
          <w:sz w:val="24"/>
          <w:szCs w:val="24"/>
        </w:rPr>
        <w:lastRenderedPageBreak/>
        <w:t xml:space="preserve">Интерактивная карта зоны проведения соревнования: </w:t>
      </w:r>
      <w:hyperlink r:id="rId6" w:history="1">
        <w:r w:rsidR="00A21D16" w:rsidRPr="00A21D16">
          <w:rPr>
            <w:rStyle w:val="a7"/>
            <w:rFonts w:ascii="Times New Roman" w:hAnsi="Times New Roman"/>
            <w:sz w:val="24"/>
            <w:szCs w:val="24"/>
          </w:rPr>
          <w:t>https://yandex.ru/maps/?um=constructor%3Adaa9deb52842138e4596de697ad0139a2d5747cbe21041d4a8f022f04ac42640&amp;source=constructorLink</w:t>
        </w:r>
      </w:hyperlink>
    </w:p>
    <w:p w:rsidR="006E1812" w:rsidRPr="00F74CBB" w:rsidRDefault="006E1812" w:rsidP="006E1812">
      <w:pPr>
        <w:spacing w:after="0" w:line="276" w:lineRule="auto"/>
        <w:ind w:firstLine="567"/>
        <w:rPr>
          <w:rFonts w:ascii="Times New Roman" w:hAnsi="Times New Roman"/>
          <w:sz w:val="24"/>
          <w:szCs w:val="24"/>
        </w:rPr>
      </w:pPr>
      <w:r w:rsidRPr="00F74CBB">
        <w:rPr>
          <w:rFonts w:ascii="Times New Roman" w:hAnsi="Times New Roman"/>
          <w:sz w:val="24"/>
          <w:szCs w:val="24"/>
        </w:rPr>
        <w:t xml:space="preserve"> </w:t>
      </w:r>
      <w:r w:rsidR="000E3E21" w:rsidRPr="00F90F79">
        <w:rPr>
          <w:noProof/>
          <w:lang w:eastAsia="ru-RU"/>
        </w:rPr>
        <w:drawing>
          <wp:inline distT="0" distB="0" distL="0" distR="0">
            <wp:extent cx="5934075" cy="5076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5076825"/>
                    </a:xfrm>
                    <a:prstGeom prst="rect">
                      <a:avLst/>
                    </a:prstGeom>
                    <a:noFill/>
                    <a:ln>
                      <a:noFill/>
                    </a:ln>
                  </pic:spPr>
                </pic:pic>
              </a:graphicData>
            </a:graphic>
          </wp:inline>
        </w:drawing>
      </w:r>
    </w:p>
    <w:p w:rsidR="00823A06" w:rsidRPr="00F74CBB" w:rsidRDefault="00823A06" w:rsidP="00823A06">
      <w:pPr>
        <w:pStyle w:val="a4"/>
        <w:spacing w:after="0" w:line="276" w:lineRule="auto"/>
        <w:rPr>
          <w:rFonts w:ascii="Times New Roman" w:hAnsi="Times New Roman"/>
          <w:sz w:val="24"/>
          <w:szCs w:val="24"/>
        </w:rPr>
      </w:pPr>
    </w:p>
    <w:p w:rsidR="006E1812" w:rsidRPr="00F74CBB" w:rsidRDefault="006E1812" w:rsidP="006E1812">
      <w:pPr>
        <w:shd w:val="clear" w:color="auto" w:fill="FFFFFF"/>
        <w:spacing w:before="100" w:beforeAutospacing="1" w:after="100" w:afterAutospacing="1" w:line="240" w:lineRule="auto"/>
        <w:ind w:left="1080"/>
        <w:jc w:val="center"/>
        <w:rPr>
          <w:rFonts w:ascii="Times New Roman" w:hAnsi="Times New Roman"/>
          <w:b/>
          <w:sz w:val="24"/>
          <w:szCs w:val="24"/>
        </w:rPr>
      </w:pPr>
      <w:r w:rsidRPr="00F74CBB">
        <w:rPr>
          <w:rFonts w:ascii="Times New Roman" w:hAnsi="Times New Roman"/>
          <w:b/>
          <w:sz w:val="24"/>
          <w:szCs w:val="24"/>
        </w:rPr>
        <w:t>3. Руководство проведения соревнований</w:t>
      </w:r>
    </w:p>
    <w:p w:rsidR="006E1812" w:rsidRPr="00F74CBB" w:rsidRDefault="006E1812" w:rsidP="006E1812">
      <w:pPr>
        <w:shd w:val="clear" w:color="auto" w:fill="FFFFFF"/>
        <w:spacing w:before="100" w:beforeAutospacing="1" w:after="100" w:afterAutospacing="1" w:line="240" w:lineRule="auto"/>
        <w:ind w:firstLine="708"/>
        <w:rPr>
          <w:rFonts w:ascii="Times New Roman" w:hAnsi="Times New Roman"/>
          <w:sz w:val="24"/>
          <w:szCs w:val="24"/>
        </w:rPr>
      </w:pPr>
      <w:r w:rsidRPr="00F74CBB">
        <w:rPr>
          <w:rFonts w:ascii="Times New Roman" w:hAnsi="Times New Roman"/>
          <w:sz w:val="24"/>
          <w:szCs w:val="24"/>
        </w:rPr>
        <w:t>Общее руководство соревнованиями осуществляет Министерство физической культуры и спорта Чувашской Республики. Подготовка соревнований возлагается на Оргкомитет, сформированный Региональной общественной организацией «Федерация рыболовного спорта Чувашской Республики».</w:t>
      </w:r>
    </w:p>
    <w:p w:rsidR="006E1812" w:rsidRPr="00F74CBB" w:rsidRDefault="006E1812" w:rsidP="006E1812">
      <w:pPr>
        <w:shd w:val="clear" w:color="auto" w:fill="FFFFFF"/>
        <w:spacing w:before="100" w:beforeAutospacing="1" w:after="100" w:afterAutospacing="1" w:line="240" w:lineRule="auto"/>
        <w:rPr>
          <w:rFonts w:ascii="Times New Roman" w:hAnsi="Times New Roman"/>
          <w:sz w:val="24"/>
          <w:szCs w:val="24"/>
        </w:rPr>
      </w:pPr>
      <w:r w:rsidRPr="00F74CBB">
        <w:rPr>
          <w:rFonts w:ascii="Times New Roman" w:hAnsi="Times New Roman"/>
          <w:sz w:val="24"/>
          <w:szCs w:val="24"/>
        </w:rPr>
        <w:t xml:space="preserve"> </w:t>
      </w:r>
      <w:r w:rsidRPr="00F74CBB">
        <w:rPr>
          <w:rFonts w:ascii="Times New Roman" w:hAnsi="Times New Roman"/>
          <w:sz w:val="24"/>
          <w:szCs w:val="24"/>
        </w:rPr>
        <w:tab/>
        <w:t>Непосредственное проведение соревнований возлагается на Оргкомитет и Главную судейскую коллегию.</w:t>
      </w:r>
    </w:p>
    <w:p w:rsidR="006E1812" w:rsidRPr="00F74CBB" w:rsidRDefault="006E1812" w:rsidP="006E1812">
      <w:pPr>
        <w:shd w:val="clear" w:color="auto" w:fill="FFFFFF"/>
        <w:spacing w:before="100" w:beforeAutospacing="1" w:after="100" w:afterAutospacing="1" w:line="240" w:lineRule="auto"/>
        <w:ind w:left="1080"/>
        <w:jc w:val="center"/>
        <w:rPr>
          <w:rFonts w:ascii="Times New Roman" w:hAnsi="Times New Roman"/>
          <w:b/>
          <w:sz w:val="24"/>
          <w:szCs w:val="24"/>
        </w:rPr>
      </w:pPr>
      <w:r w:rsidRPr="00F74CBB">
        <w:rPr>
          <w:rFonts w:ascii="Times New Roman" w:hAnsi="Times New Roman"/>
          <w:b/>
          <w:sz w:val="24"/>
          <w:szCs w:val="24"/>
        </w:rPr>
        <w:t>4. Требования к участникам соревнований</w:t>
      </w:r>
    </w:p>
    <w:p w:rsidR="006E1812" w:rsidRPr="00F74CBB" w:rsidRDefault="006E1812" w:rsidP="006E1812">
      <w:pPr>
        <w:pStyle w:val="2"/>
        <w:spacing w:after="0" w:line="240" w:lineRule="auto"/>
        <w:ind w:left="0" w:firstLine="567"/>
        <w:jc w:val="both"/>
        <w:rPr>
          <w:rFonts w:ascii="Times New Roman" w:hAnsi="Times New Roman"/>
          <w:color w:val="000000"/>
          <w:sz w:val="24"/>
          <w:szCs w:val="24"/>
          <w:shd w:val="clear" w:color="auto" w:fill="FFFFFF"/>
        </w:rPr>
      </w:pPr>
      <w:r w:rsidRPr="00F74CBB">
        <w:rPr>
          <w:rFonts w:ascii="Times New Roman" w:hAnsi="Times New Roman"/>
          <w:color w:val="000000"/>
          <w:sz w:val="24"/>
          <w:szCs w:val="24"/>
        </w:rPr>
        <w:t xml:space="preserve">К участию допускаются все желающие </w:t>
      </w:r>
      <w:r w:rsidRPr="00F74CBB">
        <w:rPr>
          <w:rFonts w:ascii="Times New Roman" w:hAnsi="Times New Roman"/>
          <w:color w:val="000000"/>
          <w:sz w:val="24"/>
          <w:szCs w:val="24"/>
          <w:shd w:val="clear" w:color="auto" w:fill="FFFFFF"/>
        </w:rPr>
        <w:t xml:space="preserve">от 18 лет независимо от пола и спортивного разряда, </w:t>
      </w:r>
      <w:r w:rsidRPr="00F74CBB">
        <w:rPr>
          <w:rFonts w:ascii="Times New Roman" w:hAnsi="Times New Roman"/>
          <w:color w:val="000000"/>
          <w:sz w:val="24"/>
          <w:szCs w:val="24"/>
        </w:rPr>
        <w:t>на основании заявок, представленных в судейскую коллегию до начала спортивных соревнований.</w:t>
      </w:r>
      <w:r w:rsidRPr="00F74CBB">
        <w:rPr>
          <w:rFonts w:ascii="Times New Roman" w:hAnsi="Times New Roman"/>
          <w:color w:val="000000"/>
          <w:sz w:val="24"/>
          <w:szCs w:val="24"/>
          <w:shd w:val="clear" w:color="auto" w:fill="FFFFFF"/>
        </w:rPr>
        <w:t xml:space="preserve"> Возраст участников определяется на момент проведения соревнований. </w:t>
      </w:r>
    </w:p>
    <w:p w:rsidR="006E1812" w:rsidRPr="00F74CBB" w:rsidRDefault="006E1812" w:rsidP="006E1812">
      <w:pPr>
        <w:spacing w:after="0"/>
        <w:ind w:firstLine="567"/>
        <w:jc w:val="both"/>
        <w:rPr>
          <w:rFonts w:ascii="Times New Roman" w:hAnsi="Times New Roman"/>
          <w:color w:val="000000"/>
          <w:sz w:val="24"/>
          <w:szCs w:val="24"/>
        </w:rPr>
      </w:pPr>
      <w:r w:rsidRPr="00F74CBB">
        <w:rPr>
          <w:rFonts w:ascii="Times New Roman" w:hAnsi="Times New Roman"/>
          <w:color w:val="000000"/>
          <w:sz w:val="24"/>
          <w:szCs w:val="24"/>
        </w:rPr>
        <w:lastRenderedPageBreak/>
        <w:t xml:space="preserve">Состав команды до шести человек, из которых: четыре спортсмена (две пары), один запасной спортсмен и тренер. Представителем является тренер команды, либо капитан команды из числа участников. Запасной спортсмен может заменить спортсмена из команды, в заявке которой он указан как запасной. Запасной спортсмен не может быть участником другой команды. </w:t>
      </w:r>
      <w:r w:rsidRPr="00F74CBB">
        <w:rPr>
          <w:rFonts w:ascii="Times New Roman" w:hAnsi="Times New Roman"/>
          <w:color w:val="000000"/>
          <w:sz w:val="24"/>
          <w:szCs w:val="24"/>
          <w:shd w:val="clear" w:color="auto" w:fill="FFFFFF"/>
        </w:rPr>
        <w:t>Пары, не состоящие в командах, могут участвовать в соревнованиях только в парном зачете.</w:t>
      </w:r>
    </w:p>
    <w:p w:rsidR="006E1812" w:rsidRPr="00F74CBB" w:rsidRDefault="006E1812" w:rsidP="006E1812">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F74CBB">
        <w:rPr>
          <w:rFonts w:ascii="Times New Roman" w:eastAsia="Times New Roman" w:hAnsi="Times New Roman"/>
          <w:color w:val="000000"/>
          <w:sz w:val="24"/>
          <w:szCs w:val="24"/>
          <w:lang w:eastAsia="ru-RU"/>
        </w:rPr>
        <w:t xml:space="preserve">Участники соревнований должны уметь плавать, обязаны знать и соблюдать меры безопасности, Правила рыболовного спорта, Положение соревнования. </w:t>
      </w:r>
      <w:r w:rsidRPr="00F74CBB">
        <w:rPr>
          <w:rFonts w:ascii="Times New Roman" w:hAnsi="Times New Roman"/>
          <w:color w:val="000000"/>
          <w:sz w:val="24"/>
          <w:szCs w:val="24"/>
          <w:shd w:val="clear" w:color="auto" w:fill="FFFFFF"/>
        </w:rPr>
        <w:t>Подтверждение об умении плавать делается лично каждым участников соревнования в официальной письменной заявке. Во время передвижения по водоему все участники должны быть в спасательных жилетах.</w:t>
      </w:r>
      <w:r w:rsidRPr="00F74CBB">
        <w:rPr>
          <w:rFonts w:ascii="Times New Roman" w:eastAsia="Times New Roman" w:hAnsi="Times New Roman"/>
          <w:color w:val="000000"/>
          <w:sz w:val="24"/>
          <w:szCs w:val="24"/>
          <w:lang w:eastAsia="ru-RU"/>
        </w:rPr>
        <w:t xml:space="preserve"> </w:t>
      </w:r>
    </w:p>
    <w:p w:rsidR="006E1812" w:rsidRDefault="006E1812" w:rsidP="006E1812">
      <w:pPr>
        <w:shd w:val="clear" w:color="auto" w:fill="FFFFFF"/>
        <w:spacing w:after="0" w:line="240" w:lineRule="auto"/>
        <w:ind w:firstLine="567"/>
        <w:jc w:val="both"/>
        <w:rPr>
          <w:rFonts w:ascii="Times New Roman" w:hAnsi="Times New Roman"/>
          <w:color w:val="282828"/>
          <w:sz w:val="24"/>
          <w:szCs w:val="24"/>
          <w:shd w:val="clear" w:color="auto" w:fill="FFFFFF"/>
        </w:rPr>
      </w:pPr>
      <w:r w:rsidRPr="00F74CBB">
        <w:rPr>
          <w:rFonts w:ascii="Times New Roman" w:eastAsia="Times New Roman" w:hAnsi="Times New Roman"/>
          <w:color w:val="000000"/>
          <w:sz w:val="24"/>
          <w:szCs w:val="24"/>
          <w:lang w:eastAsia="ru-RU"/>
        </w:rPr>
        <w:t>Спортсмены несут личную ответственность за соблюдение техники безопасности во время проведения соревнований и обязаны иметь при себе необходимые средства спасения для соблюдения безопасности в экстренных ситуациях.</w:t>
      </w:r>
      <w:r w:rsidRPr="00F74CBB">
        <w:rPr>
          <w:rFonts w:ascii="Times New Roman" w:hAnsi="Times New Roman"/>
          <w:color w:val="282828"/>
          <w:sz w:val="24"/>
          <w:szCs w:val="24"/>
          <w:shd w:val="clear" w:color="auto" w:fill="FFFFFF"/>
        </w:rPr>
        <w:t xml:space="preserve"> </w:t>
      </w:r>
    </w:p>
    <w:p w:rsidR="00DD4604" w:rsidRPr="00DD4604" w:rsidRDefault="00DD4604" w:rsidP="00DD4604">
      <w:pPr>
        <w:shd w:val="clear" w:color="auto" w:fill="FFFFFF"/>
        <w:spacing w:after="0" w:line="240" w:lineRule="auto"/>
        <w:ind w:firstLine="567"/>
        <w:jc w:val="both"/>
        <w:rPr>
          <w:rFonts w:ascii="Times New Roman" w:hAnsi="Times New Roman"/>
          <w:color w:val="282828"/>
          <w:sz w:val="24"/>
          <w:szCs w:val="24"/>
          <w:shd w:val="clear" w:color="auto" w:fill="FFFFFF"/>
        </w:rPr>
      </w:pPr>
      <w:r w:rsidRPr="00DD4604">
        <w:rPr>
          <w:rFonts w:ascii="Times New Roman" w:hAnsi="Times New Roman"/>
          <w:color w:val="282828"/>
          <w:sz w:val="24"/>
          <w:szCs w:val="24"/>
          <w:shd w:val="clear" w:color="auto" w:fill="FFFFFF"/>
        </w:rPr>
        <w:t>К соревнованиям допускаются только здоровые спортсмены, они же несут ответственность за состояние своего здоровья на весь период соревнований и пребывания на территории проведения соревнований.</w:t>
      </w:r>
    </w:p>
    <w:p w:rsidR="00DD4604" w:rsidRPr="00DD4604" w:rsidRDefault="00DD4604" w:rsidP="00DD4604">
      <w:pPr>
        <w:shd w:val="clear" w:color="auto" w:fill="FFFFFF"/>
        <w:spacing w:after="0" w:line="240" w:lineRule="auto"/>
        <w:ind w:firstLine="567"/>
        <w:jc w:val="both"/>
        <w:rPr>
          <w:rFonts w:ascii="Times New Roman" w:hAnsi="Times New Roman"/>
          <w:color w:val="282828"/>
          <w:sz w:val="24"/>
          <w:szCs w:val="24"/>
          <w:shd w:val="clear" w:color="auto" w:fill="FFFFFF"/>
        </w:rPr>
      </w:pPr>
      <w:r w:rsidRPr="00DD4604">
        <w:rPr>
          <w:rFonts w:ascii="Times New Roman" w:hAnsi="Times New Roman"/>
          <w:color w:val="282828"/>
          <w:sz w:val="24"/>
          <w:szCs w:val="24"/>
          <w:shd w:val="clear" w:color="auto" w:fill="FFFFFF"/>
        </w:rPr>
        <w:t>Всем участникам необходимо иметь при себе: документ удостоверяющий личность (паспорт и т.п.), медицинскую страховку ОМС или ДМС.</w:t>
      </w:r>
    </w:p>
    <w:p w:rsidR="00DD4604" w:rsidRPr="00DD4604" w:rsidRDefault="00DD4604" w:rsidP="00DD4604">
      <w:pPr>
        <w:shd w:val="clear" w:color="auto" w:fill="FFFFFF"/>
        <w:spacing w:after="0" w:line="240" w:lineRule="auto"/>
        <w:ind w:firstLine="567"/>
        <w:jc w:val="both"/>
        <w:rPr>
          <w:rFonts w:ascii="Times New Roman" w:hAnsi="Times New Roman"/>
          <w:color w:val="282828"/>
          <w:sz w:val="24"/>
          <w:szCs w:val="24"/>
          <w:shd w:val="clear" w:color="auto" w:fill="FFFFFF"/>
        </w:rPr>
      </w:pPr>
      <w:r w:rsidRPr="00DD4604">
        <w:rPr>
          <w:rFonts w:ascii="Times New Roman" w:hAnsi="Times New Roman"/>
          <w:color w:val="282828"/>
          <w:sz w:val="24"/>
          <w:szCs w:val="24"/>
          <w:shd w:val="clear" w:color="auto" w:fill="FFFFFF"/>
        </w:rPr>
        <w:t>Членам спортивных обществ необходимо иметь при себе дополнительно: квалификационную книжку спортсмена с отметкой врача о допуске, договор (оригинал) о страховании жизни и здоровья от несчастных случаев.</w:t>
      </w:r>
    </w:p>
    <w:p w:rsidR="00DD4604" w:rsidRPr="00DD4604" w:rsidRDefault="00DD4604" w:rsidP="00DD4604">
      <w:pPr>
        <w:shd w:val="clear" w:color="auto" w:fill="FFFFFF"/>
        <w:spacing w:after="0" w:line="240" w:lineRule="auto"/>
        <w:ind w:firstLine="567"/>
        <w:jc w:val="both"/>
        <w:rPr>
          <w:rFonts w:ascii="Times New Roman" w:hAnsi="Times New Roman"/>
          <w:color w:val="282828"/>
          <w:sz w:val="24"/>
          <w:szCs w:val="24"/>
          <w:shd w:val="clear" w:color="auto" w:fill="FFFFFF"/>
        </w:rPr>
      </w:pPr>
      <w:r w:rsidRPr="00DD4604">
        <w:rPr>
          <w:rFonts w:ascii="Times New Roman" w:hAnsi="Times New Roman"/>
          <w:color w:val="282828"/>
          <w:sz w:val="24"/>
          <w:szCs w:val="24"/>
          <w:shd w:val="clear" w:color="auto" w:fill="FFFFFF"/>
        </w:rPr>
        <w:t>Именные заявки участников подаются в Главную судейскую коллегию при регистрации на месте проведения соревнований.</w:t>
      </w:r>
    </w:p>
    <w:p w:rsidR="00DD4604" w:rsidRPr="00DD4604" w:rsidRDefault="00DD4604" w:rsidP="00DD4604">
      <w:pPr>
        <w:shd w:val="clear" w:color="auto" w:fill="FFFFFF"/>
        <w:spacing w:after="0" w:line="240" w:lineRule="auto"/>
        <w:ind w:firstLine="567"/>
        <w:jc w:val="both"/>
        <w:rPr>
          <w:rFonts w:ascii="Times New Roman" w:hAnsi="Times New Roman"/>
          <w:color w:val="282828"/>
          <w:sz w:val="24"/>
          <w:szCs w:val="24"/>
          <w:shd w:val="clear" w:color="auto" w:fill="FFFFFF"/>
        </w:rPr>
      </w:pPr>
      <w:r w:rsidRPr="00DD4604">
        <w:rPr>
          <w:rFonts w:ascii="Times New Roman" w:hAnsi="Times New Roman"/>
          <w:color w:val="282828"/>
          <w:sz w:val="24"/>
          <w:szCs w:val="24"/>
          <w:shd w:val="clear" w:color="auto" w:fill="FFFFFF"/>
        </w:rPr>
        <w:t>Участники соревнований обязаны выполнять настоящее Положение, правила и регламент соревнования, соблюдать меры безопасности на водоеме, обеспечивать сохранность общественного и личного имущества.</w:t>
      </w:r>
    </w:p>
    <w:p w:rsidR="006E1812" w:rsidRPr="00F74CBB" w:rsidRDefault="00DD4604" w:rsidP="00A21D16">
      <w:pPr>
        <w:shd w:val="clear" w:color="auto" w:fill="FFFFFF"/>
        <w:spacing w:after="0" w:line="240" w:lineRule="auto"/>
        <w:ind w:firstLine="567"/>
        <w:jc w:val="both"/>
        <w:rPr>
          <w:rFonts w:ascii="Times New Roman" w:hAnsi="Times New Roman"/>
          <w:color w:val="282828"/>
          <w:sz w:val="24"/>
          <w:szCs w:val="24"/>
          <w:shd w:val="clear" w:color="auto" w:fill="FFFFFF"/>
        </w:rPr>
      </w:pPr>
      <w:r w:rsidRPr="00DD4604">
        <w:rPr>
          <w:rFonts w:ascii="Times New Roman" w:hAnsi="Times New Roman"/>
          <w:color w:val="282828"/>
          <w:sz w:val="24"/>
          <w:szCs w:val="24"/>
          <w:shd w:val="clear" w:color="auto" w:fill="FFFFFF"/>
        </w:rPr>
        <w:t>Все спортсмены должны участвовать в церемонии открытия и закрытия соревнования и иметь опрятный внешний вид. Запрещается покидать церемонию открытия или закрытия соревнования без разрешен</w:t>
      </w:r>
      <w:r w:rsidR="00A21D16">
        <w:rPr>
          <w:rFonts w:ascii="Times New Roman" w:hAnsi="Times New Roman"/>
          <w:color w:val="282828"/>
          <w:sz w:val="24"/>
          <w:szCs w:val="24"/>
          <w:shd w:val="clear" w:color="auto" w:fill="FFFFFF"/>
        </w:rPr>
        <w:t>ия главного судьи соревнования.</w:t>
      </w:r>
    </w:p>
    <w:p w:rsidR="00730C91" w:rsidRDefault="00730C91" w:rsidP="006E1812">
      <w:pPr>
        <w:shd w:val="clear" w:color="auto" w:fill="FFFFFF"/>
        <w:spacing w:after="0" w:line="240" w:lineRule="auto"/>
        <w:jc w:val="center"/>
        <w:rPr>
          <w:rFonts w:ascii="Times New Roman" w:hAnsi="Times New Roman"/>
          <w:b/>
          <w:sz w:val="24"/>
          <w:szCs w:val="24"/>
        </w:rPr>
      </w:pPr>
    </w:p>
    <w:p w:rsidR="00730C91" w:rsidRDefault="00730C91" w:rsidP="006E1812">
      <w:pPr>
        <w:shd w:val="clear" w:color="auto" w:fill="FFFFFF"/>
        <w:spacing w:after="0" w:line="240" w:lineRule="auto"/>
        <w:jc w:val="center"/>
        <w:rPr>
          <w:rFonts w:ascii="Times New Roman" w:hAnsi="Times New Roman"/>
          <w:b/>
          <w:sz w:val="24"/>
          <w:szCs w:val="24"/>
        </w:rPr>
      </w:pPr>
    </w:p>
    <w:p w:rsidR="00730C91" w:rsidRDefault="00730C91" w:rsidP="006E1812">
      <w:pPr>
        <w:shd w:val="clear" w:color="auto" w:fill="FFFFFF"/>
        <w:spacing w:after="0" w:line="240" w:lineRule="auto"/>
        <w:jc w:val="center"/>
        <w:rPr>
          <w:rFonts w:ascii="Times New Roman" w:hAnsi="Times New Roman"/>
          <w:b/>
          <w:sz w:val="24"/>
          <w:szCs w:val="24"/>
        </w:rPr>
      </w:pPr>
    </w:p>
    <w:p w:rsidR="006E1812" w:rsidRPr="00F74CBB" w:rsidRDefault="006E1812" w:rsidP="006E1812">
      <w:pPr>
        <w:shd w:val="clear" w:color="auto" w:fill="FFFFFF"/>
        <w:spacing w:after="0" w:line="240" w:lineRule="auto"/>
        <w:jc w:val="center"/>
        <w:rPr>
          <w:rFonts w:ascii="Times New Roman" w:hAnsi="Times New Roman"/>
          <w:b/>
          <w:sz w:val="24"/>
          <w:szCs w:val="24"/>
        </w:rPr>
      </w:pPr>
      <w:r w:rsidRPr="00F74CBB">
        <w:rPr>
          <w:rFonts w:ascii="Times New Roman" w:hAnsi="Times New Roman"/>
          <w:b/>
          <w:sz w:val="24"/>
          <w:szCs w:val="24"/>
        </w:rPr>
        <w:t>5. Обеспечение безопасности участников</w:t>
      </w:r>
    </w:p>
    <w:p w:rsidR="006E1812" w:rsidRPr="00F74CBB" w:rsidRDefault="006E1812" w:rsidP="00730C91">
      <w:pPr>
        <w:shd w:val="clear" w:color="auto" w:fill="FFFFFF"/>
        <w:spacing w:after="0" w:line="240" w:lineRule="auto"/>
        <w:rPr>
          <w:rFonts w:ascii="Times New Roman" w:hAnsi="Times New Roman"/>
          <w:b/>
          <w:sz w:val="24"/>
          <w:szCs w:val="24"/>
        </w:rPr>
      </w:pPr>
    </w:p>
    <w:p w:rsidR="00730C91" w:rsidRPr="00730C91" w:rsidRDefault="00730C91" w:rsidP="00A21D16">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730C91">
        <w:rPr>
          <w:rFonts w:ascii="Times New Roman" w:hAnsi="Times New Roman"/>
          <w:sz w:val="24"/>
          <w:szCs w:val="24"/>
        </w:rPr>
        <w:t>За обеспечение безопасности участников и зрителей ответственность несут главная судейская коллегия, тренеры и представители команд.</w:t>
      </w:r>
    </w:p>
    <w:p w:rsidR="00730C91" w:rsidRPr="00730C91" w:rsidRDefault="00730C91" w:rsidP="00A21D16">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730C91">
        <w:rPr>
          <w:rFonts w:ascii="Times New Roman" w:hAnsi="Times New Roman"/>
          <w:sz w:val="24"/>
          <w:szCs w:val="24"/>
        </w:rPr>
        <w:t>Оказание медицинской помощи участникам соревнований осуществляется в соответствии с приказом Министерства здравоохранения РФ от 23 октября 2020 г. №</w:t>
      </w:r>
      <w:r w:rsidR="00C24D37">
        <w:rPr>
          <w:rFonts w:ascii="Times New Roman" w:hAnsi="Times New Roman"/>
          <w:sz w:val="24"/>
          <w:szCs w:val="24"/>
        </w:rPr>
        <w:t> </w:t>
      </w:r>
      <w:r w:rsidRPr="00730C91">
        <w:rPr>
          <w:rFonts w:ascii="Times New Roman" w:hAnsi="Times New Roman"/>
          <w:sz w:val="24"/>
          <w:szCs w:val="24"/>
        </w:rPr>
        <w:t xml:space="preserve">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w:t>
      </w:r>
    </w:p>
    <w:p w:rsidR="00BD1520" w:rsidRDefault="00730C91" w:rsidP="00A21D16">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730C91">
        <w:rPr>
          <w:rFonts w:ascii="Times New Roman" w:hAnsi="Times New Roman"/>
          <w:sz w:val="24"/>
          <w:szCs w:val="24"/>
        </w:rPr>
        <w:t xml:space="preserve">Обеспечение общественного порядка и общественной безопасности на объекте спорта при проведении официальных спортивных соревнований осуществляется в соответствии с Типовой инструкцией по обеспечению общественного порядка и общественной безопасности на объекте спорта при проведении официальных спортивных соревнований, утвержденной приказом Министерства спорта Российской Федерации от 26 ноября 2014 г. № 948 и разработанной в соответствии с пунктом 13 Правил обеспечения безопасности при проведении официальных спортивных соревнований, утвержденных </w:t>
      </w:r>
      <w:r w:rsidRPr="00730C91">
        <w:rPr>
          <w:rFonts w:ascii="Times New Roman" w:hAnsi="Times New Roman"/>
          <w:sz w:val="24"/>
          <w:szCs w:val="24"/>
        </w:rPr>
        <w:lastRenderedPageBreak/>
        <w:t>постановлением Правительства Российской Федерации от 18 апреля 2014 г. №353 (Собрание законодательства Российской Федерации, 2014, №18, ст.2194).</w:t>
      </w:r>
    </w:p>
    <w:p w:rsidR="00730C91" w:rsidRPr="00F74CBB" w:rsidRDefault="00730C91" w:rsidP="00730C91">
      <w:pPr>
        <w:spacing w:after="0" w:line="240" w:lineRule="auto"/>
        <w:ind w:left="420"/>
        <w:jc w:val="center"/>
        <w:rPr>
          <w:rFonts w:ascii="Times New Roman" w:hAnsi="Times New Roman"/>
          <w:b/>
          <w:sz w:val="24"/>
          <w:szCs w:val="24"/>
        </w:rPr>
      </w:pPr>
    </w:p>
    <w:p w:rsidR="00BD1520" w:rsidRPr="00F74CBB" w:rsidRDefault="00A34292" w:rsidP="00BD1520">
      <w:pPr>
        <w:spacing w:after="0" w:line="240" w:lineRule="auto"/>
        <w:ind w:left="420"/>
        <w:jc w:val="center"/>
        <w:rPr>
          <w:rFonts w:ascii="Times New Roman" w:hAnsi="Times New Roman"/>
          <w:b/>
          <w:color w:val="000000"/>
          <w:sz w:val="24"/>
          <w:szCs w:val="24"/>
        </w:rPr>
      </w:pPr>
      <w:r w:rsidRPr="00F74CBB">
        <w:rPr>
          <w:rFonts w:ascii="Times New Roman" w:hAnsi="Times New Roman"/>
          <w:b/>
          <w:sz w:val="24"/>
          <w:szCs w:val="24"/>
        </w:rPr>
        <w:t>6</w:t>
      </w:r>
      <w:r w:rsidR="00823A06" w:rsidRPr="00F74CBB">
        <w:rPr>
          <w:rFonts w:ascii="Times New Roman" w:hAnsi="Times New Roman"/>
          <w:b/>
          <w:sz w:val="24"/>
          <w:szCs w:val="24"/>
        </w:rPr>
        <w:t>.</w:t>
      </w:r>
      <w:r w:rsidR="00BD1520" w:rsidRPr="00F74CBB">
        <w:rPr>
          <w:rFonts w:ascii="Times New Roman" w:hAnsi="Times New Roman"/>
          <w:b/>
          <w:color w:val="000000"/>
          <w:sz w:val="24"/>
          <w:szCs w:val="24"/>
        </w:rPr>
        <w:t xml:space="preserve"> Правила проведения</w:t>
      </w:r>
    </w:p>
    <w:p w:rsidR="00BD1520" w:rsidRPr="00F74CBB" w:rsidRDefault="00BD1520" w:rsidP="00BD1520">
      <w:pPr>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Ловля рыбы производится в зоне, определенной судейской коллегией.</w:t>
      </w:r>
    </w:p>
    <w:p w:rsidR="00BD1520" w:rsidRPr="00F74CBB" w:rsidRDefault="00BD1520" w:rsidP="00BD1520">
      <w:pPr>
        <w:autoSpaceDE w:val="0"/>
        <w:autoSpaceDN w:val="0"/>
        <w:adjustRightInd w:val="0"/>
        <w:spacing w:after="0" w:line="240" w:lineRule="auto"/>
        <w:ind w:firstLine="567"/>
        <w:rPr>
          <w:rFonts w:ascii="Times New Roman" w:hAnsi="Times New Roman"/>
          <w:b/>
          <w:bCs/>
          <w:color w:val="000000"/>
          <w:sz w:val="24"/>
          <w:szCs w:val="24"/>
        </w:rPr>
      </w:pPr>
      <w:r w:rsidRPr="00F74CBB">
        <w:rPr>
          <w:rFonts w:ascii="Times New Roman" w:hAnsi="Times New Roman"/>
          <w:b/>
          <w:bCs/>
          <w:color w:val="000000"/>
          <w:sz w:val="24"/>
          <w:szCs w:val="24"/>
        </w:rPr>
        <w:t>Требования к снастям и оснастке</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 Спортсменам разрешается пользоваться спиннинговой снастью любого типа (удилище, катушка, леска/шнур, искусственная приманка). Длина применяемых удилищ ограничена в пределах 2,75 метров (9 футов). Спортсмены имеют право подготовить любое количество удилищ, но одновременно ловить разрешается на одно. Никаких ограничений на состав и количество запасных снастей и их элементов (удилища, катушки, леска, шнуры, искусственные приманки) не устанавливается.</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Разрешается применение только искусственных приманок. Приманки могут быть оснащены не более чем тремя одинарными, двойными или тройными крючками. Крючки могут быть как закреплены на приманке (вклеены, впаяны и т. д.), так и подвешены к ней. Допускается оснащение крючков искусственных приманок (воблеров, блесен) дополнительными элементами (</w:t>
      </w:r>
      <w:proofErr w:type="spellStart"/>
      <w:r w:rsidRPr="00F74CBB">
        <w:rPr>
          <w:rFonts w:ascii="Times New Roman" w:hAnsi="Times New Roman"/>
          <w:color w:val="000000"/>
          <w:sz w:val="24"/>
          <w:szCs w:val="24"/>
        </w:rPr>
        <w:t>кембрики</w:t>
      </w:r>
      <w:proofErr w:type="spellEnd"/>
      <w:r w:rsidRPr="00F74CBB">
        <w:rPr>
          <w:rFonts w:ascii="Times New Roman" w:hAnsi="Times New Roman"/>
          <w:color w:val="000000"/>
          <w:sz w:val="24"/>
          <w:szCs w:val="24"/>
        </w:rPr>
        <w:t>, нитки, шерсть, пластик, силикон).</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 Разрешается применение аттрактантов и масел, но только для нанесения на приманки.</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 Запрещено использование более одной оснащенной крючками приманки. Разрешается использование всех типов оснасток с искусственными приманками («</w:t>
      </w:r>
      <w:proofErr w:type="spellStart"/>
      <w:r w:rsidRPr="00F74CBB">
        <w:rPr>
          <w:rFonts w:ascii="Times New Roman" w:hAnsi="Times New Roman"/>
          <w:color w:val="000000"/>
          <w:sz w:val="24"/>
          <w:szCs w:val="24"/>
        </w:rPr>
        <w:t>каролина</w:t>
      </w:r>
      <w:proofErr w:type="spellEnd"/>
      <w:r w:rsidRPr="00F74CBB">
        <w:rPr>
          <w:rFonts w:ascii="Times New Roman" w:hAnsi="Times New Roman"/>
          <w:color w:val="000000"/>
          <w:sz w:val="24"/>
          <w:szCs w:val="24"/>
        </w:rPr>
        <w:t xml:space="preserve">», «техасская оснастка», </w:t>
      </w:r>
      <w:proofErr w:type="spellStart"/>
      <w:r w:rsidRPr="00F74CBB">
        <w:rPr>
          <w:rFonts w:ascii="Times New Roman" w:hAnsi="Times New Roman"/>
          <w:color w:val="000000"/>
          <w:sz w:val="24"/>
          <w:szCs w:val="24"/>
        </w:rPr>
        <w:t>дроп-шот</w:t>
      </w:r>
      <w:proofErr w:type="spellEnd"/>
      <w:r w:rsidRPr="00F74CBB">
        <w:rPr>
          <w:rFonts w:ascii="Times New Roman" w:hAnsi="Times New Roman"/>
          <w:color w:val="000000"/>
          <w:sz w:val="24"/>
          <w:szCs w:val="24"/>
        </w:rPr>
        <w:t>, сплит-</w:t>
      </w:r>
      <w:proofErr w:type="spellStart"/>
      <w:r w:rsidRPr="00F74CBB">
        <w:rPr>
          <w:rFonts w:ascii="Times New Roman" w:hAnsi="Times New Roman"/>
          <w:color w:val="000000"/>
          <w:sz w:val="24"/>
          <w:szCs w:val="24"/>
        </w:rPr>
        <w:t>шот</w:t>
      </w:r>
      <w:proofErr w:type="spellEnd"/>
      <w:r w:rsidRPr="00F74CBB">
        <w:rPr>
          <w:rFonts w:ascii="Times New Roman" w:hAnsi="Times New Roman"/>
          <w:color w:val="000000"/>
          <w:sz w:val="24"/>
          <w:szCs w:val="24"/>
        </w:rPr>
        <w:t xml:space="preserve">, «отводной поводок» и т. д., рис. 2). Имитации мушек как самостоятельные приманки запрещены. Разрешено применение дополнительной </w:t>
      </w:r>
      <w:proofErr w:type="spellStart"/>
      <w:r w:rsidRPr="00F74CBB">
        <w:rPr>
          <w:rFonts w:ascii="Times New Roman" w:hAnsi="Times New Roman"/>
          <w:color w:val="000000"/>
          <w:sz w:val="24"/>
          <w:szCs w:val="24"/>
        </w:rPr>
        <w:t>огрузки</w:t>
      </w:r>
      <w:proofErr w:type="spellEnd"/>
      <w:r w:rsidRPr="00F74CBB">
        <w:rPr>
          <w:rFonts w:ascii="Times New Roman" w:hAnsi="Times New Roman"/>
          <w:color w:val="000000"/>
          <w:sz w:val="24"/>
          <w:szCs w:val="24"/>
        </w:rPr>
        <w:t xml:space="preserve"> на леске.</w:t>
      </w:r>
    </w:p>
    <w:p w:rsidR="00BD1520" w:rsidRPr="00F74CBB" w:rsidRDefault="000E3E21" w:rsidP="00BD1520">
      <w:pPr>
        <w:autoSpaceDE w:val="0"/>
        <w:autoSpaceDN w:val="0"/>
        <w:adjustRightInd w:val="0"/>
        <w:spacing w:after="0" w:line="240" w:lineRule="auto"/>
        <w:jc w:val="center"/>
        <w:rPr>
          <w:rFonts w:ascii="Times New Roman" w:hAnsi="Times New Roman"/>
          <w:color w:val="000000"/>
          <w:sz w:val="24"/>
          <w:szCs w:val="24"/>
        </w:rPr>
      </w:pPr>
      <w:r w:rsidRPr="00F74CBB">
        <w:rPr>
          <w:rFonts w:ascii="Times New Roman" w:hAnsi="Times New Roman"/>
          <w:noProof/>
          <w:color w:val="000000"/>
          <w:sz w:val="24"/>
          <w:szCs w:val="24"/>
          <w:lang w:eastAsia="ru-RU"/>
        </w:rPr>
        <w:drawing>
          <wp:inline distT="0" distB="0" distL="0" distR="0">
            <wp:extent cx="4543425" cy="3943350"/>
            <wp:effectExtent l="0" t="0" r="0" b="0"/>
            <wp:docPr id="2" name="Рисунок 2" descr="Оснас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снастк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3425" cy="3943350"/>
                    </a:xfrm>
                    <a:prstGeom prst="rect">
                      <a:avLst/>
                    </a:prstGeom>
                    <a:noFill/>
                    <a:ln>
                      <a:noFill/>
                    </a:ln>
                  </pic:spPr>
                </pic:pic>
              </a:graphicData>
            </a:graphic>
          </wp:inline>
        </w:drawing>
      </w:r>
    </w:p>
    <w:p w:rsidR="00BD1520" w:rsidRPr="00F74CBB" w:rsidRDefault="00BD1520" w:rsidP="00BD1520">
      <w:pPr>
        <w:autoSpaceDE w:val="0"/>
        <w:autoSpaceDN w:val="0"/>
        <w:adjustRightInd w:val="0"/>
        <w:spacing w:after="0" w:line="240" w:lineRule="auto"/>
        <w:jc w:val="center"/>
        <w:rPr>
          <w:rFonts w:ascii="Times New Roman" w:hAnsi="Times New Roman"/>
          <w:color w:val="000000"/>
          <w:sz w:val="24"/>
          <w:szCs w:val="24"/>
        </w:rPr>
      </w:pPr>
      <w:r w:rsidRPr="00F74CBB">
        <w:rPr>
          <w:rFonts w:ascii="Times New Roman" w:hAnsi="Times New Roman"/>
          <w:color w:val="000000"/>
          <w:sz w:val="24"/>
          <w:szCs w:val="24"/>
        </w:rPr>
        <w:t>Рис. 2. Оснастки</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Разрешено применение </w:t>
      </w:r>
      <w:proofErr w:type="spellStart"/>
      <w:r w:rsidRPr="00F74CBB">
        <w:rPr>
          <w:rFonts w:ascii="Times New Roman" w:hAnsi="Times New Roman"/>
          <w:color w:val="000000"/>
          <w:sz w:val="24"/>
          <w:szCs w:val="24"/>
        </w:rPr>
        <w:t>подсачека</w:t>
      </w:r>
      <w:proofErr w:type="spellEnd"/>
      <w:r w:rsidRPr="00F74CBB">
        <w:rPr>
          <w:rFonts w:ascii="Times New Roman" w:hAnsi="Times New Roman"/>
          <w:color w:val="000000"/>
          <w:sz w:val="24"/>
          <w:szCs w:val="24"/>
        </w:rPr>
        <w:t xml:space="preserve"> при </w:t>
      </w:r>
      <w:proofErr w:type="spellStart"/>
      <w:r w:rsidRPr="00F74CBB">
        <w:rPr>
          <w:rFonts w:ascii="Times New Roman" w:hAnsi="Times New Roman"/>
          <w:color w:val="000000"/>
          <w:sz w:val="24"/>
          <w:szCs w:val="24"/>
        </w:rPr>
        <w:t>вываживании</w:t>
      </w:r>
      <w:proofErr w:type="spellEnd"/>
      <w:r w:rsidRPr="00F74CBB">
        <w:rPr>
          <w:rFonts w:ascii="Times New Roman" w:hAnsi="Times New Roman"/>
          <w:color w:val="000000"/>
          <w:sz w:val="24"/>
          <w:szCs w:val="24"/>
        </w:rPr>
        <w:t xml:space="preserve"> рыбы. </w:t>
      </w:r>
      <w:proofErr w:type="spellStart"/>
      <w:r w:rsidRPr="00F74CBB">
        <w:rPr>
          <w:rFonts w:ascii="Times New Roman" w:hAnsi="Times New Roman"/>
          <w:color w:val="000000"/>
          <w:sz w:val="24"/>
          <w:szCs w:val="24"/>
        </w:rPr>
        <w:t>Подсачеком</w:t>
      </w:r>
      <w:proofErr w:type="spellEnd"/>
      <w:r w:rsidRPr="00F74CBB">
        <w:rPr>
          <w:rFonts w:ascii="Times New Roman" w:hAnsi="Times New Roman"/>
          <w:color w:val="000000"/>
          <w:sz w:val="24"/>
          <w:szCs w:val="24"/>
        </w:rPr>
        <w:t xml:space="preserve"> может пользоваться любой спортсмен, находящийся в лодке. Спортсменам одной пары разрешено помогать друг другу при </w:t>
      </w:r>
      <w:proofErr w:type="spellStart"/>
      <w:r w:rsidRPr="00F74CBB">
        <w:rPr>
          <w:rFonts w:ascii="Times New Roman" w:hAnsi="Times New Roman"/>
          <w:color w:val="000000"/>
          <w:sz w:val="24"/>
          <w:szCs w:val="24"/>
        </w:rPr>
        <w:t>вываживании</w:t>
      </w:r>
      <w:proofErr w:type="spellEnd"/>
      <w:r w:rsidRPr="00F74CBB">
        <w:rPr>
          <w:rFonts w:ascii="Times New Roman" w:hAnsi="Times New Roman"/>
          <w:color w:val="000000"/>
          <w:sz w:val="24"/>
          <w:szCs w:val="24"/>
        </w:rPr>
        <w:t xml:space="preserve"> рыбы. Разрешено при </w:t>
      </w:r>
      <w:proofErr w:type="spellStart"/>
      <w:r w:rsidRPr="00F74CBB">
        <w:rPr>
          <w:rFonts w:ascii="Times New Roman" w:hAnsi="Times New Roman"/>
          <w:color w:val="000000"/>
          <w:sz w:val="24"/>
          <w:szCs w:val="24"/>
        </w:rPr>
        <w:t>вываживании</w:t>
      </w:r>
      <w:proofErr w:type="spellEnd"/>
      <w:r w:rsidRPr="00F74CBB">
        <w:rPr>
          <w:rFonts w:ascii="Times New Roman" w:hAnsi="Times New Roman"/>
          <w:color w:val="000000"/>
          <w:sz w:val="24"/>
          <w:szCs w:val="24"/>
        </w:rPr>
        <w:t xml:space="preserve"> брать рыбу руками.</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Использование </w:t>
      </w:r>
      <w:proofErr w:type="spellStart"/>
      <w:r w:rsidRPr="00F74CBB">
        <w:rPr>
          <w:rFonts w:ascii="Times New Roman" w:hAnsi="Times New Roman"/>
          <w:color w:val="000000"/>
          <w:sz w:val="24"/>
          <w:szCs w:val="24"/>
        </w:rPr>
        <w:t>багорика</w:t>
      </w:r>
      <w:proofErr w:type="spellEnd"/>
      <w:r w:rsidRPr="00F74CBB">
        <w:rPr>
          <w:rFonts w:ascii="Times New Roman" w:hAnsi="Times New Roman"/>
          <w:color w:val="000000"/>
          <w:sz w:val="24"/>
          <w:szCs w:val="24"/>
        </w:rPr>
        <w:t xml:space="preserve"> при </w:t>
      </w:r>
      <w:proofErr w:type="spellStart"/>
      <w:r w:rsidRPr="00F74CBB">
        <w:rPr>
          <w:rFonts w:ascii="Times New Roman" w:hAnsi="Times New Roman"/>
          <w:color w:val="000000"/>
          <w:sz w:val="24"/>
          <w:szCs w:val="24"/>
        </w:rPr>
        <w:t>вываживании</w:t>
      </w:r>
      <w:proofErr w:type="spellEnd"/>
      <w:r w:rsidRPr="00F74CBB">
        <w:rPr>
          <w:rFonts w:ascii="Times New Roman" w:hAnsi="Times New Roman"/>
          <w:color w:val="000000"/>
          <w:sz w:val="24"/>
          <w:szCs w:val="24"/>
        </w:rPr>
        <w:t xml:space="preserve"> рыбы запрещено. Использование лип-</w:t>
      </w:r>
      <w:proofErr w:type="spellStart"/>
      <w:r w:rsidRPr="00F74CBB">
        <w:rPr>
          <w:rFonts w:ascii="Times New Roman" w:hAnsi="Times New Roman"/>
          <w:color w:val="000000"/>
          <w:sz w:val="24"/>
          <w:szCs w:val="24"/>
        </w:rPr>
        <w:t>грипа</w:t>
      </w:r>
      <w:proofErr w:type="spellEnd"/>
      <w:r w:rsidRPr="00F74CBB">
        <w:rPr>
          <w:rFonts w:ascii="Times New Roman" w:hAnsi="Times New Roman"/>
          <w:color w:val="000000"/>
          <w:sz w:val="24"/>
          <w:szCs w:val="24"/>
        </w:rPr>
        <w:t xml:space="preserve"> (челюстного захвата) любой конструкции разрешено только при извлечении </w:t>
      </w:r>
      <w:r w:rsidRPr="00F74CBB">
        <w:rPr>
          <w:rFonts w:ascii="Times New Roman" w:hAnsi="Times New Roman"/>
          <w:color w:val="000000"/>
          <w:sz w:val="24"/>
          <w:szCs w:val="24"/>
        </w:rPr>
        <w:lastRenderedPageBreak/>
        <w:t>приманки из пасти рыбы. При использовании лип-</w:t>
      </w:r>
      <w:proofErr w:type="spellStart"/>
      <w:r w:rsidRPr="00F74CBB">
        <w:rPr>
          <w:rFonts w:ascii="Times New Roman" w:hAnsi="Times New Roman"/>
          <w:color w:val="000000"/>
          <w:sz w:val="24"/>
          <w:szCs w:val="24"/>
        </w:rPr>
        <w:t>грипа</w:t>
      </w:r>
      <w:proofErr w:type="spellEnd"/>
      <w:r w:rsidRPr="00F74CBB">
        <w:rPr>
          <w:rFonts w:ascii="Times New Roman" w:hAnsi="Times New Roman"/>
          <w:color w:val="000000"/>
          <w:sz w:val="24"/>
          <w:szCs w:val="24"/>
        </w:rPr>
        <w:t xml:space="preserve"> запрещается держать рыбу в висячем положении без поддержки.</w:t>
      </w:r>
    </w:p>
    <w:p w:rsidR="00BD1520" w:rsidRPr="00F74CBB" w:rsidRDefault="00BD1520" w:rsidP="00BD1520">
      <w:pPr>
        <w:spacing w:after="0" w:line="240" w:lineRule="auto"/>
        <w:jc w:val="both"/>
        <w:rPr>
          <w:rFonts w:ascii="Times New Roman" w:hAnsi="Times New Roman"/>
          <w:color w:val="000000"/>
          <w:sz w:val="24"/>
          <w:szCs w:val="24"/>
        </w:rPr>
      </w:pPr>
    </w:p>
    <w:p w:rsidR="00BD1520" w:rsidRPr="00F74CBB" w:rsidRDefault="00BD1520" w:rsidP="00BD1520">
      <w:pPr>
        <w:autoSpaceDE w:val="0"/>
        <w:autoSpaceDN w:val="0"/>
        <w:adjustRightInd w:val="0"/>
        <w:spacing w:after="0" w:line="240" w:lineRule="auto"/>
        <w:ind w:firstLine="567"/>
        <w:rPr>
          <w:rFonts w:ascii="Times New Roman" w:hAnsi="Times New Roman"/>
          <w:b/>
          <w:iCs/>
          <w:color w:val="000000"/>
          <w:sz w:val="24"/>
          <w:szCs w:val="24"/>
        </w:rPr>
      </w:pPr>
      <w:r w:rsidRPr="00F74CBB">
        <w:rPr>
          <w:rFonts w:ascii="Times New Roman" w:hAnsi="Times New Roman"/>
          <w:b/>
          <w:iCs/>
          <w:color w:val="000000"/>
          <w:sz w:val="24"/>
          <w:szCs w:val="24"/>
        </w:rPr>
        <w:t>Требования к лодкам и оборудованию</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При размещении пары на одной лодке разрешается использовать подвесные моторы мощностью не более 250 л. с. (лошадиных сил). Информация о мощности мотора на идентификационной табличке на моторе должна совпадать с информацией в регистрационных документах. При несоблюдении этого правила спортсмены не допускаются до участия в соревнованиях.</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Допускается на маломерном судне установка двух моторов внутреннего сгорания — основного мощностью до 250 л. с. и запасного не более 30 л. с., но одновременно использовать разрешено только один. Винт второго мотора во время работы другого должен быть поднят из воды, за исключением возникновения технической неисправности мотора. Наряду с моторами внутреннего сгорания допускается оснащение лодки электрическим мотором.</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 Спортсменам разрешается использование эхолотов и приборов навигационного позиционирования. Также спортсменам разрешено пользование мобильной связью (рациями, телефонами и т. п.). Во время соревнований разрешается замена мотора или лодки в случае их неисправности без выделения дополнительного времени.</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 Лодка должна быть укомплектована в соответствии с нормами комплектации, указанными в судовом билете, в том числе спасательными жилетами для каждого члена спортивной пары.</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Лодки могут перемещаться как с помощью моторов внутреннего сгорания, так и электрических, но в обоих случаях необходимо соблюдение правил пользования маломерными судами и норм безопасности Чувашской республики.</w:t>
      </w:r>
    </w:p>
    <w:p w:rsidR="00BD1520" w:rsidRPr="00F74CBB" w:rsidRDefault="00BD1520" w:rsidP="00BD1520">
      <w:pPr>
        <w:autoSpaceDE w:val="0"/>
        <w:autoSpaceDN w:val="0"/>
        <w:adjustRightInd w:val="0"/>
        <w:spacing w:after="0" w:line="240" w:lineRule="auto"/>
        <w:rPr>
          <w:rFonts w:ascii="Times New Roman" w:hAnsi="Times New Roman"/>
          <w:b/>
          <w:iCs/>
          <w:color w:val="000000"/>
          <w:sz w:val="24"/>
          <w:szCs w:val="24"/>
        </w:rPr>
      </w:pPr>
      <w:r w:rsidRPr="00F74CBB">
        <w:rPr>
          <w:rFonts w:ascii="Times New Roman" w:hAnsi="Times New Roman"/>
          <w:b/>
          <w:iCs/>
          <w:color w:val="000000"/>
          <w:sz w:val="24"/>
          <w:szCs w:val="24"/>
        </w:rPr>
        <w:t>Процесс соревнований</w:t>
      </w:r>
    </w:p>
    <w:p w:rsidR="00BD1520" w:rsidRPr="00F74CBB" w:rsidRDefault="00BD1520" w:rsidP="00BD1520">
      <w:pPr>
        <w:autoSpaceDE w:val="0"/>
        <w:autoSpaceDN w:val="0"/>
        <w:adjustRightInd w:val="0"/>
        <w:spacing w:after="0" w:line="240" w:lineRule="auto"/>
        <w:ind w:firstLine="567"/>
        <w:rPr>
          <w:rFonts w:ascii="Times New Roman" w:hAnsi="Times New Roman"/>
          <w:color w:val="000000"/>
          <w:sz w:val="24"/>
          <w:szCs w:val="24"/>
        </w:rPr>
      </w:pPr>
      <w:r w:rsidRPr="00F74CBB">
        <w:rPr>
          <w:rFonts w:ascii="Times New Roman" w:hAnsi="Times New Roman"/>
          <w:color w:val="000000"/>
          <w:sz w:val="24"/>
          <w:szCs w:val="24"/>
        </w:rPr>
        <w:t>В туре соревнований подается пять сигналов:</w:t>
      </w:r>
    </w:p>
    <w:p w:rsidR="00BD1520" w:rsidRPr="00F74CBB" w:rsidRDefault="00BD1520" w:rsidP="00BD1520">
      <w:pPr>
        <w:autoSpaceDE w:val="0"/>
        <w:autoSpaceDN w:val="0"/>
        <w:adjustRightInd w:val="0"/>
        <w:spacing w:after="0" w:line="240" w:lineRule="auto"/>
        <w:ind w:firstLine="567"/>
        <w:rPr>
          <w:rFonts w:ascii="Times New Roman" w:hAnsi="Times New Roman"/>
          <w:color w:val="000000"/>
          <w:sz w:val="24"/>
          <w:szCs w:val="24"/>
        </w:rPr>
      </w:pPr>
      <w:r w:rsidRPr="00F74CBB">
        <w:rPr>
          <w:rFonts w:ascii="Times New Roman" w:hAnsi="Times New Roman"/>
          <w:color w:val="000000"/>
          <w:sz w:val="24"/>
          <w:szCs w:val="24"/>
        </w:rPr>
        <w:t>– первый «Сбор участников соревнований»;</w:t>
      </w:r>
    </w:p>
    <w:p w:rsidR="00BD1520" w:rsidRPr="00F74CBB" w:rsidRDefault="00BD1520" w:rsidP="00BD1520">
      <w:pPr>
        <w:autoSpaceDE w:val="0"/>
        <w:autoSpaceDN w:val="0"/>
        <w:adjustRightInd w:val="0"/>
        <w:spacing w:after="0" w:line="240" w:lineRule="auto"/>
        <w:ind w:firstLine="567"/>
        <w:rPr>
          <w:rFonts w:ascii="Times New Roman" w:hAnsi="Times New Roman"/>
          <w:color w:val="000000"/>
          <w:sz w:val="24"/>
          <w:szCs w:val="24"/>
        </w:rPr>
      </w:pPr>
      <w:r w:rsidRPr="00F74CBB">
        <w:rPr>
          <w:rFonts w:ascii="Times New Roman" w:hAnsi="Times New Roman"/>
          <w:color w:val="000000"/>
          <w:sz w:val="24"/>
          <w:szCs w:val="24"/>
        </w:rPr>
        <w:t>– второй — «Приготовиться»;</w:t>
      </w:r>
    </w:p>
    <w:p w:rsidR="00BD1520" w:rsidRPr="00F74CBB" w:rsidRDefault="00BD1520" w:rsidP="00BD1520">
      <w:pPr>
        <w:autoSpaceDE w:val="0"/>
        <w:autoSpaceDN w:val="0"/>
        <w:adjustRightInd w:val="0"/>
        <w:spacing w:after="0" w:line="240" w:lineRule="auto"/>
        <w:ind w:firstLine="567"/>
        <w:rPr>
          <w:rFonts w:ascii="Times New Roman" w:hAnsi="Times New Roman"/>
          <w:color w:val="000000"/>
          <w:sz w:val="24"/>
          <w:szCs w:val="24"/>
        </w:rPr>
      </w:pPr>
      <w:r w:rsidRPr="00F74CBB">
        <w:rPr>
          <w:rFonts w:ascii="Times New Roman" w:hAnsi="Times New Roman"/>
          <w:color w:val="000000"/>
          <w:sz w:val="24"/>
          <w:szCs w:val="24"/>
        </w:rPr>
        <w:t>– третий — «Старт»;</w:t>
      </w:r>
    </w:p>
    <w:p w:rsidR="00BD1520" w:rsidRPr="00F74CBB" w:rsidRDefault="00BD1520" w:rsidP="00BD1520">
      <w:pPr>
        <w:autoSpaceDE w:val="0"/>
        <w:autoSpaceDN w:val="0"/>
        <w:adjustRightInd w:val="0"/>
        <w:spacing w:after="0" w:line="240" w:lineRule="auto"/>
        <w:ind w:firstLine="567"/>
        <w:rPr>
          <w:rFonts w:ascii="Times New Roman" w:hAnsi="Times New Roman"/>
          <w:color w:val="000000"/>
          <w:sz w:val="24"/>
          <w:szCs w:val="24"/>
        </w:rPr>
      </w:pPr>
      <w:r w:rsidRPr="00F74CBB">
        <w:rPr>
          <w:rFonts w:ascii="Times New Roman" w:hAnsi="Times New Roman"/>
          <w:color w:val="000000"/>
          <w:sz w:val="24"/>
          <w:szCs w:val="24"/>
        </w:rPr>
        <w:t>– четвертый — «До финиша осталось 5 минут»;</w:t>
      </w:r>
    </w:p>
    <w:p w:rsidR="00BD1520" w:rsidRPr="00F74CBB" w:rsidRDefault="00BD1520" w:rsidP="00BD1520">
      <w:pPr>
        <w:autoSpaceDE w:val="0"/>
        <w:autoSpaceDN w:val="0"/>
        <w:adjustRightInd w:val="0"/>
        <w:spacing w:after="0" w:line="240" w:lineRule="auto"/>
        <w:ind w:firstLine="567"/>
        <w:rPr>
          <w:rFonts w:ascii="Times New Roman" w:hAnsi="Times New Roman"/>
          <w:color w:val="000000"/>
          <w:sz w:val="24"/>
          <w:szCs w:val="24"/>
        </w:rPr>
      </w:pPr>
      <w:r w:rsidRPr="00F74CBB">
        <w:rPr>
          <w:rFonts w:ascii="Times New Roman" w:hAnsi="Times New Roman"/>
          <w:color w:val="000000"/>
          <w:sz w:val="24"/>
          <w:szCs w:val="24"/>
        </w:rPr>
        <w:t>– пятый — «Финиш».</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В установленное регламентом время (не менее чем за </w:t>
      </w:r>
      <w:r w:rsidR="00C24D37">
        <w:rPr>
          <w:rFonts w:ascii="Times New Roman" w:hAnsi="Times New Roman"/>
          <w:color w:val="000000"/>
          <w:sz w:val="24"/>
          <w:szCs w:val="24"/>
        </w:rPr>
        <w:t>1</w:t>
      </w:r>
      <w:r w:rsidRPr="00F74CBB">
        <w:rPr>
          <w:rFonts w:ascii="Times New Roman" w:hAnsi="Times New Roman"/>
          <w:color w:val="000000"/>
          <w:sz w:val="24"/>
          <w:szCs w:val="24"/>
        </w:rPr>
        <w:t>5 минут до старта) главный судья соревнований дает первый сигнал («Сбор участников соревнований»). Главный судья проводит построение участников соревнований, проверяет по стартовому протоколу наличие спортсменов, участвующих в туре соревнований, сверяет показания часов, объявляет место старта моторных лодок, рекомендует для моторных лодок путь к месту лова и обратно, участок и порядок взвешивания или участки приема улова для измерения и выпуска, разрешает спортсменам занять свои лодки и выдвигаться в зону перед линией старта.</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По второму сигналу («Приготовиться») за 5 минут до начала соревнований лодки спортсменов (спортивных пар) выстраиваются, по возможности, в один или несколько рядов на линии старта и останавливаются.</w:t>
      </w:r>
    </w:p>
    <w:p w:rsidR="00BD1520" w:rsidRPr="00F74CBB" w:rsidRDefault="00BD1520" w:rsidP="00C24D37">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По третьему сигналу («Старт») лодки спортсменов (спортивных пар) пересекают линию старта и входят в зону соревнований. После пересечения линии старта разрешается начать ловлю рыбы. Пара, прибывшая к месту старта с опозданием, стартует в последнюю очередь, время ее финиша остается неизменным.</w:t>
      </w:r>
    </w:p>
    <w:p w:rsidR="00BD1520" w:rsidRPr="00F74CBB" w:rsidRDefault="00BD1520" w:rsidP="00C24D37">
      <w:pPr>
        <w:autoSpaceDE w:val="0"/>
        <w:autoSpaceDN w:val="0"/>
        <w:adjustRightInd w:val="0"/>
        <w:spacing w:after="0" w:line="240" w:lineRule="auto"/>
        <w:ind w:firstLine="567"/>
        <w:rPr>
          <w:rFonts w:ascii="Times New Roman" w:hAnsi="Times New Roman"/>
          <w:color w:val="000000"/>
          <w:sz w:val="24"/>
          <w:szCs w:val="24"/>
        </w:rPr>
      </w:pPr>
      <w:r w:rsidRPr="00F74CBB">
        <w:rPr>
          <w:rFonts w:ascii="Times New Roman" w:hAnsi="Times New Roman"/>
          <w:color w:val="000000"/>
          <w:sz w:val="24"/>
          <w:szCs w:val="24"/>
        </w:rPr>
        <w:t>За 5 минут до финиша подается четвертый сигнал.</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По пятому сигналу («Финиш») лодки спортсменов (спортивных пар) должны быть в зоне финиша. Пары сдают протоколы судье на берегу или ожидают очереди для взвешивания улова. До сдачи протоколов или до конца взвешивания улова лодки </w:t>
      </w:r>
      <w:r w:rsidRPr="00F74CBB">
        <w:rPr>
          <w:rFonts w:ascii="Times New Roman" w:hAnsi="Times New Roman"/>
          <w:color w:val="000000"/>
          <w:sz w:val="24"/>
          <w:szCs w:val="24"/>
        </w:rPr>
        <w:lastRenderedPageBreak/>
        <w:t>спортсменов (спортивных пар) не должны подходить вплотную к лодкам других спортсменов (спортивных пар).</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Выход на берег между стартом и финишем запрещен. В исключительных случаях, при крайней необходимости, разрешение может быть дано главным судьей.</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Перемещение в зонах «старт-финиш», стоянки лодок должно осуществляться на самом малом ходу. Ловля рыбы в зоне старта-финиша, а также в зонах, запрещенных для навигации, и вне границ участка соревнований запрещена (в том числе забросы за границу зоны ловли).</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Во время соревнований в пределах установленной зоны ловли участникам разрешается менять места ловли неограниченное число раз.</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Началом ловли в данном месте для пары является момент заброса приманки в воду. При этом должен быть заглушен двигатель внутреннего сгорания. Место пары в зоне лова в момент заброса ею приманки в воду считается местом ловли данной пары.</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 Спортивная пара может фиксировать свою лодку в месте ловли или не фиксировать, при этом расстояние между лодками соседних пар должно быть не менее 50 метров. При возникновении спорных моментов о нарушении минимального расстояния между лодками преимуществом при занятии места ловли пользуется пара, которая первой после остановки лодки заглушила двигатель внутреннего сгорания, зафиксировала лодку якорем (опустила якорь на веревке или опустила носовой электромотор) и забросила приманку в воду. Для возникновения приоритета должны быть выполнены все три условия.</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При ловле разрешаются забросы в сторону другой лодки только с соблюдением мер необходимой безопасности. Спортсменам не рекомендуется совершать забросы приманки в сторону лодки других участников соревнований. При забросе в сторону другой лодки дистанция заброса должна быть заведомо меньше расстояния между лодками. В случае попадания приманки при забросе (в том числе и при отрыве) в корпус лодки других участников соревнований или непосредственно в участников выносится предупреждение. В случае нанесения травмы другому участнику выносится санкция снятия с соревнований.</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Во время ловли удилище обязательно должно находиться в руке. Запрещается оставлять приманку в воде, если удилище положено в лодку. После заброса приманки в воду свободная рука спортсмена в обязательном порядке должна находиться на рукоятке катушки. Разрешается осуществлять игру приманки только с помощью удилища и катушки, запрещается оперировать леской с помощью ее подтягивания пальцами.</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Ловля на дорожку или </w:t>
      </w:r>
      <w:proofErr w:type="spellStart"/>
      <w:r w:rsidRPr="00F74CBB">
        <w:rPr>
          <w:rFonts w:ascii="Times New Roman" w:hAnsi="Times New Roman"/>
          <w:color w:val="000000"/>
          <w:sz w:val="24"/>
          <w:szCs w:val="24"/>
        </w:rPr>
        <w:t>троллингом</w:t>
      </w:r>
      <w:proofErr w:type="spellEnd"/>
      <w:r w:rsidRPr="00F74CBB">
        <w:rPr>
          <w:rFonts w:ascii="Times New Roman" w:hAnsi="Times New Roman"/>
          <w:color w:val="000000"/>
          <w:sz w:val="24"/>
          <w:szCs w:val="24"/>
        </w:rPr>
        <w:t>, а также преднамеренное багрение рыбы запрещены.</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Запрещена ловля вертикальным </w:t>
      </w:r>
      <w:proofErr w:type="spellStart"/>
      <w:r w:rsidRPr="00F74CBB">
        <w:rPr>
          <w:rFonts w:ascii="Times New Roman" w:hAnsi="Times New Roman"/>
          <w:color w:val="000000"/>
          <w:sz w:val="24"/>
          <w:szCs w:val="24"/>
        </w:rPr>
        <w:t>блеснением</w:t>
      </w:r>
      <w:proofErr w:type="spellEnd"/>
      <w:r w:rsidRPr="00F74CBB">
        <w:rPr>
          <w:rFonts w:ascii="Times New Roman" w:hAnsi="Times New Roman"/>
          <w:color w:val="000000"/>
          <w:sz w:val="24"/>
          <w:szCs w:val="24"/>
        </w:rPr>
        <w:t xml:space="preserve"> (вертикальным </w:t>
      </w:r>
      <w:proofErr w:type="spellStart"/>
      <w:r w:rsidRPr="00F74CBB">
        <w:rPr>
          <w:rFonts w:ascii="Times New Roman" w:hAnsi="Times New Roman"/>
          <w:color w:val="000000"/>
          <w:sz w:val="24"/>
          <w:szCs w:val="24"/>
        </w:rPr>
        <w:t>блеснением</w:t>
      </w:r>
      <w:proofErr w:type="spellEnd"/>
      <w:r w:rsidRPr="00F74CBB">
        <w:rPr>
          <w:rFonts w:ascii="Times New Roman" w:hAnsi="Times New Roman"/>
          <w:color w:val="000000"/>
          <w:sz w:val="24"/>
          <w:szCs w:val="24"/>
        </w:rPr>
        <w:t xml:space="preserve"> называется способ ловли, при котором леска с приманкой входит в воду под углом 90 градусов по отношению к ее поверхности).</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Ловля </w:t>
      </w:r>
      <w:proofErr w:type="spellStart"/>
      <w:r w:rsidRPr="00F74CBB">
        <w:rPr>
          <w:rFonts w:ascii="Times New Roman" w:hAnsi="Times New Roman"/>
          <w:color w:val="000000"/>
          <w:sz w:val="24"/>
          <w:szCs w:val="24"/>
        </w:rPr>
        <w:t>нахлыстом</w:t>
      </w:r>
      <w:proofErr w:type="spellEnd"/>
      <w:r w:rsidRPr="00F74CBB">
        <w:rPr>
          <w:rFonts w:ascii="Times New Roman" w:hAnsi="Times New Roman"/>
          <w:color w:val="000000"/>
          <w:sz w:val="24"/>
          <w:szCs w:val="24"/>
        </w:rPr>
        <w:t xml:space="preserve"> или с применением </w:t>
      </w:r>
      <w:proofErr w:type="spellStart"/>
      <w:r w:rsidRPr="00F74CBB">
        <w:rPr>
          <w:rFonts w:ascii="Times New Roman" w:hAnsi="Times New Roman"/>
          <w:color w:val="000000"/>
          <w:sz w:val="24"/>
          <w:szCs w:val="24"/>
        </w:rPr>
        <w:t>нахлыстового</w:t>
      </w:r>
      <w:proofErr w:type="spellEnd"/>
      <w:r w:rsidRPr="00F74CBB">
        <w:rPr>
          <w:rFonts w:ascii="Times New Roman" w:hAnsi="Times New Roman"/>
          <w:color w:val="000000"/>
          <w:sz w:val="24"/>
          <w:szCs w:val="24"/>
        </w:rPr>
        <w:t xml:space="preserve"> шнура запрещаются.</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Запрещается осуществлять ловлю при работающем основном двигателе (двигателе внутреннего сгорания).</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Любая форма прикармливания рыбы запрещена.</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На участках акватории соревнования шириной менее 50 метров (протоки, каналы, сужение рек, проходы и пр.) пара, занимающая место ловли так, что невозможно выполнение п. 13.39 Правил другими спортсменами, направляющимися через данный участок, обязана пропустить следующих через данный участок спортсменов. Спортсмены, направляющиеся через данный участок, имеют право обойти ловящую пару на самом малом ходу, с той стороны, которую укажут спортсмены ловящей пары.  Спортсмены обязаны во время ловли допустить к себе в лодку судей, которые могут совершить проверочные действия. При этом спортсмены могут продолжать ловлю. Спортсмены указывают, с какой стороны может подойти катер оргкомитета с членами судейской коллегии.</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Катер организаторов с членами судейской коллегии подходит на самой малой скорости.</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lastRenderedPageBreak/>
        <w:t>Спортсменам в специально оговоренных случаях разрешается принимать техническую помощь во время туров только от оргкомитета, а также от кого бы то ни было в случаях, угрожающих жизни и здоровью участников.</w:t>
      </w:r>
    </w:p>
    <w:p w:rsidR="00BD1520" w:rsidRPr="00F74CBB" w:rsidRDefault="00BD1520" w:rsidP="00BD1520">
      <w:pPr>
        <w:autoSpaceDE w:val="0"/>
        <w:autoSpaceDN w:val="0"/>
        <w:adjustRightInd w:val="0"/>
        <w:spacing w:after="0" w:line="240" w:lineRule="auto"/>
        <w:ind w:firstLine="567"/>
        <w:rPr>
          <w:rFonts w:ascii="Times New Roman" w:hAnsi="Times New Roman"/>
          <w:b/>
          <w:iCs/>
          <w:color w:val="000000"/>
          <w:sz w:val="24"/>
          <w:szCs w:val="24"/>
        </w:rPr>
      </w:pPr>
      <w:r w:rsidRPr="00F74CBB">
        <w:rPr>
          <w:rFonts w:ascii="Times New Roman" w:hAnsi="Times New Roman"/>
          <w:b/>
          <w:iCs/>
          <w:color w:val="000000"/>
          <w:sz w:val="24"/>
          <w:szCs w:val="24"/>
        </w:rPr>
        <w:t>Требования к обеспечению безопасности при проведении соревнований</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Спортсменам разрешено пересечение зоны судового хода на акватории. Стоянка в зоне судового хода на якоре с веревкой, а также ловля рыбы с лодок, находящихся в зоне судового хода, запрещены.</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 Каждая лодка обязана прийти на помощь другой лодке, терпящей бедствие.  Спортсмены, участвующие в соревнованиях, обязаны уметь плавать, что должно быть указано в заявке или ином документе, подписываемом спортсменом.</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Во время перемещения по водоему участники обязаны выполнять действующие Правила пользования маломерными судами на водных объектах Российской Федерации, соблюдать меры безопасности, не подходить к другим лодкам, за исключением случаев оказания помощи терпящим бедствие.</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 В случае неисправности двигателя или повреждения лодки участники обязаны об этом незамедлительно сообщить в ГСК, прекратить ловлю и принять меры к устранению неисправности. ГСК совместно с организацией, проводящей соревнования, принимает меры по эвакуации участников, катера или лодки.</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 В случае если неблагоприятные погодные или иные условия начинаются до отплытия лодок, подается сигнал, указывающий всем участникам выйти из лодок, при этом время старта откладывается. Если погодные или гидрологические условия позволяют продолжить соревнования в рамках распорядка дня, тур может продолжаться в нормальном режиме. Время финиша остается неизменным. В этом случае подается второй сигнал, возвещающий начало тура. Если погодные или гидрологические условия не улучшаются, или распорядок дня не позволяет продолжить соревнования, тур аннулируется.</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 В случае если неблагоприятные условия начинаются во время тура, производится немедленная остановка ловли рыбы, при этом все удилища должны быть уложены в горизонтальном положении на дальнем от спортсменов краю лодки. Сигнал приостановки соревнований передается </w:t>
      </w:r>
      <w:proofErr w:type="gramStart"/>
      <w:r w:rsidRPr="00F74CBB">
        <w:rPr>
          <w:rFonts w:ascii="Times New Roman" w:hAnsi="Times New Roman"/>
          <w:color w:val="000000"/>
          <w:sz w:val="24"/>
          <w:szCs w:val="24"/>
        </w:rPr>
        <w:t>от главного судьи</w:t>
      </w:r>
      <w:proofErr w:type="gramEnd"/>
      <w:r w:rsidRPr="00F74CBB">
        <w:rPr>
          <w:rFonts w:ascii="Times New Roman" w:hAnsi="Times New Roman"/>
          <w:color w:val="000000"/>
          <w:sz w:val="24"/>
          <w:szCs w:val="24"/>
        </w:rPr>
        <w:t xml:space="preserve"> участникам по телефону либо сигнальной ракетой (ракетами).</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Если волнение на водоеме угрожает лодкам участников, по указаниям главного судьи спортсмены должны направить лодки к ближайшему причалу или берегу, по возможности выйти на берег и ждать там сигнала о возобновлении соревнования. Когда погодные или гидрологические условия позволят, главный судья теми же средствами мобильной связи подает команду продолжить тур. Время финиша остается неизменным.</w:t>
      </w:r>
    </w:p>
    <w:p w:rsidR="00BD1520" w:rsidRPr="00F74CBB" w:rsidRDefault="00BD1520" w:rsidP="00BD1520">
      <w:pPr>
        <w:autoSpaceDE w:val="0"/>
        <w:autoSpaceDN w:val="0"/>
        <w:adjustRightInd w:val="0"/>
        <w:spacing w:after="0" w:line="240" w:lineRule="auto"/>
        <w:ind w:firstLine="567"/>
        <w:jc w:val="both"/>
        <w:rPr>
          <w:rFonts w:ascii="Times New Roman" w:hAnsi="Times New Roman"/>
          <w:b/>
          <w:iCs/>
          <w:color w:val="000000"/>
          <w:sz w:val="24"/>
          <w:szCs w:val="24"/>
        </w:rPr>
      </w:pPr>
      <w:r w:rsidRPr="00F74CBB">
        <w:rPr>
          <w:rFonts w:ascii="Times New Roman" w:hAnsi="Times New Roman"/>
          <w:b/>
          <w:iCs/>
          <w:color w:val="000000"/>
          <w:sz w:val="24"/>
          <w:szCs w:val="24"/>
        </w:rPr>
        <w:t>Санкции, применяемые за нарушение Правил</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 На соревнованиях спортсменам выносятся санкции согласно пунктам 4.33–4.44 Правил рыболовного спорта и нижеприведенным пунктам.</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 Пара снимается с соревнований за следующие нарушения:</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 ловля рыбы </w:t>
      </w:r>
      <w:proofErr w:type="spellStart"/>
      <w:r w:rsidRPr="00F74CBB">
        <w:rPr>
          <w:rFonts w:ascii="Times New Roman" w:hAnsi="Times New Roman"/>
          <w:color w:val="000000"/>
          <w:sz w:val="24"/>
          <w:szCs w:val="24"/>
        </w:rPr>
        <w:t>троллингом</w:t>
      </w:r>
      <w:proofErr w:type="spellEnd"/>
      <w:r w:rsidRPr="00F74CBB">
        <w:rPr>
          <w:rFonts w:ascii="Times New Roman" w:hAnsi="Times New Roman"/>
          <w:color w:val="000000"/>
          <w:sz w:val="24"/>
          <w:szCs w:val="24"/>
        </w:rPr>
        <w:t xml:space="preserve"> или на дорожку;</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 применение </w:t>
      </w:r>
      <w:proofErr w:type="spellStart"/>
      <w:r w:rsidRPr="00F74CBB">
        <w:rPr>
          <w:rFonts w:ascii="Times New Roman" w:hAnsi="Times New Roman"/>
          <w:color w:val="000000"/>
          <w:sz w:val="24"/>
          <w:szCs w:val="24"/>
        </w:rPr>
        <w:t>багорика</w:t>
      </w:r>
      <w:proofErr w:type="spellEnd"/>
      <w:r w:rsidRPr="00F74CBB">
        <w:rPr>
          <w:rFonts w:ascii="Times New Roman" w:hAnsi="Times New Roman"/>
          <w:color w:val="000000"/>
          <w:sz w:val="24"/>
          <w:szCs w:val="24"/>
        </w:rPr>
        <w:t xml:space="preserve"> при </w:t>
      </w:r>
      <w:proofErr w:type="spellStart"/>
      <w:r w:rsidRPr="00F74CBB">
        <w:rPr>
          <w:rFonts w:ascii="Times New Roman" w:hAnsi="Times New Roman"/>
          <w:color w:val="000000"/>
          <w:sz w:val="24"/>
          <w:szCs w:val="24"/>
        </w:rPr>
        <w:t>вываживании</w:t>
      </w:r>
      <w:proofErr w:type="spellEnd"/>
      <w:r w:rsidRPr="00F74CBB">
        <w:rPr>
          <w:rFonts w:ascii="Times New Roman" w:hAnsi="Times New Roman"/>
          <w:color w:val="000000"/>
          <w:sz w:val="24"/>
          <w:szCs w:val="24"/>
        </w:rPr>
        <w:t xml:space="preserve"> рыбы;</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наличие алкогольных или наркотических средств в лодке пары;</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ловля за границами зоны ловли;</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выход на берег между сигналами «Старт» и «Финиш» без разрешения главного судьи;</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ловля с берега;</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использование запрещенных приманок;</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наличие рыбы в лодке во время проверки лодки перед стартом;</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 ловля </w:t>
      </w:r>
      <w:proofErr w:type="spellStart"/>
      <w:r w:rsidRPr="00F74CBB">
        <w:rPr>
          <w:rFonts w:ascii="Times New Roman" w:hAnsi="Times New Roman"/>
          <w:color w:val="000000"/>
          <w:sz w:val="24"/>
          <w:szCs w:val="24"/>
        </w:rPr>
        <w:t>нахлыстом</w:t>
      </w:r>
      <w:proofErr w:type="spellEnd"/>
      <w:r w:rsidRPr="00F74CBB">
        <w:rPr>
          <w:rFonts w:ascii="Times New Roman" w:hAnsi="Times New Roman"/>
          <w:color w:val="000000"/>
          <w:sz w:val="24"/>
          <w:szCs w:val="24"/>
        </w:rPr>
        <w:t xml:space="preserve"> или с применением </w:t>
      </w:r>
      <w:proofErr w:type="spellStart"/>
      <w:r w:rsidRPr="00F74CBB">
        <w:rPr>
          <w:rFonts w:ascii="Times New Roman" w:hAnsi="Times New Roman"/>
          <w:color w:val="000000"/>
          <w:sz w:val="24"/>
          <w:szCs w:val="24"/>
        </w:rPr>
        <w:t>нахлыстового</w:t>
      </w:r>
      <w:proofErr w:type="spellEnd"/>
      <w:r w:rsidRPr="00F74CBB">
        <w:rPr>
          <w:rFonts w:ascii="Times New Roman" w:hAnsi="Times New Roman"/>
          <w:color w:val="000000"/>
          <w:sz w:val="24"/>
          <w:szCs w:val="24"/>
        </w:rPr>
        <w:t xml:space="preserve"> шнура;</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осуществление ловли с помощью прикормки (в любом виде);</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нанесение травмы другому участнику соревнований при забросе приманки.</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 Предупреждение паре объявляется за следующие нарушения:</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sz w:val="24"/>
          <w:szCs w:val="24"/>
        </w:rPr>
        <w:lastRenderedPageBreak/>
        <w:t>– нарушение действующих Правил пользования маломерными судами на водных объектах Российской Федерации;</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старт вне стартового створа;</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фальстарт;</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перемещение в зоне «старт-финиш», в районе взвешивания, в районе стоянки лодок не на малом ходу (с первого дня открытия соревнования и до закрытия соревнований);</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повторное нарушение дистанции между лодками при ловле;</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прохождение мимо лодки другой пары на дистанции менее 50 метров на основном двигателе не на малом ходу;</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неоказание помощи нуждающимся в ней;</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заброс в направлении соседней лодки с попаданием приманки в лодку или другого участника;</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курение в присутствии зрителей или представителей СМИ в зоне соревнований;</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 намеренное </w:t>
      </w:r>
      <w:proofErr w:type="spellStart"/>
      <w:r w:rsidRPr="00F74CBB">
        <w:rPr>
          <w:rFonts w:ascii="Times New Roman" w:hAnsi="Times New Roman"/>
          <w:color w:val="000000"/>
          <w:sz w:val="24"/>
          <w:szCs w:val="24"/>
        </w:rPr>
        <w:t>травмирование</w:t>
      </w:r>
      <w:proofErr w:type="spellEnd"/>
      <w:r w:rsidRPr="00F74CBB">
        <w:rPr>
          <w:rFonts w:ascii="Times New Roman" w:hAnsi="Times New Roman"/>
          <w:color w:val="000000"/>
          <w:sz w:val="24"/>
          <w:szCs w:val="24"/>
        </w:rPr>
        <w:t xml:space="preserve"> пойманной рыбы;</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использование лип-</w:t>
      </w:r>
      <w:proofErr w:type="spellStart"/>
      <w:r w:rsidRPr="00F74CBB">
        <w:rPr>
          <w:rFonts w:ascii="Times New Roman" w:hAnsi="Times New Roman"/>
          <w:color w:val="000000"/>
          <w:sz w:val="24"/>
          <w:szCs w:val="24"/>
        </w:rPr>
        <w:t>грипа</w:t>
      </w:r>
      <w:proofErr w:type="spellEnd"/>
      <w:r w:rsidRPr="00F74CBB">
        <w:rPr>
          <w:rFonts w:ascii="Times New Roman" w:hAnsi="Times New Roman"/>
          <w:color w:val="000000"/>
          <w:sz w:val="24"/>
          <w:szCs w:val="24"/>
        </w:rPr>
        <w:t xml:space="preserve"> при извлечении рыбы из воды и поднятии ее в лодку;</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нахождение рыбы в висячем положении на лип-</w:t>
      </w:r>
      <w:proofErr w:type="spellStart"/>
      <w:r w:rsidRPr="00F74CBB">
        <w:rPr>
          <w:rFonts w:ascii="Times New Roman" w:hAnsi="Times New Roman"/>
          <w:color w:val="000000"/>
          <w:sz w:val="24"/>
          <w:szCs w:val="24"/>
        </w:rPr>
        <w:t>грипе</w:t>
      </w:r>
      <w:proofErr w:type="spellEnd"/>
      <w:r w:rsidRPr="00F74CBB">
        <w:rPr>
          <w:rFonts w:ascii="Times New Roman" w:hAnsi="Times New Roman"/>
          <w:color w:val="000000"/>
          <w:sz w:val="24"/>
          <w:szCs w:val="24"/>
        </w:rPr>
        <w:t xml:space="preserve"> без поддержки, при освобождении ее от крючков;</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 ловля методом отвесного (вертикального) </w:t>
      </w:r>
      <w:proofErr w:type="spellStart"/>
      <w:r w:rsidRPr="00F74CBB">
        <w:rPr>
          <w:rFonts w:ascii="Times New Roman" w:hAnsi="Times New Roman"/>
          <w:color w:val="000000"/>
          <w:sz w:val="24"/>
          <w:szCs w:val="24"/>
        </w:rPr>
        <w:t>блеснения</w:t>
      </w:r>
      <w:proofErr w:type="spellEnd"/>
      <w:r w:rsidRPr="00F74CBB">
        <w:rPr>
          <w:rFonts w:ascii="Times New Roman" w:hAnsi="Times New Roman"/>
          <w:color w:val="000000"/>
          <w:sz w:val="24"/>
          <w:szCs w:val="24"/>
        </w:rPr>
        <w:t>.</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Замечание спортсмену объявляется за следующие нарушения:</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первое нарушение дистанции между лодками при ловле;</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заброс в направлении соседней лодки при падении приманки в непосредственной близости от других участников;</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осуществление игры приманки с помощью оперирования леской путем подтягивания/отпускания ее пальцами;</w:t>
      </w:r>
    </w:p>
    <w:p w:rsidR="00BD1520" w:rsidRPr="00F74CBB" w:rsidRDefault="00BD1520" w:rsidP="00BD1520">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нахождение приманки в воде, если удилище положено в лодку.</w:t>
      </w:r>
    </w:p>
    <w:p w:rsidR="00823A06" w:rsidRPr="00F74CBB" w:rsidRDefault="00BD1520" w:rsidP="006E1812">
      <w:pPr>
        <w:shd w:val="clear" w:color="auto" w:fill="FFFFFF"/>
        <w:spacing w:before="100" w:beforeAutospacing="1" w:after="100" w:afterAutospacing="1" w:line="240" w:lineRule="auto"/>
        <w:ind w:left="1080"/>
        <w:jc w:val="center"/>
        <w:rPr>
          <w:rFonts w:ascii="Times New Roman" w:hAnsi="Times New Roman"/>
          <w:b/>
          <w:color w:val="000000"/>
          <w:sz w:val="24"/>
          <w:szCs w:val="24"/>
        </w:rPr>
      </w:pPr>
      <w:r w:rsidRPr="00F74CBB">
        <w:rPr>
          <w:rFonts w:ascii="Times New Roman" w:hAnsi="Times New Roman"/>
          <w:b/>
          <w:sz w:val="24"/>
          <w:szCs w:val="24"/>
        </w:rPr>
        <w:t xml:space="preserve">7. </w:t>
      </w:r>
      <w:r w:rsidR="00A34292" w:rsidRPr="00F74CBB">
        <w:rPr>
          <w:rFonts w:ascii="Times New Roman" w:hAnsi="Times New Roman"/>
          <w:b/>
          <w:color w:val="000000"/>
          <w:sz w:val="24"/>
          <w:szCs w:val="24"/>
        </w:rPr>
        <w:t>Определение победителей</w:t>
      </w:r>
    </w:p>
    <w:p w:rsidR="006A56EF" w:rsidRPr="00F74CBB" w:rsidRDefault="00F74CBB" w:rsidP="00DD156F">
      <w:pPr>
        <w:spacing w:after="0"/>
        <w:ind w:firstLine="567"/>
        <w:jc w:val="both"/>
        <w:rPr>
          <w:rFonts w:ascii="Times New Roman" w:hAnsi="Times New Roman"/>
          <w:b/>
          <w:color w:val="000000"/>
          <w:sz w:val="24"/>
          <w:szCs w:val="24"/>
          <w:shd w:val="clear" w:color="auto" w:fill="FFFFFF"/>
        </w:rPr>
      </w:pPr>
      <w:r>
        <w:rPr>
          <w:rFonts w:ascii="Times New Roman" w:hAnsi="Times New Roman"/>
          <w:color w:val="000000"/>
          <w:sz w:val="24"/>
          <w:szCs w:val="24"/>
        </w:rPr>
        <w:t>7</w:t>
      </w:r>
      <w:r w:rsidR="006A56EF" w:rsidRPr="00F74CBB">
        <w:rPr>
          <w:rFonts w:ascii="Times New Roman" w:hAnsi="Times New Roman"/>
          <w:color w:val="000000"/>
          <w:sz w:val="24"/>
          <w:szCs w:val="24"/>
        </w:rPr>
        <w:t xml:space="preserve">.1. К </w:t>
      </w:r>
      <w:proofErr w:type="gramStart"/>
      <w:r w:rsidR="006A56EF" w:rsidRPr="00F74CBB">
        <w:rPr>
          <w:rFonts w:ascii="Times New Roman" w:hAnsi="Times New Roman"/>
          <w:color w:val="000000"/>
          <w:sz w:val="24"/>
          <w:szCs w:val="24"/>
        </w:rPr>
        <w:t>зачету  принимается</w:t>
      </w:r>
      <w:proofErr w:type="gramEnd"/>
      <w:r w:rsidR="006A56EF" w:rsidRPr="00F74CBB">
        <w:rPr>
          <w:rFonts w:ascii="Times New Roman" w:hAnsi="Times New Roman"/>
          <w:color w:val="000000"/>
          <w:sz w:val="24"/>
          <w:szCs w:val="24"/>
        </w:rPr>
        <w:t xml:space="preserve"> хищная рыба не более </w:t>
      </w:r>
      <w:r w:rsidR="006A56EF" w:rsidRPr="00F74CBB">
        <w:rPr>
          <w:rFonts w:ascii="Times New Roman" w:hAnsi="Times New Roman"/>
          <w:b/>
          <w:color w:val="000000"/>
          <w:sz w:val="24"/>
          <w:szCs w:val="24"/>
        </w:rPr>
        <w:t xml:space="preserve">10 штук </w:t>
      </w:r>
      <w:r w:rsidR="006A56EF" w:rsidRPr="00F74CBB">
        <w:rPr>
          <w:rFonts w:ascii="Times New Roman" w:hAnsi="Times New Roman"/>
          <w:color w:val="000000"/>
          <w:sz w:val="24"/>
          <w:szCs w:val="24"/>
        </w:rPr>
        <w:t>от пары, в том числе:</w:t>
      </w:r>
      <w:r w:rsidR="00DD156F" w:rsidRPr="00F74CBB">
        <w:rPr>
          <w:rFonts w:ascii="Times New Roman" w:hAnsi="Times New Roman"/>
          <w:color w:val="000000"/>
          <w:sz w:val="24"/>
          <w:szCs w:val="24"/>
        </w:rPr>
        <w:t xml:space="preserve"> </w:t>
      </w:r>
      <w:r w:rsidR="006A56EF" w:rsidRPr="00F74CBB">
        <w:rPr>
          <w:rFonts w:ascii="Times New Roman" w:hAnsi="Times New Roman"/>
          <w:b/>
          <w:color w:val="000000"/>
          <w:sz w:val="24"/>
          <w:szCs w:val="24"/>
          <w:shd w:val="clear" w:color="auto" w:fill="FFFFFF"/>
        </w:rPr>
        <w:t xml:space="preserve">судак, щука, жерех, </w:t>
      </w:r>
      <w:r w:rsidR="00C24D37">
        <w:rPr>
          <w:rFonts w:ascii="Times New Roman" w:hAnsi="Times New Roman"/>
          <w:b/>
          <w:color w:val="000000"/>
          <w:sz w:val="24"/>
          <w:szCs w:val="24"/>
          <w:shd w:val="clear" w:color="auto" w:fill="FFFFFF"/>
        </w:rPr>
        <w:t xml:space="preserve">язь </w:t>
      </w:r>
      <w:r w:rsidR="006A56EF" w:rsidRPr="00F74CBB">
        <w:rPr>
          <w:rFonts w:ascii="Times New Roman" w:hAnsi="Times New Roman"/>
          <w:b/>
          <w:color w:val="000000"/>
          <w:sz w:val="24"/>
          <w:szCs w:val="24"/>
          <w:shd w:val="clear" w:color="auto" w:fill="FFFFFF"/>
        </w:rPr>
        <w:t xml:space="preserve">— не более </w:t>
      </w:r>
      <w:r w:rsidR="00C24D37">
        <w:rPr>
          <w:rFonts w:ascii="Times New Roman" w:hAnsi="Times New Roman"/>
          <w:b/>
          <w:color w:val="000000"/>
          <w:sz w:val="24"/>
          <w:szCs w:val="24"/>
          <w:shd w:val="clear" w:color="auto" w:fill="FFFFFF"/>
        </w:rPr>
        <w:t>2</w:t>
      </w:r>
      <w:r w:rsidR="006A56EF" w:rsidRPr="00F74CBB">
        <w:rPr>
          <w:rFonts w:ascii="Times New Roman" w:hAnsi="Times New Roman"/>
          <w:b/>
          <w:color w:val="000000"/>
          <w:sz w:val="24"/>
          <w:szCs w:val="24"/>
          <w:shd w:val="clear" w:color="auto" w:fill="FFFFFF"/>
        </w:rPr>
        <w:t xml:space="preserve"> шт</w:t>
      </w:r>
      <w:r w:rsidR="00C24D37">
        <w:rPr>
          <w:rFonts w:ascii="Times New Roman" w:hAnsi="Times New Roman"/>
          <w:b/>
          <w:color w:val="000000"/>
          <w:sz w:val="24"/>
          <w:szCs w:val="24"/>
          <w:shd w:val="clear" w:color="auto" w:fill="FFFFFF"/>
        </w:rPr>
        <w:t xml:space="preserve">ук каждого вида; окунь, </w:t>
      </w:r>
      <w:proofErr w:type="spellStart"/>
      <w:r w:rsidR="00C24D37">
        <w:rPr>
          <w:rFonts w:ascii="Times New Roman" w:hAnsi="Times New Roman"/>
          <w:b/>
          <w:color w:val="000000"/>
          <w:sz w:val="24"/>
          <w:szCs w:val="24"/>
          <w:shd w:val="clear" w:color="auto" w:fill="FFFFFF"/>
        </w:rPr>
        <w:t>берш</w:t>
      </w:r>
      <w:proofErr w:type="spellEnd"/>
      <w:r w:rsidR="00C24D37">
        <w:rPr>
          <w:rFonts w:ascii="Times New Roman" w:hAnsi="Times New Roman"/>
          <w:b/>
          <w:color w:val="000000"/>
          <w:sz w:val="24"/>
          <w:szCs w:val="24"/>
          <w:shd w:val="clear" w:color="auto" w:fill="FFFFFF"/>
        </w:rPr>
        <w:t xml:space="preserve"> – не более 10 штук каждого вида.</w:t>
      </w:r>
    </w:p>
    <w:p w:rsidR="006A56EF" w:rsidRPr="00F74CBB" w:rsidRDefault="006A56EF" w:rsidP="006A56EF">
      <w:pPr>
        <w:spacing w:after="0"/>
        <w:jc w:val="both"/>
        <w:rPr>
          <w:rFonts w:ascii="Times New Roman" w:hAnsi="Times New Roman"/>
          <w:color w:val="000000"/>
          <w:sz w:val="24"/>
          <w:szCs w:val="24"/>
        </w:rPr>
      </w:pPr>
      <w:r w:rsidRPr="00F74CBB">
        <w:rPr>
          <w:rFonts w:ascii="Times New Roman" w:hAnsi="Times New Roman"/>
          <w:color w:val="000000"/>
          <w:sz w:val="24"/>
          <w:szCs w:val="24"/>
        </w:rPr>
        <w:t xml:space="preserve">Допустимый размер, не менее, см: </w:t>
      </w:r>
      <w:r w:rsidRPr="00F74CBB">
        <w:rPr>
          <w:rFonts w:ascii="Times New Roman" w:hAnsi="Times New Roman"/>
          <w:b/>
          <w:color w:val="000000"/>
          <w:sz w:val="24"/>
          <w:szCs w:val="24"/>
        </w:rPr>
        <w:t xml:space="preserve">щука - </w:t>
      </w:r>
      <w:r w:rsidR="00C24D37">
        <w:rPr>
          <w:rFonts w:ascii="Times New Roman" w:hAnsi="Times New Roman"/>
          <w:b/>
          <w:color w:val="000000"/>
          <w:sz w:val="24"/>
          <w:szCs w:val="24"/>
        </w:rPr>
        <w:t>40</w:t>
      </w:r>
      <w:r w:rsidRPr="00F74CBB">
        <w:rPr>
          <w:rFonts w:ascii="Times New Roman" w:hAnsi="Times New Roman"/>
          <w:b/>
          <w:color w:val="000000"/>
          <w:sz w:val="24"/>
          <w:szCs w:val="24"/>
        </w:rPr>
        <w:t xml:space="preserve">, судак - 40, жерех - </w:t>
      </w:r>
      <w:proofErr w:type="gramStart"/>
      <w:r w:rsidRPr="00F74CBB">
        <w:rPr>
          <w:rFonts w:ascii="Times New Roman" w:hAnsi="Times New Roman"/>
          <w:b/>
          <w:color w:val="000000"/>
          <w:sz w:val="24"/>
          <w:szCs w:val="24"/>
        </w:rPr>
        <w:t>40,  язь</w:t>
      </w:r>
      <w:proofErr w:type="gramEnd"/>
      <w:r w:rsidRPr="00F74CBB">
        <w:rPr>
          <w:rFonts w:ascii="Times New Roman" w:hAnsi="Times New Roman"/>
          <w:b/>
          <w:color w:val="000000"/>
          <w:sz w:val="24"/>
          <w:szCs w:val="24"/>
        </w:rPr>
        <w:t xml:space="preserve"> - 25, </w:t>
      </w:r>
      <w:proofErr w:type="spellStart"/>
      <w:r w:rsidR="00AC4C4A" w:rsidRPr="00F74CBB">
        <w:rPr>
          <w:rFonts w:ascii="Times New Roman" w:hAnsi="Times New Roman"/>
          <w:b/>
          <w:color w:val="000000"/>
          <w:sz w:val="24"/>
          <w:szCs w:val="24"/>
        </w:rPr>
        <w:t>берш</w:t>
      </w:r>
      <w:proofErr w:type="spellEnd"/>
      <w:r w:rsidR="00AC4C4A" w:rsidRPr="00F74CBB">
        <w:rPr>
          <w:rFonts w:ascii="Times New Roman" w:hAnsi="Times New Roman"/>
          <w:b/>
          <w:color w:val="000000"/>
          <w:sz w:val="24"/>
          <w:szCs w:val="24"/>
        </w:rPr>
        <w:t xml:space="preserve"> и</w:t>
      </w:r>
      <w:r w:rsidRPr="00F74CBB">
        <w:rPr>
          <w:rFonts w:ascii="Times New Roman" w:hAnsi="Times New Roman"/>
          <w:b/>
          <w:color w:val="000000"/>
          <w:sz w:val="24"/>
          <w:szCs w:val="24"/>
        </w:rPr>
        <w:t xml:space="preserve"> окунь – </w:t>
      </w:r>
      <w:r w:rsidR="00DD156F" w:rsidRPr="00F74CBB">
        <w:rPr>
          <w:rFonts w:ascii="Times New Roman" w:hAnsi="Times New Roman"/>
          <w:b/>
          <w:color w:val="000000"/>
          <w:sz w:val="24"/>
          <w:szCs w:val="24"/>
        </w:rPr>
        <w:t>без ограничений</w:t>
      </w:r>
      <w:r w:rsidRPr="00F74CBB">
        <w:rPr>
          <w:rFonts w:ascii="Times New Roman" w:hAnsi="Times New Roman"/>
          <w:b/>
          <w:color w:val="000000"/>
          <w:sz w:val="24"/>
          <w:szCs w:val="24"/>
        </w:rPr>
        <w:t>,</w:t>
      </w:r>
      <w:r w:rsidRPr="00F74CBB">
        <w:rPr>
          <w:rFonts w:ascii="Times New Roman" w:hAnsi="Times New Roman"/>
          <w:color w:val="000000"/>
          <w:sz w:val="24"/>
          <w:szCs w:val="24"/>
        </w:rPr>
        <w:t xml:space="preserve"> другие виды рыб к зачету не принимаются. Допустимый размер определяется путем измерения длины от вершины рыла (при закрытом рте) до основания хвост</w:t>
      </w:r>
      <w:r w:rsidR="00833A83" w:rsidRPr="00F74CBB">
        <w:rPr>
          <w:rFonts w:ascii="Times New Roman" w:hAnsi="Times New Roman"/>
          <w:color w:val="000000"/>
          <w:sz w:val="24"/>
          <w:szCs w:val="24"/>
        </w:rPr>
        <w:t xml:space="preserve">ового плавника (рис. 1., длина </w:t>
      </w:r>
      <w:r w:rsidR="00DD156F" w:rsidRPr="00F74CBB">
        <w:rPr>
          <w:rFonts w:ascii="Times New Roman" w:hAnsi="Times New Roman"/>
          <w:i/>
          <w:color w:val="000000"/>
          <w:sz w:val="24"/>
          <w:szCs w:val="24"/>
          <w:lang w:val="en-US"/>
        </w:rPr>
        <w:t>b</w:t>
      </w:r>
      <w:r w:rsidRPr="00F74CBB">
        <w:rPr>
          <w:rFonts w:ascii="Times New Roman" w:hAnsi="Times New Roman"/>
          <w:color w:val="000000"/>
          <w:sz w:val="24"/>
          <w:szCs w:val="24"/>
        </w:rPr>
        <w:t>).</w:t>
      </w:r>
    </w:p>
    <w:p w:rsidR="006A56EF" w:rsidRPr="00F74CBB" w:rsidRDefault="006A56EF" w:rsidP="006A56EF">
      <w:pPr>
        <w:spacing w:after="0"/>
        <w:jc w:val="both"/>
        <w:rPr>
          <w:rFonts w:ascii="Times New Roman" w:hAnsi="Times New Roman"/>
          <w:color w:val="000000"/>
          <w:sz w:val="24"/>
          <w:szCs w:val="24"/>
        </w:rPr>
      </w:pPr>
    </w:p>
    <w:p w:rsidR="006A56EF" w:rsidRPr="00F74CBB" w:rsidRDefault="000E3E21" w:rsidP="006A56EF">
      <w:pPr>
        <w:spacing w:after="0"/>
        <w:jc w:val="both"/>
        <w:rPr>
          <w:rFonts w:ascii="Times New Roman" w:hAnsi="Times New Roman"/>
          <w:color w:val="000000"/>
          <w:sz w:val="24"/>
          <w:szCs w:val="24"/>
        </w:rPr>
      </w:pPr>
      <w:r w:rsidRPr="00F74CBB">
        <w:rPr>
          <w:rFonts w:ascii="Times New Roman" w:hAnsi="Times New Roman"/>
          <w:noProof/>
          <w:color w:val="000000"/>
          <w:sz w:val="24"/>
          <w:szCs w:val="24"/>
          <w:lang w:eastAsia="ru-RU"/>
        </w:rPr>
        <w:drawing>
          <wp:inline distT="0" distB="0" distL="0" distR="0">
            <wp:extent cx="5934075" cy="2762250"/>
            <wp:effectExtent l="0" t="0" r="0" b="0"/>
            <wp:docPr id="3" name="Рисунок 3" descr="Длина ры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лина рыб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2762250"/>
                    </a:xfrm>
                    <a:prstGeom prst="rect">
                      <a:avLst/>
                    </a:prstGeom>
                    <a:noFill/>
                    <a:ln>
                      <a:noFill/>
                    </a:ln>
                  </pic:spPr>
                </pic:pic>
              </a:graphicData>
            </a:graphic>
          </wp:inline>
        </w:drawing>
      </w:r>
    </w:p>
    <w:p w:rsidR="006A56EF" w:rsidRPr="00F74CBB" w:rsidRDefault="006A56EF" w:rsidP="006A56EF">
      <w:pPr>
        <w:spacing w:after="0"/>
        <w:jc w:val="center"/>
        <w:rPr>
          <w:rFonts w:ascii="Times New Roman" w:hAnsi="Times New Roman"/>
          <w:color w:val="000000"/>
          <w:sz w:val="24"/>
          <w:szCs w:val="24"/>
        </w:rPr>
      </w:pPr>
      <w:r w:rsidRPr="00F74CBB">
        <w:rPr>
          <w:rFonts w:ascii="Times New Roman" w:hAnsi="Times New Roman"/>
          <w:color w:val="000000"/>
          <w:sz w:val="24"/>
          <w:szCs w:val="24"/>
        </w:rPr>
        <w:lastRenderedPageBreak/>
        <w:t>Рис. 1.</w:t>
      </w:r>
    </w:p>
    <w:p w:rsidR="006A56EF" w:rsidRPr="00F74CBB" w:rsidRDefault="00F74CBB" w:rsidP="00DD156F">
      <w:pPr>
        <w:spacing w:after="0"/>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rPr>
        <w:t>7</w:t>
      </w:r>
      <w:r w:rsidR="006A56EF" w:rsidRPr="00F74CBB">
        <w:rPr>
          <w:rFonts w:ascii="Times New Roman" w:hAnsi="Times New Roman"/>
          <w:color w:val="000000"/>
          <w:sz w:val="24"/>
          <w:szCs w:val="24"/>
        </w:rPr>
        <w:t xml:space="preserve">.2. </w:t>
      </w:r>
      <w:r w:rsidR="006A56EF" w:rsidRPr="00F74CBB">
        <w:rPr>
          <w:rFonts w:ascii="Times New Roman" w:hAnsi="Times New Roman"/>
          <w:color w:val="000000"/>
          <w:sz w:val="24"/>
          <w:szCs w:val="24"/>
          <w:shd w:val="clear" w:color="auto" w:fill="FFFFFF"/>
        </w:rPr>
        <w:t>Результаты спортсменов определяются путем взвешивания их уловов. Улов на взвешивание спортсменами предъявляется в чистом виде, без воды и грунта. Предъявленная к взвешиванию рыба проверяется на соответствие требованиям Регламента соревнований и региональных действующих Правил спортивного и любительского рыболовства по видам и размерам рыб. Взвешиванию подлежит только рыба, соответствующая вышеуказанным требованиям. Рыба, длина </w:t>
      </w:r>
      <w:r w:rsidR="00DD156F" w:rsidRPr="00F74CBB">
        <w:rPr>
          <w:rFonts w:ascii="Times New Roman" w:hAnsi="Times New Roman"/>
          <w:color w:val="000000"/>
          <w:sz w:val="24"/>
          <w:szCs w:val="24"/>
          <w:shd w:val="clear" w:color="auto" w:fill="FFFFFF"/>
        </w:rPr>
        <w:t xml:space="preserve">которой </w:t>
      </w:r>
      <w:r w:rsidR="006A56EF" w:rsidRPr="00F74CBB">
        <w:rPr>
          <w:rFonts w:ascii="Times New Roman" w:hAnsi="Times New Roman"/>
          <w:color w:val="000000"/>
          <w:sz w:val="24"/>
          <w:szCs w:val="24"/>
          <w:shd w:val="clear" w:color="auto" w:fill="FFFFFF"/>
        </w:rPr>
        <w:t>меньше указанной в данном положении, к зачету не принимается. </w:t>
      </w:r>
      <w:r w:rsidR="006A56EF" w:rsidRPr="00F74CBB">
        <w:rPr>
          <w:rStyle w:val="a9"/>
          <w:rFonts w:ascii="Times New Roman" w:hAnsi="Times New Roman"/>
          <w:color w:val="000000"/>
          <w:sz w:val="24"/>
          <w:szCs w:val="24"/>
          <w:shd w:val="clear" w:color="auto" w:fill="FFFFFF"/>
        </w:rPr>
        <w:t xml:space="preserve">За предоставление на взвешивание рыбы, </w:t>
      </w:r>
      <w:r w:rsidR="006A56EF" w:rsidRPr="00F74CBB">
        <w:rPr>
          <w:rFonts w:ascii="Times New Roman" w:hAnsi="Times New Roman"/>
          <w:b/>
          <w:color w:val="000000"/>
          <w:sz w:val="24"/>
          <w:szCs w:val="24"/>
          <w:shd w:val="clear" w:color="auto" w:fill="FFFFFF"/>
        </w:rPr>
        <w:t>длина которой меньше указанной в данном регламенте,</w:t>
      </w:r>
      <w:r w:rsidR="006A56EF" w:rsidRPr="00F74CBB">
        <w:rPr>
          <w:rStyle w:val="a9"/>
          <w:rFonts w:ascii="Times New Roman" w:hAnsi="Times New Roman"/>
          <w:color w:val="000000"/>
          <w:sz w:val="24"/>
          <w:szCs w:val="24"/>
          <w:shd w:val="clear" w:color="auto" w:fill="FFFFFF"/>
        </w:rPr>
        <w:t xml:space="preserve"> паре выносится предупреждение.</w:t>
      </w:r>
      <w:r w:rsidR="006A56EF" w:rsidRPr="00F74CBB">
        <w:rPr>
          <w:rFonts w:ascii="Times New Roman" w:hAnsi="Times New Roman"/>
          <w:color w:val="000000"/>
          <w:sz w:val="24"/>
          <w:szCs w:val="24"/>
          <w:shd w:val="clear" w:color="auto" w:fill="FFFFFF"/>
        </w:rPr>
        <w:t> </w:t>
      </w:r>
    </w:p>
    <w:p w:rsidR="006A56EF" w:rsidRPr="00F74CBB" w:rsidRDefault="006A56EF" w:rsidP="00DD156F">
      <w:pPr>
        <w:spacing w:after="0"/>
        <w:ind w:firstLine="567"/>
        <w:jc w:val="both"/>
        <w:rPr>
          <w:rFonts w:ascii="Times New Roman" w:hAnsi="Times New Roman"/>
          <w:color w:val="000000"/>
          <w:sz w:val="24"/>
          <w:szCs w:val="24"/>
          <w:shd w:val="clear" w:color="auto" w:fill="FFFFFF"/>
        </w:rPr>
      </w:pPr>
      <w:r w:rsidRPr="00F74CBB">
        <w:rPr>
          <w:rFonts w:ascii="Times New Roman" w:hAnsi="Times New Roman"/>
          <w:color w:val="000000"/>
          <w:sz w:val="24"/>
          <w:szCs w:val="24"/>
          <w:shd w:val="clear" w:color="auto" w:fill="FFFFFF"/>
        </w:rPr>
        <w:t xml:space="preserve">Рыба взвешивается россыпью в единообразной таре сетчатого типа или с перфорированным дном, не препятствующим сливу воды. Результат каждого спортсмена объявляется сразу после взвешивания его улова и заносится в протокол зоны. </w:t>
      </w:r>
      <w:proofErr w:type="gramStart"/>
      <w:r w:rsidRPr="00F74CBB">
        <w:rPr>
          <w:rFonts w:ascii="Times New Roman" w:hAnsi="Times New Roman"/>
          <w:color w:val="000000"/>
          <w:sz w:val="24"/>
          <w:szCs w:val="24"/>
          <w:shd w:val="clear" w:color="auto" w:fill="FFFFFF"/>
        </w:rPr>
        <w:t>Напротив</w:t>
      </w:r>
      <w:proofErr w:type="gramEnd"/>
      <w:r w:rsidRPr="00F74CBB">
        <w:rPr>
          <w:rFonts w:ascii="Times New Roman" w:hAnsi="Times New Roman"/>
          <w:color w:val="000000"/>
          <w:sz w:val="24"/>
          <w:szCs w:val="24"/>
          <w:shd w:val="clear" w:color="auto" w:fill="FFFFFF"/>
        </w:rPr>
        <w:t xml:space="preserve"> внесенного результата расписывается спортсмен или представитель его команды. После взвешивания рыба сохраняется судьями до конца взвешивания уловов у всех спортсменов зоны. За предъявленную рыбу спортсмену начисляется по 1 баллу за каждый грамм веса.</w:t>
      </w:r>
    </w:p>
    <w:p w:rsidR="006A56EF" w:rsidRPr="00F74CBB" w:rsidRDefault="006A56EF" w:rsidP="00DD156F">
      <w:pPr>
        <w:spacing w:after="0"/>
        <w:ind w:firstLine="567"/>
        <w:jc w:val="both"/>
        <w:rPr>
          <w:rFonts w:ascii="Times New Roman" w:hAnsi="Times New Roman"/>
          <w:color w:val="000000"/>
          <w:sz w:val="24"/>
          <w:szCs w:val="24"/>
        </w:rPr>
      </w:pPr>
      <w:r w:rsidRPr="00F74CBB">
        <w:rPr>
          <w:rFonts w:ascii="Times New Roman" w:hAnsi="Times New Roman"/>
          <w:color w:val="000000"/>
          <w:sz w:val="24"/>
          <w:szCs w:val="24"/>
          <w:shd w:val="clear" w:color="auto" w:fill="FFFFFF"/>
        </w:rPr>
        <w:t>Взвешивание уловов, визуально превышающих грузоподъемность весов, производится в несколько приёмов, с учетом грузоподъемности весов.</w:t>
      </w:r>
    </w:p>
    <w:p w:rsidR="006A56EF" w:rsidRPr="00F74CBB" w:rsidRDefault="006A56EF" w:rsidP="00DD156F">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Определение результатов соревнований среди пар проводится согласно требованиям раздела 5 Правил рыболовного спорта в соответствии с методикой начисления баллов по весу пойманной рыбы), указанной в настоящем Регламенте и с учетом требований настоящего раздела.</w:t>
      </w:r>
    </w:p>
    <w:p w:rsidR="006A56EF" w:rsidRPr="00F74CBB" w:rsidRDefault="006A56EF" w:rsidP="00DD156F">
      <w:pPr>
        <w:autoSpaceDE w:val="0"/>
        <w:autoSpaceDN w:val="0"/>
        <w:adjustRightInd w:val="0"/>
        <w:spacing w:after="0" w:line="240" w:lineRule="auto"/>
        <w:ind w:firstLine="567"/>
        <w:rPr>
          <w:rFonts w:ascii="Times New Roman" w:hAnsi="Times New Roman"/>
          <w:b/>
          <w:iCs/>
          <w:color w:val="000000"/>
          <w:sz w:val="24"/>
          <w:szCs w:val="24"/>
        </w:rPr>
      </w:pPr>
      <w:r w:rsidRPr="00F74CBB">
        <w:rPr>
          <w:rFonts w:ascii="Times New Roman" w:hAnsi="Times New Roman"/>
          <w:b/>
          <w:iCs/>
          <w:color w:val="000000"/>
          <w:sz w:val="24"/>
          <w:szCs w:val="24"/>
        </w:rPr>
        <w:t>Определение результатов в туре</w:t>
      </w:r>
    </w:p>
    <w:p w:rsidR="006A56EF" w:rsidRPr="00F74CBB" w:rsidRDefault="006A56EF" w:rsidP="00DD156F">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 Результаты выступления пар в туре подводятся согласно требованиям пунктов 5.39, 5.41–5.42 Правил рыболовного спорта.  При опоздании экипажа к финишу до 5 минут паре начисляются дополнительные (штрафные) очки в туре: +3 к месту, занятому в туре. При опоздании более чем на 5 минут улов пары к зачету не принимается, пара считается не явившейся на финиш.</w:t>
      </w:r>
    </w:p>
    <w:p w:rsidR="006A56EF" w:rsidRPr="00F74CBB" w:rsidRDefault="006A56EF" w:rsidP="00DD156F">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 Победителем командных соревнований в туре признается команда, имеющая наименьшую сумму мест (очков), набранных парами этой команды в туре. Последующее распределение мест между командами в командном зачете осуществляется исходя из суммарного количества мест (очков) пар каждой команды. Команда, имеющая меньшее суммарное количество мест (очков), занимает более высокое место.</w:t>
      </w:r>
    </w:p>
    <w:p w:rsidR="006A56EF" w:rsidRPr="00F74CBB" w:rsidRDefault="006A56EF" w:rsidP="00DD156F">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В случае равенства суммарного количества мест (очков) у двух и более команд преимущество при определении более высокого места отдается команде, имеющей наибольшее суммарное количество баллов, набранных парами этой команды.</w:t>
      </w:r>
    </w:p>
    <w:p w:rsidR="006A56EF" w:rsidRPr="00F74CBB" w:rsidRDefault="006A56EF" w:rsidP="00DD156F">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В случае равенства суммарного количества баллов за два тура у двух или более команд команды распределяются по наибольшему количеству баллов, набранных парой с лучшим показателем каждой команды.</w:t>
      </w:r>
    </w:p>
    <w:p w:rsidR="006A56EF" w:rsidRPr="00F74CBB" w:rsidRDefault="006A56EF" w:rsidP="00DD156F">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В случае равенства и по этому показателю преимущество получает команда, поймавшая большее количество экземпляров рыб. В случае нового равенства преимущество имеет команда, поймавшая самый крупный экземпляр.</w:t>
      </w:r>
    </w:p>
    <w:p w:rsidR="006A56EF" w:rsidRPr="00F74CBB" w:rsidRDefault="006A56EF" w:rsidP="00DD156F">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При равенстве всех показателей у двух или более команд, определенных согласно вышеприведенному алгоритму, им присваивается одинаковое место в турнирной таблице, равное наивысшему из диапазона мест, которые они должны были поделить; места из указанного диапазона, расположенные ниже, не занимаются.</w:t>
      </w:r>
    </w:p>
    <w:p w:rsidR="006A56EF" w:rsidRPr="00F74CBB" w:rsidRDefault="006A56EF" w:rsidP="00DD156F">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При проведении соревнований в два тура, места команд, занятые в каждом из туров, являются информационным показателем, который не используется при подведении общих итогов соревнований.</w:t>
      </w:r>
    </w:p>
    <w:p w:rsidR="006A56EF" w:rsidRPr="00F74CBB" w:rsidRDefault="006A56EF" w:rsidP="00DD156F">
      <w:pPr>
        <w:autoSpaceDE w:val="0"/>
        <w:autoSpaceDN w:val="0"/>
        <w:adjustRightInd w:val="0"/>
        <w:spacing w:after="0" w:line="240" w:lineRule="auto"/>
        <w:ind w:firstLine="567"/>
        <w:rPr>
          <w:rFonts w:ascii="Times New Roman" w:hAnsi="Times New Roman"/>
          <w:b/>
          <w:iCs/>
          <w:color w:val="000000"/>
          <w:sz w:val="24"/>
          <w:szCs w:val="24"/>
        </w:rPr>
      </w:pPr>
      <w:r w:rsidRPr="00F74CBB">
        <w:rPr>
          <w:rFonts w:ascii="Times New Roman" w:hAnsi="Times New Roman"/>
          <w:b/>
          <w:iCs/>
          <w:color w:val="000000"/>
          <w:sz w:val="24"/>
          <w:szCs w:val="24"/>
        </w:rPr>
        <w:t>Определение итоговых результатов</w:t>
      </w:r>
    </w:p>
    <w:p w:rsidR="006A56EF" w:rsidRPr="00F74CBB" w:rsidRDefault="006A56EF" w:rsidP="00DD156F">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lastRenderedPageBreak/>
        <w:t>При подведении итогов личных соревнований, проводимых в два тура, количество баллов и количество очков (мест) пары, полученных ей в каждом из туров, суммируется.</w:t>
      </w:r>
    </w:p>
    <w:p w:rsidR="006A56EF" w:rsidRPr="00F74CBB" w:rsidRDefault="006A56EF" w:rsidP="00DD156F">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Победителем соревнований признается пара, набравш</w:t>
      </w:r>
      <w:r w:rsidR="00DD156F" w:rsidRPr="00F74CBB">
        <w:rPr>
          <w:rFonts w:ascii="Times New Roman" w:hAnsi="Times New Roman"/>
          <w:color w:val="000000"/>
          <w:sz w:val="24"/>
          <w:szCs w:val="24"/>
        </w:rPr>
        <w:t>ая</w:t>
      </w:r>
      <w:r w:rsidRPr="00F74CBB">
        <w:rPr>
          <w:rFonts w:ascii="Times New Roman" w:hAnsi="Times New Roman"/>
          <w:color w:val="000000"/>
          <w:sz w:val="24"/>
          <w:szCs w:val="24"/>
        </w:rPr>
        <w:t xml:space="preserve"> наименьшую сумму мест (очков) за оба тура. Последующее распределение мест между парами осуществляется исходя из суммарного количества мест (очков) каждой пары. Пара, имеющая меньшее количество очков, занимает более высокое место.</w:t>
      </w:r>
    </w:p>
    <w:p w:rsidR="006A56EF" w:rsidRPr="00F74CBB" w:rsidRDefault="006A56EF" w:rsidP="00DD156F">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В случае равенства суммы мест (количества очков) у двух или более пар</w:t>
      </w:r>
      <w:r w:rsidR="00DD156F" w:rsidRPr="00F74CBB">
        <w:rPr>
          <w:rFonts w:ascii="Times New Roman" w:hAnsi="Times New Roman"/>
          <w:color w:val="000000"/>
          <w:sz w:val="24"/>
          <w:szCs w:val="24"/>
        </w:rPr>
        <w:t>,</w:t>
      </w:r>
      <w:r w:rsidRPr="00F74CBB">
        <w:rPr>
          <w:rFonts w:ascii="Times New Roman" w:hAnsi="Times New Roman"/>
          <w:color w:val="000000"/>
          <w:sz w:val="24"/>
          <w:szCs w:val="24"/>
        </w:rPr>
        <w:t xml:space="preserve"> преимущество при определении более высокого места отдается паре, имеющей наибольшую сумму баллов за два тура.</w:t>
      </w:r>
    </w:p>
    <w:p w:rsidR="006A56EF" w:rsidRPr="00F74CBB" w:rsidRDefault="006A56EF" w:rsidP="00DD156F">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В случае равенства баллов у двух или более пар преимущество при определении более высокого места отдается паре, набравшей большее количество баллов во втором туре соревнований.</w:t>
      </w:r>
    </w:p>
    <w:p w:rsidR="006A56EF" w:rsidRPr="00F74CBB" w:rsidRDefault="006A56EF" w:rsidP="00DD156F">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В случае равенства и этого показателя преимущество отдается паре, поймавшей самый крупный экземпляр.</w:t>
      </w:r>
    </w:p>
    <w:p w:rsidR="006A56EF" w:rsidRPr="00F74CBB" w:rsidRDefault="006A56EF" w:rsidP="00DD156F">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В случае равенства всех показателей, определенных согласно вышеприведенному алгоритму, парам присваивается итоговое одинаковое место в турнирной таблице, равное наивысшему из диапазона мест, которые они должны были поделить; места из указанного диапазона, расположенные ниже, не занимаются.</w:t>
      </w:r>
    </w:p>
    <w:p w:rsidR="006A56EF" w:rsidRPr="00F74CBB" w:rsidRDefault="006A56EF" w:rsidP="00DD156F">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 Победителем командных соревнований в туре признается команда, имеющая наименьшую сумму мест (очков), набранных парами этой команды в обоих турах соревнований. Последующее распределение мест между командами в командном зачете осуществляется, исходя из суммарного количества мест (очков) пар каждой команды. Команда, имеющая меньшее суммарное количество мест (очков), занимает более высокое место.</w:t>
      </w:r>
    </w:p>
    <w:p w:rsidR="006A56EF" w:rsidRPr="00F74CBB" w:rsidRDefault="006A56EF" w:rsidP="00DD156F">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В случае равенства суммарного количества мест (очков) у двух и более команд преимущество при определении более высокого места отдается команде, имеющей наибольшее суммарное количество баллов, набранных парами этой команды за оба тура.</w:t>
      </w:r>
    </w:p>
    <w:p w:rsidR="006A56EF" w:rsidRPr="00F74CBB" w:rsidRDefault="006A56EF" w:rsidP="00DD156F">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В случае равенства суммарного количества баллов у двух и более команд преимущество при определении более высокого места отдается команде, имеющей наибольшее суммарное количество баллов, набранных парами этой команды во втором туре.</w:t>
      </w:r>
    </w:p>
    <w:p w:rsidR="006A56EF" w:rsidRPr="00F74CBB" w:rsidRDefault="006A56EF" w:rsidP="00DD156F">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В случае равенства и по этому показателю преимущество получает команда, поймавшая большее количество экземпляров рыб в обоих турах. В случае нового равенства преимущество имеет команда, поймавшая самый крупный экземпляр за время соревнований.</w:t>
      </w:r>
    </w:p>
    <w:p w:rsidR="006A56EF" w:rsidRPr="00F74CBB" w:rsidRDefault="006A56EF" w:rsidP="00DD156F">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При равенстве всех показателей, определенных согласно вышеприведенному алгоритму, командам присваивается итоговое одинаковое место в турнирной таблице, равное наивысшему из диапазона мест, которые они должны были поделить; места из указанного диапазона, расположенные ниже, не занимаются.</w:t>
      </w:r>
    </w:p>
    <w:p w:rsidR="00A34292" w:rsidRPr="00F74CBB" w:rsidRDefault="00A34292" w:rsidP="00A34292">
      <w:pPr>
        <w:autoSpaceDE w:val="0"/>
        <w:autoSpaceDN w:val="0"/>
        <w:adjustRightInd w:val="0"/>
        <w:spacing w:after="0" w:line="240" w:lineRule="auto"/>
        <w:ind w:firstLine="567"/>
        <w:jc w:val="center"/>
        <w:rPr>
          <w:rFonts w:ascii="Times New Roman" w:hAnsi="Times New Roman"/>
          <w:b/>
          <w:color w:val="000000"/>
          <w:sz w:val="24"/>
          <w:szCs w:val="24"/>
        </w:rPr>
      </w:pPr>
    </w:p>
    <w:p w:rsidR="00A34292" w:rsidRPr="00F74CBB" w:rsidRDefault="00BD1520" w:rsidP="00A34292">
      <w:pPr>
        <w:autoSpaceDE w:val="0"/>
        <w:autoSpaceDN w:val="0"/>
        <w:adjustRightInd w:val="0"/>
        <w:spacing w:after="0" w:line="240" w:lineRule="auto"/>
        <w:ind w:firstLine="567"/>
        <w:jc w:val="center"/>
        <w:rPr>
          <w:rFonts w:ascii="Times New Roman" w:hAnsi="Times New Roman"/>
          <w:b/>
          <w:color w:val="000000"/>
          <w:sz w:val="24"/>
          <w:szCs w:val="24"/>
        </w:rPr>
      </w:pPr>
      <w:r w:rsidRPr="00F74CBB">
        <w:rPr>
          <w:rFonts w:ascii="Times New Roman" w:hAnsi="Times New Roman"/>
          <w:b/>
          <w:color w:val="000000"/>
          <w:sz w:val="24"/>
          <w:szCs w:val="24"/>
        </w:rPr>
        <w:t>8</w:t>
      </w:r>
      <w:r w:rsidR="00A34292" w:rsidRPr="00F74CBB">
        <w:rPr>
          <w:rFonts w:ascii="Times New Roman" w:hAnsi="Times New Roman"/>
          <w:b/>
          <w:color w:val="000000"/>
          <w:sz w:val="24"/>
          <w:szCs w:val="24"/>
        </w:rPr>
        <w:t>. Награждение</w:t>
      </w:r>
    </w:p>
    <w:p w:rsidR="00A34292" w:rsidRPr="00F74CBB" w:rsidRDefault="00A34292" w:rsidP="00E150D7">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Спортсмены и команды занявшие призовые места, награждаются медалями, </w:t>
      </w:r>
      <w:proofErr w:type="gramStart"/>
      <w:r w:rsidRPr="00F74CBB">
        <w:rPr>
          <w:rFonts w:ascii="Times New Roman" w:hAnsi="Times New Roman"/>
          <w:color w:val="000000"/>
          <w:sz w:val="24"/>
          <w:szCs w:val="24"/>
        </w:rPr>
        <w:t>дипломами</w:t>
      </w:r>
      <w:proofErr w:type="gramEnd"/>
      <w:r w:rsidRPr="00F74CBB">
        <w:rPr>
          <w:rFonts w:ascii="Times New Roman" w:hAnsi="Times New Roman"/>
          <w:color w:val="000000"/>
          <w:sz w:val="24"/>
          <w:szCs w:val="24"/>
        </w:rPr>
        <w:t xml:space="preserve"> предоставленными Министерством физической культуры и спорта Чувашской Республики.</w:t>
      </w:r>
    </w:p>
    <w:p w:rsidR="00A34292" w:rsidRPr="00F74CBB" w:rsidRDefault="00A34292" w:rsidP="00E150D7">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Допускается награждение спортсменов дополнительными призами от спонсоров.</w:t>
      </w:r>
    </w:p>
    <w:p w:rsidR="00FC3F27" w:rsidRPr="00F74CBB" w:rsidRDefault="00FC3F27" w:rsidP="00A34292">
      <w:pPr>
        <w:autoSpaceDE w:val="0"/>
        <w:autoSpaceDN w:val="0"/>
        <w:adjustRightInd w:val="0"/>
        <w:spacing w:after="0" w:line="240" w:lineRule="auto"/>
        <w:ind w:firstLine="567"/>
        <w:rPr>
          <w:rFonts w:ascii="Times New Roman" w:hAnsi="Times New Roman"/>
          <w:color w:val="000000"/>
          <w:sz w:val="24"/>
          <w:szCs w:val="24"/>
        </w:rPr>
      </w:pPr>
    </w:p>
    <w:p w:rsidR="00FC3F27" w:rsidRPr="00F74CBB" w:rsidRDefault="00BD1520" w:rsidP="00FC3F27">
      <w:pPr>
        <w:autoSpaceDE w:val="0"/>
        <w:autoSpaceDN w:val="0"/>
        <w:adjustRightInd w:val="0"/>
        <w:spacing w:after="0" w:line="240" w:lineRule="auto"/>
        <w:ind w:firstLine="567"/>
        <w:jc w:val="center"/>
        <w:rPr>
          <w:rFonts w:ascii="Times New Roman" w:hAnsi="Times New Roman"/>
          <w:b/>
          <w:color w:val="000000"/>
          <w:sz w:val="24"/>
          <w:szCs w:val="24"/>
        </w:rPr>
      </w:pPr>
      <w:r w:rsidRPr="00F74CBB">
        <w:rPr>
          <w:rFonts w:ascii="Times New Roman" w:hAnsi="Times New Roman"/>
          <w:b/>
          <w:color w:val="000000"/>
          <w:sz w:val="24"/>
          <w:szCs w:val="24"/>
        </w:rPr>
        <w:t>9</w:t>
      </w:r>
      <w:r w:rsidR="00FC3F27" w:rsidRPr="00F74CBB">
        <w:rPr>
          <w:rFonts w:ascii="Times New Roman" w:hAnsi="Times New Roman"/>
          <w:b/>
          <w:color w:val="000000"/>
          <w:sz w:val="24"/>
          <w:szCs w:val="24"/>
        </w:rPr>
        <w:t>. Финансовые условия</w:t>
      </w:r>
    </w:p>
    <w:p w:rsidR="00FC3F27" w:rsidRPr="00F74CBB" w:rsidRDefault="00FC3F27" w:rsidP="00E150D7">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    Министерство физической культуры и спорта Чувашской </w:t>
      </w:r>
      <w:proofErr w:type="gramStart"/>
      <w:r w:rsidRPr="00F74CBB">
        <w:rPr>
          <w:rFonts w:ascii="Times New Roman" w:hAnsi="Times New Roman"/>
          <w:color w:val="000000"/>
          <w:sz w:val="24"/>
          <w:szCs w:val="24"/>
        </w:rPr>
        <w:t>Республики  несет</w:t>
      </w:r>
      <w:proofErr w:type="gramEnd"/>
      <w:r w:rsidRPr="00F74CBB">
        <w:rPr>
          <w:rFonts w:ascii="Times New Roman" w:hAnsi="Times New Roman"/>
          <w:color w:val="000000"/>
          <w:sz w:val="24"/>
          <w:szCs w:val="24"/>
        </w:rPr>
        <w:t xml:space="preserve"> расходы, связанные с награждением призеров дипломами и медалями. Все расходы, связанные с командированием команд (проезд, питание, размещение) несут командирующие организации.</w:t>
      </w:r>
    </w:p>
    <w:p w:rsidR="00FC3F27" w:rsidRDefault="00FC3F27" w:rsidP="00FC3F27">
      <w:pPr>
        <w:autoSpaceDE w:val="0"/>
        <w:autoSpaceDN w:val="0"/>
        <w:adjustRightInd w:val="0"/>
        <w:spacing w:after="0" w:line="240" w:lineRule="auto"/>
        <w:ind w:firstLine="567"/>
        <w:rPr>
          <w:rFonts w:ascii="Times New Roman" w:hAnsi="Times New Roman"/>
          <w:b/>
          <w:color w:val="000000"/>
          <w:sz w:val="24"/>
          <w:szCs w:val="24"/>
        </w:rPr>
      </w:pPr>
      <w:r w:rsidRPr="00F74CBB">
        <w:rPr>
          <w:rFonts w:ascii="Times New Roman" w:hAnsi="Times New Roman"/>
          <w:color w:val="000000"/>
          <w:sz w:val="24"/>
          <w:szCs w:val="24"/>
        </w:rPr>
        <w:t xml:space="preserve">                                                    </w:t>
      </w:r>
      <w:r w:rsidRPr="00F74CBB">
        <w:rPr>
          <w:rFonts w:ascii="Times New Roman" w:hAnsi="Times New Roman"/>
          <w:b/>
          <w:color w:val="000000"/>
          <w:sz w:val="24"/>
          <w:szCs w:val="24"/>
        </w:rPr>
        <w:t xml:space="preserve"> </w:t>
      </w:r>
      <w:r w:rsidR="00BD1520" w:rsidRPr="00F74CBB">
        <w:rPr>
          <w:rFonts w:ascii="Times New Roman" w:hAnsi="Times New Roman"/>
          <w:b/>
          <w:color w:val="000000"/>
          <w:sz w:val="24"/>
          <w:szCs w:val="24"/>
        </w:rPr>
        <w:t>10</w:t>
      </w:r>
      <w:r w:rsidRPr="00F74CBB">
        <w:rPr>
          <w:rFonts w:ascii="Times New Roman" w:hAnsi="Times New Roman"/>
          <w:b/>
          <w:color w:val="000000"/>
          <w:sz w:val="24"/>
          <w:szCs w:val="24"/>
        </w:rPr>
        <w:t>. Порядок и сроки подачи заявок</w:t>
      </w:r>
    </w:p>
    <w:p w:rsidR="00F74CBB" w:rsidRPr="00F74CBB" w:rsidRDefault="00F74CBB" w:rsidP="00E150D7">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lastRenderedPageBreak/>
        <w:t>Предварительные заявки на участие в</w:t>
      </w:r>
      <w:r>
        <w:rPr>
          <w:rFonts w:ascii="Times New Roman" w:hAnsi="Times New Roman"/>
          <w:color w:val="000000"/>
          <w:sz w:val="24"/>
          <w:szCs w:val="24"/>
        </w:rPr>
        <w:t xml:space="preserve"> соревнованиях принимаются до </w:t>
      </w:r>
      <w:r w:rsidR="00C24D37">
        <w:rPr>
          <w:rFonts w:ascii="Times New Roman" w:hAnsi="Times New Roman"/>
          <w:color w:val="000000"/>
          <w:sz w:val="24"/>
          <w:szCs w:val="24"/>
        </w:rPr>
        <w:t>13</w:t>
      </w:r>
      <w:r>
        <w:rPr>
          <w:rFonts w:ascii="Times New Roman" w:hAnsi="Times New Roman"/>
          <w:color w:val="000000"/>
          <w:sz w:val="24"/>
          <w:szCs w:val="24"/>
        </w:rPr>
        <w:t xml:space="preserve"> </w:t>
      </w:r>
      <w:r w:rsidR="00C24D37">
        <w:rPr>
          <w:rFonts w:ascii="Times New Roman" w:hAnsi="Times New Roman"/>
          <w:color w:val="000000"/>
          <w:sz w:val="24"/>
          <w:szCs w:val="24"/>
        </w:rPr>
        <w:t>сентября</w:t>
      </w:r>
      <w:r w:rsidRPr="00F74CBB">
        <w:rPr>
          <w:rFonts w:ascii="Times New Roman" w:hAnsi="Times New Roman"/>
          <w:color w:val="000000"/>
          <w:sz w:val="24"/>
          <w:szCs w:val="24"/>
        </w:rPr>
        <w:t xml:space="preserve"> 2024г. на электронную почту </w:t>
      </w:r>
      <w:r w:rsidRPr="00D047C1">
        <w:rPr>
          <w:rFonts w:ascii="Times New Roman" w:hAnsi="Times New Roman"/>
          <w:color w:val="000000"/>
          <w:sz w:val="24"/>
          <w:szCs w:val="24"/>
          <w:lang w:val="en-US"/>
        </w:rPr>
        <w:t>E</w:t>
      </w:r>
      <w:r w:rsidRPr="001C3472">
        <w:rPr>
          <w:rFonts w:ascii="Times New Roman" w:hAnsi="Times New Roman"/>
          <w:color w:val="000000"/>
          <w:sz w:val="24"/>
          <w:szCs w:val="24"/>
        </w:rPr>
        <w:t>-</w:t>
      </w:r>
      <w:r w:rsidRPr="00D047C1">
        <w:rPr>
          <w:rFonts w:ascii="Times New Roman" w:hAnsi="Times New Roman"/>
          <w:color w:val="000000"/>
          <w:sz w:val="24"/>
          <w:szCs w:val="24"/>
          <w:lang w:val="en-US"/>
        </w:rPr>
        <w:t>mail</w:t>
      </w:r>
      <w:r w:rsidRPr="001C3472">
        <w:rPr>
          <w:rFonts w:ascii="Times New Roman" w:hAnsi="Times New Roman"/>
          <w:color w:val="000000"/>
          <w:sz w:val="24"/>
          <w:szCs w:val="24"/>
        </w:rPr>
        <w:t xml:space="preserve">: </w:t>
      </w:r>
      <w:hyperlink r:id="rId10" w:history="1">
        <w:r w:rsidRPr="00A96780">
          <w:rPr>
            <w:rStyle w:val="a7"/>
            <w:rFonts w:ascii="Times New Roman" w:hAnsi="Times New Roman"/>
            <w:sz w:val="24"/>
            <w:szCs w:val="24"/>
            <w:lang w:val="en-US"/>
          </w:rPr>
          <w:t>helg</w:t>
        </w:r>
        <w:r w:rsidRPr="00BD1520">
          <w:rPr>
            <w:rStyle w:val="a7"/>
            <w:rFonts w:ascii="Times New Roman" w:hAnsi="Times New Roman"/>
            <w:sz w:val="24"/>
            <w:szCs w:val="24"/>
          </w:rPr>
          <w:t>06</w:t>
        </w:r>
        <w:r w:rsidRPr="00A96780">
          <w:rPr>
            <w:rStyle w:val="a7"/>
            <w:rFonts w:ascii="Times New Roman" w:hAnsi="Times New Roman"/>
            <w:sz w:val="24"/>
            <w:szCs w:val="24"/>
          </w:rPr>
          <w:t>@</w:t>
        </w:r>
        <w:r w:rsidRPr="00A96780">
          <w:rPr>
            <w:rStyle w:val="a7"/>
            <w:rFonts w:ascii="Times New Roman" w:hAnsi="Times New Roman"/>
            <w:sz w:val="24"/>
            <w:szCs w:val="24"/>
            <w:lang w:val="en-US"/>
          </w:rPr>
          <w:t>mail</w:t>
        </w:r>
        <w:r w:rsidRPr="00A96780">
          <w:rPr>
            <w:rStyle w:val="a7"/>
            <w:rFonts w:ascii="Times New Roman" w:hAnsi="Times New Roman"/>
            <w:sz w:val="24"/>
            <w:szCs w:val="24"/>
          </w:rPr>
          <w:t>.</w:t>
        </w:r>
        <w:proofErr w:type="spellStart"/>
        <w:r w:rsidRPr="00A96780">
          <w:rPr>
            <w:rStyle w:val="a7"/>
            <w:rFonts w:ascii="Times New Roman" w:hAnsi="Times New Roman"/>
            <w:sz w:val="24"/>
            <w:szCs w:val="24"/>
            <w:lang w:val="en-US"/>
          </w:rPr>
          <w:t>ru</w:t>
        </w:r>
        <w:proofErr w:type="spellEnd"/>
      </w:hyperlink>
      <w:r>
        <w:rPr>
          <w:rFonts w:ascii="Times New Roman" w:hAnsi="Times New Roman"/>
          <w:color w:val="000000"/>
          <w:sz w:val="24"/>
          <w:szCs w:val="24"/>
        </w:rPr>
        <w:t xml:space="preserve"> и</w:t>
      </w:r>
      <w:r w:rsidRPr="00F74CBB">
        <w:rPr>
          <w:rFonts w:ascii="Times New Roman" w:hAnsi="Times New Roman"/>
          <w:color w:val="000000"/>
          <w:sz w:val="24"/>
          <w:szCs w:val="24"/>
        </w:rPr>
        <w:t xml:space="preserve"> на портале vk.com/frs21</w:t>
      </w:r>
      <w:r w:rsidR="00E150D7">
        <w:rPr>
          <w:rFonts w:ascii="Times New Roman" w:hAnsi="Times New Roman"/>
          <w:color w:val="000000"/>
          <w:sz w:val="24"/>
          <w:szCs w:val="24"/>
        </w:rPr>
        <w:t>.</w:t>
      </w:r>
    </w:p>
    <w:p w:rsidR="00F74CBB" w:rsidRPr="00F74CBB" w:rsidRDefault="00F74CBB" w:rsidP="00E150D7">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 xml:space="preserve">Регистрация </w:t>
      </w:r>
      <w:r>
        <w:rPr>
          <w:rFonts w:ascii="Times New Roman" w:hAnsi="Times New Roman"/>
          <w:color w:val="000000"/>
          <w:sz w:val="24"/>
          <w:szCs w:val="24"/>
        </w:rPr>
        <w:t>буде</w:t>
      </w:r>
      <w:r w:rsidRPr="00F74CBB">
        <w:rPr>
          <w:rFonts w:ascii="Times New Roman" w:hAnsi="Times New Roman"/>
          <w:color w:val="000000"/>
          <w:sz w:val="24"/>
          <w:szCs w:val="24"/>
        </w:rPr>
        <w:t>т проводиться непосредственно на месте проведения соревнований на берегу водоема у судейского столика.</w:t>
      </w:r>
    </w:p>
    <w:p w:rsidR="00F74CBB" w:rsidRPr="00F74CBB" w:rsidRDefault="00F74CBB" w:rsidP="00E150D7">
      <w:pPr>
        <w:autoSpaceDE w:val="0"/>
        <w:autoSpaceDN w:val="0"/>
        <w:adjustRightInd w:val="0"/>
        <w:spacing w:after="0" w:line="240" w:lineRule="auto"/>
        <w:ind w:firstLine="567"/>
        <w:jc w:val="both"/>
        <w:rPr>
          <w:rFonts w:ascii="Times New Roman" w:hAnsi="Times New Roman"/>
          <w:color w:val="000000"/>
          <w:sz w:val="24"/>
          <w:szCs w:val="24"/>
        </w:rPr>
      </w:pPr>
      <w:r w:rsidRPr="00F74CBB">
        <w:rPr>
          <w:rFonts w:ascii="Times New Roman" w:hAnsi="Times New Roman"/>
          <w:color w:val="000000"/>
          <w:sz w:val="24"/>
          <w:szCs w:val="24"/>
        </w:rPr>
        <w:t>Отправляя предварительную заявку, вы даете согласие на обработку своих персональных данных (в соответствии с Федеральным законом № 152-ФЗ «О</w:t>
      </w:r>
      <w:r w:rsidR="00C24D37">
        <w:rPr>
          <w:rFonts w:ascii="Times New Roman" w:hAnsi="Times New Roman"/>
          <w:color w:val="000000"/>
          <w:sz w:val="24"/>
          <w:szCs w:val="24"/>
        </w:rPr>
        <w:t> </w:t>
      </w:r>
      <w:r w:rsidRPr="00F74CBB">
        <w:rPr>
          <w:rFonts w:ascii="Times New Roman" w:hAnsi="Times New Roman"/>
          <w:color w:val="000000"/>
          <w:sz w:val="24"/>
          <w:szCs w:val="24"/>
        </w:rPr>
        <w:t>персональных данных» от 27.07.2006).</w:t>
      </w:r>
    </w:p>
    <w:p w:rsidR="00F74CBB" w:rsidRDefault="00F74CBB" w:rsidP="00E150D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Справки по телефонам: +7(93</w:t>
      </w:r>
      <w:r w:rsidRPr="00F74CBB">
        <w:rPr>
          <w:rFonts w:ascii="Times New Roman" w:hAnsi="Times New Roman"/>
          <w:color w:val="000000"/>
          <w:sz w:val="24"/>
          <w:szCs w:val="24"/>
        </w:rPr>
        <w:t>7)</w:t>
      </w:r>
      <w:r>
        <w:rPr>
          <w:rFonts w:ascii="Times New Roman" w:hAnsi="Times New Roman"/>
          <w:color w:val="000000"/>
          <w:sz w:val="24"/>
          <w:szCs w:val="24"/>
        </w:rPr>
        <w:t>397-36-98</w:t>
      </w:r>
      <w:r w:rsidRPr="00F74CBB">
        <w:rPr>
          <w:rFonts w:ascii="Times New Roman" w:hAnsi="Times New Roman"/>
          <w:color w:val="000000"/>
          <w:sz w:val="24"/>
          <w:szCs w:val="24"/>
        </w:rPr>
        <w:t xml:space="preserve"> </w:t>
      </w:r>
      <w:r>
        <w:rPr>
          <w:rFonts w:ascii="Times New Roman" w:hAnsi="Times New Roman"/>
          <w:color w:val="000000"/>
          <w:sz w:val="24"/>
          <w:szCs w:val="24"/>
        </w:rPr>
        <w:t>Лебедев Олег</w:t>
      </w:r>
      <w:r w:rsidRPr="00F74CBB">
        <w:rPr>
          <w:rFonts w:ascii="Times New Roman" w:hAnsi="Times New Roman"/>
          <w:color w:val="000000"/>
          <w:sz w:val="24"/>
          <w:szCs w:val="24"/>
        </w:rPr>
        <w:t>.</w:t>
      </w:r>
    </w:p>
    <w:p w:rsidR="00F74CBB" w:rsidRDefault="00F74CBB" w:rsidP="00FC3F27">
      <w:pPr>
        <w:autoSpaceDE w:val="0"/>
        <w:autoSpaceDN w:val="0"/>
        <w:adjustRightInd w:val="0"/>
        <w:spacing w:after="0" w:line="240" w:lineRule="auto"/>
        <w:ind w:firstLine="567"/>
        <w:rPr>
          <w:rFonts w:ascii="Times New Roman" w:hAnsi="Times New Roman"/>
          <w:color w:val="000000"/>
          <w:sz w:val="24"/>
          <w:szCs w:val="24"/>
        </w:rPr>
      </w:pPr>
    </w:p>
    <w:p w:rsidR="00F74CBB" w:rsidRDefault="00F74CBB" w:rsidP="00FC3F27">
      <w:pPr>
        <w:autoSpaceDE w:val="0"/>
        <w:autoSpaceDN w:val="0"/>
        <w:adjustRightInd w:val="0"/>
        <w:spacing w:after="0" w:line="240" w:lineRule="auto"/>
        <w:ind w:firstLine="567"/>
        <w:rPr>
          <w:rFonts w:ascii="Times New Roman" w:hAnsi="Times New Roman"/>
          <w:color w:val="000000"/>
          <w:sz w:val="24"/>
          <w:szCs w:val="24"/>
        </w:rPr>
      </w:pPr>
    </w:p>
    <w:p w:rsidR="00B256E7" w:rsidRDefault="00B256E7" w:rsidP="00FC3F27">
      <w:pPr>
        <w:autoSpaceDE w:val="0"/>
        <w:autoSpaceDN w:val="0"/>
        <w:adjustRightInd w:val="0"/>
        <w:spacing w:after="0" w:line="240" w:lineRule="auto"/>
        <w:ind w:firstLine="567"/>
        <w:rPr>
          <w:rFonts w:ascii="Times New Roman" w:hAnsi="Times New Roman"/>
          <w:color w:val="000000"/>
          <w:sz w:val="24"/>
          <w:szCs w:val="24"/>
        </w:rPr>
      </w:pPr>
    </w:p>
    <w:p w:rsidR="00B256E7" w:rsidRDefault="00B256E7" w:rsidP="00FC3F27">
      <w:pPr>
        <w:autoSpaceDE w:val="0"/>
        <w:autoSpaceDN w:val="0"/>
        <w:adjustRightInd w:val="0"/>
        <w:spacing w:after="0" w:line="240" w:lineRule="auto"/>
        <w:ind w:firstLine="567"/>
        <w:rPr>
          <w:rFonts w:ascii="Times New Roman" w:hAnsi="Times New Roman"/>
          <w:color w:val="000000"/>
          <w:sz w:val="24"/>
          <w:szCs w:val="24"/>
        </w:rPr>
      </w:pPr>
    </w:p>
    <w:p w:rsidR="00B256E7" w:rsidRDefault="00B256E7" w:rsidP="00FC3F27">
      <w:pPr>
        <w:autoSpaceDE w:val="0"/>
        <w:autoSpaceDN w:val="0"/>
        <w:adjustRightInd w:val="0"/>
        <w:spacing w:after="0" w:line="240" w:lineRule="auto"/>
        <w:ind w:firstLine="567"/>
        <w:rPr>
          <w:rFonts w:ascii="Times New Roman" w:hAnsi="Times New Roman"/>
          <w:color w:val="000000"/>
          <w:sz w:val="24"/>
          <w:szCs w:val="24"/>
        </w:rPr>
      </w:pPr>
    </w:p>
    <w:p w:rsidR="00B256E7" w:rsidRDefault="00B256E7" w:rsidP="00FC3F27">
      <w:pPr>
        <w:autoSpaceDE w:val="0"/>
        <w:autoSpaceDN w:val="0"/>
        <w:adjustRightInd w:val="0"/>
        <w:spacing w:after="0" w:line="240" w:lineRule="auto"/>
        <w:ind w:firstLine="567"/>
        <w:rPr>
          <w:rFonts w:ascii="Times New Roman" w:hAnsi="Times New Roman"/>
          <w:color w:val="000000"/>
          <w:sz w:val="24"/>
          <w:szCs w:val="24"/>
        </w:rPr>
      </w:pPr>
    </w:p>
    <w:p w:rsidR="00B256E7" w:rsidRDefault="00B256E7" w:rsidP="00FC3F27">
      <w:pPr>
        <w:autoSpaceDE w:val="0"/>
        <w:autoSpaceDN w:val="0"/>
        <w:adjustRightInd w:val="0"/>
        <w:spacing w:after="0" w:line="240" w:lineRule="auto"/>
        <w:ind w:firstLine="567"/>
        <w:rPr>
          <w:rFonts w:ascii="Times New Roman" w:hAnsi="Times New Roman"/>
          <w:color w:val="000000"/>
          <w:sz w:val="24"/>
          <w:szCs w:val="24"/>
        </w:rPr>
      </w:pPr>
    </w:p>
    <w:p w:rsidR="00B256E7" w:rsidRPr="00A51257" w:rsidRDefault="00B256E7" w:rsidP="00FC3F27">
      <w:pPr>
        <w:autoSpaceDE w:val="0"/>
        <w:autoSpaceDN w:val="0"/>
        <w:adjustRightInd w:val="0"/>
        <w:spacing w:after="0" w:line="240" w:lineRule="auto"/>
        <w:ind w:firstLine="567"/>
        <w:rPr>
          <w:rFonts w:ascii="Times New Roman" w:hAnsi="Times New Roman"/>
          <w:color w:val="000000"/>
          <w:sz w:val="24"/>
          <w:szCs w:val="24"/>
        </w:rPr>
      </w:pPr>
    </w:p>
    <w:p w:rsidR="005142D4" w:rsidRPr="005142D4" w:rsidRDefault="00C24D37" w:rsidP="005142D4">
      <w:pPr>
        <w:spacing w:after="0"/>
        <w:jc w:val="center"/>
        <w:rPr>
          <w:rFonts w:ascii="Times New Roman" w:hAnsi="Times New Roman"/>
          <w:b/>
          <w:color w:val="000000"/>
          <w:sz w:val="24"/>
          <w:szCs w:val="24"/>
        </w:rPr>
      </w:pPr>
      <w:r>
        <w:rPr>
          <w:rFonts w:ascii="Times New Roman" w:hAnsi="Times New Roman"/>
          <w:b/>
          <w:color w:val="000000"/>
          <w:sz w:val="24"/>
          <w:szCs w:val="24"/>
        </w:rPr>
        <w:br w:type="page"/>
      </w:r>
      <w:r w:rsidR="00642A0B">
        <w:rPr>
          <w:rFonts w:ascii="Times New Roman" w:hAnsi="Times New Roman"/>
          <w:b/>
          <w:color w:val="000000"/>
          <w:sz w:val="24"/>
          <w:szCs w:val="24"/>
        </w:rPr>
        <w:lastRenderedPageBreak/>
        <w:t xml:space="preserve">В </w:t>
      </w:r>
      <w:r w:rsidR="005142D4" w:rsidRPr="005142D4">
        <w:rPr>
          <w:rFonts w:ascii="Times New Roman" w:hAnsi="Times New Roman"/>
          <w:b/>
          <w:color w:val="000000"/>
          <w:sz w:val="24"/>
          <w:szCs w:val="24"/>
        </w:rPr>
        <w:t xml:space="preserve">комиссию по допуску </w:t>
      </w:r>
    </w:p>
    <w:p w:rsidR="005142D4" w:rsidRPr="005142D4" w:rsidRDefault="006D0D6F" w:rsidP="005142D4">
      <w:pPr>
        <w:spacing w:after="0"/>
        <w:jc w:val="center"/>
        <w:rPr>
          <w:rFonts w:ascii="Times New Roman" w:hAnsi="Times New Roman"/>
          <w:b/>
          <w:color w:val="000000"/>
          <w:sz w:val="24"/>
          <w:szCs w:val="24"/>
        </w:rPr>
      </w:pPr>
      <w:r>
        <w:rPr>
          <w:rFonts w:ascii="Times New Roman" w:hAnsi="Times New Roman"/>
          <w:b/>
          <w:color w:val="000000"/>
          <w:sz w:val="24"/>
          <w:szCs w:val="24"/>
        </w:rPr>
        <w:t>Чемпионата</w:t>
      </w:r>
      <w:r w:rsidR="005142D4" w:rsidRPr="005142D4">
        <w:rPr>
          <w:rFonts w:ascii="Times New Roman" w:hAnsi="Times New Roman"/>
          <w:b/>
          <w:color w:val="000000"/>
          <w:sz w:val="24"/>
          <w:szCs w:val="24"/>
        </w:rPr>
        <w:t xml:space="preserve"> </w:t>
      </w:r>
      <w:r w:rsidR="00C24D37">
        <w:rPr>
          <w:rFonts w:ascii="Times New Roman" w:hAnsi="Times New Roman"/>
          <w:b/>
          <w:color w:val="000000"/>
          <w:sz w:val="24"/>
          <w:szCs w:val="24"/>
        </w:rPr>
        <w:t>Чувашской Республики</w:t>
      </w:r>
    </w:p>
    <w:p w:rsidR="005142D4" w:rsidRDefault="005142D4" w:rsidP="005142D4">
      <w:pPr>
        <w:spacing w:after="0"/>
        <w:jc w:val="center"/>
        <w:rPr>
          <w:rFonts w:ascii="Times New Roman" w:hAnsi="Times New Roman"/>
          <w:b/>
          <w:color w:val="000000"/>
          <w:sz w:val="24"/>
          <w:szCs w:val="24"/>
        </w:rPr>
      </w:pPr>
      <w:r w:rsidRPr="005142D4">
        <w:rPr>
          <w:rFonts w:ascii="Times New Roman" w:hAnsi="Times New Roman"/>
          <w:b/>
          <w:color w:val="000000"/>
          <w:sz w:val="24"/>
          <w:szCs w:val="24"/>
        </w:rPr>
        <w:t xml:space="preserve">по ловле </w:t>
      </w:r>
      <w:r w:rsidR="00642A0B">
        <w:rPr>
          <w:rFonts w:ascii="Times New Roman" w:hAnsi="Times New Roman"/>
          <w:b/>
          <w:color w:val="000000"/>
          <w:sz w:val="24"/>
          <w:szCs w:val="24"/>
        </w:rPr>
        <w:t>спиннингом с лодок</w:t>
      </w:r>
      <w:r w:rsidRPr="005142D4">
        <w:rPr>
          <w:rFonts w:ascii="Times New Roman" w:hAnsi="Times New Roman"/>
          <w:b/>
          <w:color w:val="000000"/>
          <w:sz w:val="24"/>
          <w:szCs w:val="24"/>
        </w:rPr>
        <w:t>.</w:t>
      </w:r>
    </w:p>
    <w:p w:rsidR="005142D4" w:rsidRPr="005142D4" w:rsidRDefault="00C24D37" w:rsidP="005142D4">
      <w:pPr>
        <w:spacing w:after="0"/>
        <w:jc w:val="center"/>
        <w:rPr>
          <w:rFonts w:ascii="Times New Roman" w:hAnsi="Times New Roman"/>
          <w:b/>
          <w:color w:val="000000"/>
          <w:sz w:val="24"/>
          <w:szCs w:val="24"/>
        </w:rPr>
      </w:pPr>
      <w:r>
        <w:rPr>
          <w:rFonts w:ascii="Times New Roman" w:hAnsi="Times New Roman"/>
          <w:b/>
          <w:color w:val="000000"/>
          <w:sz w:val="24"/>
          <w:szCs w:val="24"/>
        </w:rPr>
        <w:t>14</w:t>
      </w:r>
      <w:r w:rsidR="006D0D6F">
        <w:rPr>
          <w:rFonts w:ascii="Times New Roman" w:hAnsi="Times New Roman"/>
          <w:b/>
          <w:color w:val="000000"/>
          <w:sz w:val="24"/>
          <w:szCs w:val="24"/>
        </w:rPr>
        <w:t>.0</w:t>
      </w:r>
      <w:r>
        <w:rPr>
          <w:rFonts w:ascii="Times New Roman" w:hAnsi="Times New Roman"/>
          <w:b/>
          <w:color w:val="000000"/>
          <w:sz w:val="24"/>
          <w:szCs w:val="24"/>
        </w:rPr>
        <w:t>9</w:t>
      </w:r>
      <w:r w:rsidR="006D0D6F">
        <w:rPr>
          <w:rFonts w:ascii="Times New Roman" w:hAnsi="Times New Roman"/>
          <w:b/>
          <w:color w:val="000000"/>
          <w:sz w:val="24"/>
          <w:szCs w:val="24"/>
        </w:rPr>
        <w:t>.202</w:t>
      </w:r>
      <w:r w:rsidR="001C3472">
        <w:rPr>
          <w:rFonts w:ascii="Times New Roman" w:hAnsi="Times New Roman"/>
          <w:b/>
          <w:color w:val="000000"/>
          <w:sz w:val="24"/>
          <w:szCs w:val="24"/>
        </w:rPr>
        <w:t>4</w:t>
      </w:r>
    </w:p>
    <w:p w:rsidR="005142D4" w:rsidRPr="005142D4" w:rsidRDefault="005142D4" w:rsidP="005142D4">
      <w:pPr>
        <w:spacing w:after="0"/>
        <w:rPr>
          <w:rFonts w:ascii="Times New Roman" w:hAnsi="Times New Roman"/>
          <w:b/>
          <w:color w:val="000000"/>
          <w:sz w:val="24"/>
          <w:szCs w:val="24"/>
        </w:rPr>
      </w:pPr>
    </w:p>
    <w:p w:rsidR="005142D4" w:rsidRPr="005142D4" w:rsidRDefault="005142D4" w:rsidP="005142D4">
      <w:pPr>
        <w:rPr>
          <w:rFonts w:ascii="Times New Roman" w:hAnsi="Times New Roman"/>
          <w:color w:val="000000"/>
          <w:sz w:val="24"/>
          <w:szCs w:val="24"/>
        </w:rPr>
      </w:pPr>
      <w:r w:rsidRPr="005142D4">
        <w:rPr>
          <w:rFonts w:ascii="Times New Roman" w:hAnsi="Times New Roman"/>
          <w:color w:val="000000"/>
          <w:sz w:val="24"/>
          <w:szCs w:val="24"/>
        </w:rPr>
        <w:t>Заявка от команды ________________________________ ___________________</w:t>
      </w:r>
    </w:p>
    <w:p w:rsidR="005142D4" w:rsidRPr="005142D4" w:rsidRDefault="005142D4" w:rsidP="005142D4">
      <w:pPr>
        <w:rPr>
          <w:rFonts w:ascii="Times New Roman" w:hAnsi="Times New Roman"/>
          <w:color w:val="000000"/>
          <w:sz w:val="24"/>
          <w:szCs w:val="24"/>
        </w:rPr>
      </w:pPr>
      <w:r w:rsidRPr="005142D4">
        <w:rPr>
          <w:rFonts w:ascii="Times New Roman" w:hAnsi="Times New Roman"/>
          <w:color w:val="000000"/>
          <w:sz w:val="24"/>
          <w:szCs w:val="24"/>
        </w:rPr>
        <w:t xml:space="preserve">город ______________________ </w:t>
      </w:r>
    </w:p>
    <w:p w:rsidR="005142D4" w:rsidRPr="005142D4" w:rsidRDefault="005142D4" w:rsidP="005142D4">
      <w:pPr>
        <w:jc w:val="center"/>
        <w:rPr>
          <w:rFonts w:ascii="Times New Roman" w:hAnsi="Times New Roman"/>
          <w:color w:val="000000"/>
          <w:sz w:val="24"/>
          <w:szCs w:val="24"/>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35"/>
        <w:gridCol w:w="1275"/>
        <w:gridCol w:w="995"/>
        <w:gridCol w:w="2837"/>
        <w:gridCol w:w="1561"/>
      </w:tblGrid>
      <w:tr w:rsidR="005142D4" w:rsidTr="00C337E0">
        <w:tc>
          <w:tcPr>
            <w:tcW w:w="709" w:type="dxa"/>
            <w:tcBorders>
              <w:top w:val="single" w:sz="4" w:space="0" w:color="auto"/>
              <w:left w:val="single" w:sz="4" w:space="0" w:color="auto"/>
              <w:bottom w:val="single" w:sz="4" w:space="0" w:color="auto"/>
              <w:right w:val="single" w:sz="4" w:space="0" w:color="auto"/>
            </w:tcBorders>
            <w:vAlign w:val="center"/>
            <w:hideMark/>
          </w:tcPr>
          <w:p w:rsidR="005142D4" w:rsidRPr="005142D4" w:rsidRDefault="005142D4">
            <w:pPr>
              <w:spacing w:line="256" w:lineRule="auto"/>
              <w:jc w:val="center"/>
              <w:rPr>
                <w:rFonts w:ascii="Times New Roman" w:hAnsi="Times New Roman"/>
                <w:color w:val="000000"/>
                <w:sz w:val="24"/>
                <w:szCs w:val="24"/>
              </w:rPr>
            </w:pPr>
            <w:r w:rsidRPr="005142D4">
              <w:rPr>
                <w:rFonts w:ascii="Times New Roman" w:hAnsi="Times New Roman"/>
                <w:color w:val="000000"/>
                <w:sz w:val="24"/>
                <w:szCs w:val="24"/>
              </w:rPr>
              <w:t xml:space="preserve">№№п/п  </w:t>
            </w:r>
          </w:p>
        </w:tc>
        <w:tc>
          <w:tcPr>
            <w:tcW w:w="2235" w:type="dxa"/>
            <w:tcBorders>
              <w:top w:val="single" w:sz="4" w:space="0" w:color="auto"/>
              <w:left w:val="single" w:sz="4" w:space="0" w:color="auto"/>
              <w:bottom w:val="single" w:sz="4" w:space="0" w:color="auto"/>
              <w:right w:val="single" w:sz="4" w:space="0" w:color="auto"/>
            </w:tcBorders>
            <w:vAlign w:val="center"/>
            <w:hideMark/>
          </w:tcPr>
          <w:p w:rsidR="005142D4" w:rsidRPr="005142D4" w:rsidRDefault="005142D4">
            <w:pPr>
              <w:spacing w:line="256" w:lineRule="auto"/>
              <w:jc w:val="center"/>
              <w:rPr>
                <w:rFonts w:ascii="Times New Roman" w:hAnsi="Times New Roman"/>
                <w:color w:val="000000"/>
                <w:sz w:val="24"/>
                <w:szCs w:val="24"/>
              </w:rPr>
            </w:pPr>
            <w:r w:rsidRPr="005142D4">
              <w:rPr>
                <w:rFonts w:ascii="Times New Roman" w:hAnsi="Times New Roman"/>
                <w:color w:val="000000"/>
                <w:sz w:val="24"/>
                <w:szCs w:val="24"/>
              </w:rPr>
              <w:t>Фамилия, имя, отчество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5142D4" w:rsidRPr="005142D4" w:rsidRDefault="005142D4">
            <w:pPr>
              <w:spacing w:line="256" w:lineRule="auto"/>
              <w:jc w:val="center"/>
              <w:rPr>
                <w:rFonts w:ascii="Times New Roman" w:hAnsi="Times New Roman"/>
                <w:color w:val="000000"/>
                <w:sz w:val="24"/>
                <w:szCs w:val="24"/>
              </w:rPr>
            </w:pPr>
            <w:r w:rsidRPr="005142D4">
              <w:rPr>
                <w:rFonts w:ascii="Times New Roman" w:hAnsi="Times New Roman"/>
                <w:color w:val="000000"/>
                <w:sz w:val="24"/>
                <w:szCs w:val="24"/>
              </w:rPr>
              <w:t>Дата рождения</w:t>
            </w:r>
          </w:p>
        </w:tc>
        <w:tc>
          <w:tcPr>
            <w:tcW w:w="995" w:type="dxa"/>
            <w:tcBorders>
              <w:top w:val="single" w:sz="4" w:space="0" w:color="auto"/>
              <w:left w:val="single" w:sz="4" w:space="0" w:color="auto"/>
              <w:bottom w:val="single" w:sz="4" w:space="0" w:color="auto"/>
              <w:right w:val="single" w:sz="4" w:space="0" w:color="auto"/>
            </w:tcBorders>
            <w:vAlign w:val="center"/>
            <w:hideMark/>
          </w:tcPr>
          <w:p w:rsidR="005142D4" w:rsidRPr="005142D4" w:rsidRDefault="005142D4">
            <w:pPr>
              <w:spacing w:line="256" w:lineRule="auto"/>
              <w:jc w:val="center"/>
              <w:rPr>
                <w:rFonts w:ascii="Times New Roman" w:hAnsi="Times New Roman"/>
                <w:color w:val="000000"/>
                <w:sz w:val="24"/>
                <w:szCs w:val="24"/>
              </w:rPr>
            </w:pPr>
            <w:r w:rsidRPr="005142D4">
              <w:rPr>
                <w:rFonts w:ascii="Times New Roman" w:hAnsi="Times New Roman"/>
                <w:color w:val="000000"/>
                <w:sz w:val="24"/>
                <w:szCs w:val="24"/>
              </w:rPr>
              <w:t xml:space="preserve">Спорт. разряд </w:t>
            </w:r>
          </w:p>
        </w:tc>
        <w:tc>
          <w:tcPr>
            <w:tcW w:w="2837" w:type="dxa"/>
            <w:tcBorders>
              <w:top w:val="single" w:sz="4" w:space="0" w:color="auto"/>
              <w:left w:val="single" w:sz="4" w:space="0" w:color="auto"/>
              <w:bottom w:val="single" w:sz="4" w:space="0" w:color="auto"/>
              <w:right w:val="single" w:sz="4" w:space="0" w:color="auto"/>
            </w:tcBorders>
            <w:hideMark/>
          </w:tcPr>
          <w:p w:rsidR="005142D4" w:rsidRPr="005142D4" w:rsidRDefault="005142D4" w:rsidP="001C3472">
            <w:pPr>
              <w:spacing w:line="240" w:lineRule="auto"/>
              <w:jc w:val="center"/>
              <w:rPr>
                <w:rFonts w:ascii="Times New Roman" w:hAnsi="Times New Roman"/>
                <w:color w:val="000000"/>
                <w:sz w:val="24"/>
                <w:szCs w:val="24"/>
              </w:rPr>
            </w:pPr>
            <w:r w:rsidRPr="005142D4">
              <w:rPr>
                <w:rFonts w:ascii="Times New Roman" w:hAnsi="Times New Roman"/>
                <w:color w:val="000000"/>
                <w:sz w:val="24"/>
                <w:szCs w:val="24"/>
              </w:rPr>
              <w:t>Домашний адрес, телефон</w:t>
            </w:r>
          </w:p>
        </w:tc>
        <w:tc>
          <w:tcPr>
            <w:tcW w:w="1561" w:type="dxa"/>
            <w:tcBorders>
              <w:top w:val="single" w:sz="4" w:space="0" w:color="auto"/>
              <w:left w:val="single" w:sz="4" w:space="0" w:color="auto"/>
              <w:bottom w:val="single" w:sz="4" w:space="0" w:color="auto"/>
              <w:right w:val="single" w:sz="4" w:space="0" w:color="auto"/>
            </w:tcBorders>
            <w:vAlign w:val="center"/>
            <w:hideMark/>
          </w:tcPr>
          <w:p w:rsidR="005142D4" w:rsidRPr="005142D4" w:rsidRDefault="005142D4">
            <w:pPr>
              <w:spacing w:line="256" w:lineRule="auto"/>
              <w:jc w:val="center"/>
              <w:rPr>
                <w:rFonts w:ascii="Times New Roman" w:hAnsi="Times New Roman"/>
                <w:color w:val="000000"/>
                <w:sz w:val="24"/>
                <w:szCs w:val="24"/>
              </w:rPr>
            </w:pPr>
            <w:r w:rsidRPr="005142D4">
              <w:rPr>
                <w:rFonts w:ascii="Times New Roman" w:hAnsi="Times New Roman"/>
                <w:color w:val="000000"/>
                <w:sz w:val="24"/>
                <w:szCs w:val="24"/>
              </w:rPr>
              <w:t>Примечание</w:t>
            </w:r>
          </w:p>
        </w:tc>
      </w:tr>
      <w:tr w:rsidR="00C337E0" w:rsidTr="00C337E0">
        <w:trPr>
          <w:cantSplit/>
        </w:trPr>
        <w:tc>
          <w:tcPr>
            <w:tcW w:w="9612" w:type="dxa"/>
            <w:gridSpan w:val="6"/>
            <w:tcBorders>
              <w:top w:val="single" w:sz="4" w:space="0" w:color="auto"/>
              <w:left w:val="single" w:sz="4" w:space="0" w:color="auto"/>
              <w:bottom w:val="single" w:sz="4" w:space="0" w:color="auto"/>
              <w:right w:val="single" w:sz="4" w:space="0" w:color="auto"/>
            </w:tcBorders>
          </w:tcPr>
          <w:p w:rsidR="00C337E0" w:rsidRPr="00C337E0" w:rsidRDefault="00C337E0" w:rsidP="00C337E0">
            <w:pPr>
              <w:spacing w:line="256" w:lineRule="auto"/>
              <w:rPr>
                <w:rFonts w:ascii="Times New Roman" w:hAnsi="Times New Roman"/>
                <w:color w:val="000000"/>
                <w:sz w:val="20"/>
                <w:szCs w:val="20"/>
              </w:rPr>
            </w:pPr>
            <w:r w:rsidRPr="00C337E0">
              <w:rPr>
                <w:rFonts w:ascii="Times New Roman" w:hAnsi="Times New Roman"/>
                <w:color w:val="000000"/>
                <w:sz w:val="20"/>
                <w:szCs w:val="20"/>
              </w:rPr>
              <w:t>Название экипажа, лодка, мотор</w:t>
            </w:r>
          </w:p>
        </w:tc>
      </w:tr>
      <w:tr w:rsidR="005142D4" w:rsidTr="00C337E0">
        <w:trPr>
          <w:cantSplit/>
        </w:trPr>
        <w:tc>
          <w:tcPr>
            <w:tcW w:w="709" w:type="dxa"/>
            <w:tcBorders>
              <w:top w:val="single" w:sz="4" w:space="0" w:color="auto"/>
              <w:left w:val="single" w:sz="4" w:space="0" w:color="auto"/>
              <w:bottom w:val="single" w:sz="4" w:space="0" w:color="auto"/>
              <w:right w:val="single" w:sz="4" w:space="0" w:color="auto"/>
            </w:tcBorders>
            <w:hideMark/>
          </w:tcPr>
          <w:p w:rsidR="005142D4" w:rsidRPr="005142D4" w:rsidRDefault="005142D4">
            <w:pPr>
              <w:spacing w:line="256" w:lineRule="auto"/>
              <w:jc w:val="center"/>
              <w:rPr>
                <w:rFonts w:ascii="Times New Roman" w:hAnsi="Times New Roman"/>
                <w:color w:val="000000"/>
                <w:sz w:val="24"/>
                <w:szCs w:val="24"/>
              </w:rPr>
            </w:pPr>
            <w:r w:rsidRPr="005142D4">
              <w:rPr>
                <w:rFonts w:ascii="Times New Roman" w:hAnsi="Times New Roman"/>
                <w:color w:val="000000"/>
                <w:sz w:val="24"/>
                <w:szCs w:val="24"/>
              </w:rPr>
              <w:t>1</w:t>
            </w:r>
          </w:p>
        </w:tc>
        <w:tc>
          <w:tcPr>
            <w:tcW w:w="2235" w:type="dxa"/>
            <w:tcBorders>
              <w:top w:val="single" w:sz="4" w:space="0" w:color="auto"/>
              <w:left w:val="single" w:sz="4" w:space="0" w:color="auto"/>
              <w:bottom w:val="single" w:sz="4" w:space="0" w:color="auto"/>
              <w:right w:val="single" w:sz="4" w:space="0" w:color="auto"/>
            </w:tcBorders>
          </w:tcPr>
          <w:p w:rsidR="005142D4" w:rsidRPr="005142D4" w:rsidRDefault="005142D4">
            <w:pPr>
              <w:spacing w:line="256" w:lineRule="auto"/>
              <w:jc w:val="both"/>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5142D4" w:rsidRPr="005142D4" w:rsidRDefault="005142D4">
            <w:pPr>
              <w:spacing w:line="256" w:lineRule="auto"/>
              <w:jc w:val="both"/>
              <w:rPr>
                <w:rFonts w:ascii="Times New Roman" w:hAnsi="Times New Roman"/>
                <w:color w:val="000000"/>
                <w:sz w:val="24"/>
                <w:szCs w:val="24"/>
              </w:rPr>
            </w:pPr>
          </w:p>
        </w:tc>
        <w:tc>
          <w:tcPr>
            <w:tcW w:w="995" w:type="dxa"/>
            <w:tcBorders>
              <w:top w:val="single" w:sz="4" w:space="0" w:color="auto"/>
              <w:left w:val="single" w:sz="4" w:space="0" w:color="auto"/>
              <w:bottom w:val="single" w:sz="4" w:space="0" w:color="auto"/>
              <w:right w:val="single" w:sz="4" w:space="0" w:color="auto"/>
            </w:tcBorders>
          </w:tcPr>
          <w:p w:rsidR="005142D4" w:rsidRPr="005142D4" w:rsidRDefault="005142D4">
            <w:pPr>
              <w:spacing w:line="256" w:lineRule="auto"/>
              <w:jc w:val="both"/>
              <w:rPr>
                <w:rFonts w:ascii="Times New Roman" w:hAnsi="Times New Roman"/>
                <w:color w:val="000000"/>
                <w:sz w:val="24"/>
                <w:szCs w:val="24"/>
              </w:rPr>
            </w:pPr>
          </w:p>
        </w:tc>
        <w:tc>
          <w:tcPr>
            <w:tcW w:w="2837" w:type="dxa"/>
            <w:tcBorders>
              <w:top w:val="single" w:sz="4" w:space="0" w:color="auto"/>
              <w:left w:val="single" w:sz="4" w:space="0" w:color="auto"/>
              <w:bottom w:val="single" w:sz="4" w:space="0" w:color="auto"/>
              <w:right w:val="single" w:sz="4" w:space="0" w:color="auto"/>
            </w:tcBorders>
          </w:tcPr>
          <w:p w:rsidR="005142D4" w:rsidRPr="005142D4" w:rsidRDefault="005142D4">
            <w:pPr>
              <w:spacing w:line="256" w:lineRule="auto"/>
              <w:jc w:val="center"/>
              <w:rPr>
                <w:rFonts w:ascii="Times New Roman" w:hAnsi="Times New Roman"/>
                <w:color w:val="000000"/>
                <w:sz w:val="24"/>
                <w:szCs w:val="24"/>
              </w:rPr>
            </w:pPr>
          </w:p>
        </w:tc>
        <w:tc>
          <w:tcPr>
            <w:tcW w:w="1561" w:type="dxa"/>
            <w:tcBorders>
              <w:top w:val="single" w:sz="4" w:space="0" w:color="auto"/>
              <w:left w:val="single" w:sz="4" w:space="0" w:color="auto"/>
              <w:bottom w:val="single" w:sz="4" w:space="0" w:color="auto"/>
              <w:right w:val="single" w:sz="4" w:space="0" w:color="auto"/>
            </w:tcBorders>
            <w:hideMark/>
          </w:tcPr>
          <w:p w:rsidR="005142D4" w:rsidRPr="005142D4" w:rsidRDefault="005142D4">
            <w:pPr>
              <w:spacing w:line="256" w:lineRule="auto"/>
              <w:jc w:val="center"/>
              <w:rPr>
                <w:rFonts w:ascii="Times New Roman" w:hAnsi="Times New Roman"/>
                <w:color w:val="000000"/>
                <w:sz w:val="24"/>
                <w:szCs w:val="24"/>
              </w:rPr>
            </w:pPr>
            <w:r w:rsidRPr="005142D4">
              <w:rPr>
                <w:rFonts w:ascii="Times New Roman" w:hAnsi="Times New Roman"/>
                <w:color w:val="000000"/>
                <w:sz w:val="24"/>
                <w:szCs w:val="24"/>
              </w:rPr>
              <w:t>капитан</w:t>
            </w:r>
          </w:p>
        </w:tc>
      </w:tr>
      <w:tr w:rsidR="005142D4" w:rsidTr="00C337E0">
        <w:trPr>
          <w:cantSplit/>
        </w:trPr>
        <w:tc>
          <w:tcPr>
            <w:tcW w:w="709" w:type="dxa"/>
            <w:tcBorders>
              <w:top w:val="single" w:sz="4" w:space="0" w:color="auto"/>
              <w:left w:val="single" w:sz="4" w:space="0" w:color="auto"/>
              <w:bottom w:val="single" w:sz="4" w:space="0" w:color="auto"/>
              <w:right w:val="single" w:sz="4" w:space="0" w:color="auto"/>
            </w:tcBorders>
            <w:hideMark/>
          </w:tcPr>
          <w:p w:rsidR="005142D4" w:rsidRPr="005142D4" w:rsidRDefault="005142D4">
            <w:pPr>
              <w:spacing w:line="256" w:lineRule="auto"/>
              <w:jc w:val="center"/>
              <w:rPr>
                <w:rFonts w:ascii="Times New Roman" w:hAnsi="Times New Roman"/>
                <w:color w:val="000000"/>
                <w:sz w:val="24"/>
                <w:szCs w:val="24"/>
              </w:rPr>
            </w:pPr>
            <w:r w:rsidRPr="005142D4">
              <w:rPr>
                <w:rFonts w:ascii="Times New Roman" w:hAnsi="Times New Roman"/>
                <w:color w:val="000000"/>
                <w:sz w:val="24"/>
                <w:szCs w:val="24"/>
              </w:rPr>
              <w:t>2</w:t>
            </w:r>
          </w:p>
        </w:tc>
        <w:tc>
          <w:tcPr>
            <w:tcW w:w="2235" w:type="dxa"/>
            <w:tcBorders>
              <w:top w:val="single" w:sz="4" w:space="0" w:color="auto"/>
              <w:left w:val="single" w:sz="4" w:space="0" w:color="auto"/>
              <w:bottom w:val="single" w:sz="4" w:space="0" w:color="auto"/>
              <w:right w:val="single" w:sz="4" w:space="0" w:color="auto"/>
            </w:tcBorders>
          </w:tcPr>
          <w:p w:rsidR="005142D4" w:rsidRPr="005142D4" w:rsidRDefault="005142D4">
            <w:pPr>
              <w:spacing w:line="256" w:lineRule="auto"/>
              <w:jc w:val="both"/>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5142D4" w:rsidRPr="005142D4" w:rsidRDefault="005142D4">
            <w:pPr>
              <w:spacing w:line="256" w:lineRule="auto"/>
              <w:jc w:val="both"/>
              <w:rPr>
                <w:rFonts w:ascii="Times New Roman" w:hAnsi="Times New Roman"/>
                <w:color w:val="000000"/>
                <w:sz w:val="24"/>
                <w:szCs w:val="24"/>
              </w:rPr>
            </w:pPr>
          </w:p>
        </w:tc>
        <w:tc>
          <w:tcPr>
            <w:tcW w:w="995" w:type="dxa"/>
            <w:tcBorders>
              <w:top w:val="single" w:sz="4" w:space="0" w:color="auto"/>
              <w:left w:val="single" w:sz="4" w:space="0" w:color="auto"/>
              <w:bottom w:val="single" w:sz="4" w:space="0" w:color="auto"/>
              <w:right w:val="single" w:sz="4" w:space="0" w:color="auto"/>
            </w:tcBorders>
          </w:tcPr>
          <w:p w:rsidR="005142D4" w:rsidRPr="005142D4" w:rsidRDefault="005142D4">
            <w:pPr>
              <w:spacing w:line="256" w:lineRule="auto"/>
              <w:jc w:val="both"/>
              <w:rPr>
                <w:rFonts w:ascii="Times New Roman" w:hAnsi="Times New Roman"/>
                <w:color w:val="000000"/>
                <w:sz w:val="24"/>
                <w:szCs w:val="24"/>
              </w:rPr>
            </w:pPr>
          </w:p>
        </w:tc>
        <w:tc>
          <w:tcPr>
            <w:tcW w:w="2837" w:type="dxa"/>
            <w:tcBorders>
              <w:top w:val="single" w:sz="4" w:space="0" w:color="auto"/>
              <w:left w:val="single" w:sz="4" w:space="0" w:color="auto"/>
              <w:bottom w:val="single" w:sz="4" w:space="0" w:color="auto"/>
              <w:right w:val="single" w:sz="4" w:space="0" w:color="auto"/>
            </w:tcBorders>
          </w:tcPr>
          <w:p w:rsidR="005142D4" w:rsidRPr="005142D4" w:rsidRDefault="005142D4">
            <w:pPr>
              <w:spacing w:line="256" w:lineRule="auto"/>
              <w:jc w:val="center"/>
              <w:rPr>
                <w:rFonts w:ascii="Times New Roman" w:hAnsi="Times New Roman"/>
                <w:color w:val="000000"/>
                <w:sz w:val="24"/>
                <w:szCs w:val="24"/>
              </w:rPr>
            </w:pPr>
          </w:p>
        </w:tc>
        <w:tc>
          <w:tcPr>
            <w:tcW w:w="1561" w:type="dxa"/>
            <w:tcBorders>
              <w:top w:val="single" w:sz="4" w:space="0" w:color="auto"/>
              <w:left w:val="single" w:sz="4" w:space="0" w:color="auto"/>
              <w:bottom w:val="single" w:sz="4" w:space="0" w:color="auto"/>
              <w:right w:val="single" w:sz="4" w:space="0" w:color="auto"/>
            </w:tcBorders>
          </w:tcPr>
          <w:p w:rsidR="005142D4" w:rsidRPr="005142D4" w:rsidRDefault="005142D4">
            <w:pPr>
              <w:spacing w:line="256" w:lineRule="auto"/>
              <w:jc w:val="center"/>
              <w:rPr>
                <w:rFonts w:ascii="Times New Roman" w:hAnsi="Times New Roman"/>
                <w:color w:val="000000"/>
                <w:sz w:val="24"/>
                <w:szCs w:val="24"/>
              </w:rPr>
            </w:pPr>
          </w:p>
        </w:tc>
      </w:tr>
      <w:tr w:rsidR="00C337E0" w:rsidTr="00C337E0">
        <w:trPr>
          <w:cantSplit/>
        </w:trPr>
        <w:tc>
          <w:tcPr>
            <w:tcW w:w="9612" w:type="dxa"/>
            <w:gridSpan w:val="6"/>
            <w:tcBorders>
              <w:top w:val="single" w:sz="4" w:space="0" w:color="auto"/>
              <w:left w:val="single" w:sz="4" w:space="0" w:color="auto"/>
              <w:bottom w:val="single" w:sz="4" w:space="0" w:color="auto"/>
              <w:right w:val="single" w:sz="4" w:space="0" w:color="auto"/>
            </w:tcBorders>
          </w:tcPr>
          <w:p w:rsidR="00C337E0" w:rsidRPr="00C337E0" w:rsidRDefault="00C337E0" w:rsidP="00C337E0">
            <w:pPr>
              <w:spacing w:line="256" w:lineRule="auto"/>
              <w:rPr>
                <w:rFonts w:ascii="Times New Roman" w:hAnsi="Times New Roman"/>
                <w:color w:val="000000"/>
                <w:sz w:val="20"/>
                <w:szCs w:val="20"/>
              </w:rPr>
            </w:pPr>
            <w:r w:rsidRPr="00C337E0">
              <w:rPr>
                <w:rFonts w:ascii="Times New Roman" w:hAnsi="Times New Roman"/>
                <w:color w:val="000000"/>
                <w:sz w:val="20"/>
                <w:szCs w:val="20"/>
              </w:rPr>
              <w:t>Название экипажа, лодка, мотор</w:t>
            </w:r>
          </w:p>
        </w:tc>
      </w:tr>
      <w:tr w:rsidR="005142D4" w:rsidTr="00C337E0">
        <w:trPr>
          <w:cantSplit/>
        </w:trPr>
        <w:tc>
          <w:tcPr>
            <w:tcW w:w="709" w:type="dxa"/>
            <w:tcBorders>
              <w:top w:val="single" w:sz="4" w:space="0" w:color="auto"/>
              <w:left w:val="single" w:sz="4" w:space="0" w:color="auto"/>
              <w:bottom w:val="single" w:sz="4" w:space="0" w:color="auto"/>
              <w:right w:val="single" w:sz="4" w:space="0" w:color="auto"/>
            </w:tcBorders>
            <w:hideMark/>
          </w:tcPr>
          <w:p w:rsidR="005142D4" w:rsidRPr="005142D4" w:rsidRDefault="005142D4">
            <w:pPr>
              <w:spacing w:line="256" w:lineRule="auto"/>
              <w:jc w:val="center"/>
              <w:rPr>
                <w:rFonts w:ascii="Times New Roman" w:hAnsi="Times New Roman"/>
                <w:color w:val="000000"/>
                <w:sz w:val="24"/>
                <w:szCs w:val="24"/>
              </w:rPr>
            </w:pPr>
            <w:r w:rsidRPr="005142D4">
              <w:rPr>
                <w:rFonts w:ascii="Times New Roman" w:hAnsi="Times New Roman"/>
                <w:color w:val="000000"/>
                <w:sz w:val="24"/>
                <w:szCs w:val="24"/>
              </w:rPr>
              <w:t>3</w:t>
            </w:r>
          </w:p>
        </w:tc>
        <w:tc>
          <w:tcPr>
            <w:tcW w:w="2235" w:type="dxa"/>
            <w:tcBorders>
              <w:top w:val="single" w:sz="4" w:space="0" w:color="auto"/>
              <w:left w:val="single" w:sz="4" w:space="0" w:color="auto"/>
              <w:bottom w:val="single" w:sz="4" w:space="0" w:color="auto"/>
              <w:right w:val="single" w:sz="4" w:space="0" w:color="auto"/>
            </w:tcBorders>
          </w:tcPr>
          <w:p w:rsidR="005142D4" w:rsidRPr="005142D4" w:rsidRDefault="005142D4">
            <w:pPr>
              <w:spacing w:line="256" w:lineRule="auto"/>
              <w:jc w:val="both"/>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5142D4" w:rsidRPr="005142D4" w:rsidRDefault="005142D4">
            <w:pPr>
              <w:spacing w:line="256" w:lineRule="auto"/>
              <w:jc w:val="both"/>
              <w:rPr>
                <w:rFonts w:ascii="Times New Roman" w:hAnsi="Times New Roman"/>
                <w:color w:val="000000"/>
                <w:sz w:val="24"/>
                <w:szCs w:val="24"/>
              </w:rPr>
            </w:pPr>
          </w:p>
        </w:tc>
        <w:tc>
          <w:tcPr>
            <w:tcW w:w="995" w:type="dxa"/>
            <w:tcBorders>
              <w:top w:val="single" w:sz="4" w:space="0" w:color="auto"/>
              <w:left w:val="single" w:sz="4" w:space="0" w:color="auto"/>
              <w:bottom w:val="single" w:sz="4" w:space="0" w:color="auto"/>
              <w:right w:val="single" w:sz="4" w:space="0" w:color="auto"/>
            </w:tcBorders>
          </w:tcPr>
          <w:p w:rsidR="005142D4" w:rsidRPr="005142D4" w:rsidRDefault="005142D4">
            <w:pPr>
              <w:spacing w:line="256" w:lineRule="auto"/>
              <w:jc w:val="both"/>
              <w:rPr>
                <w:rFonts w:ascii="Times New Roman" w:hAnsi="Times New Roman"/>
                <w:color w:val="000000"/>
                <w:sz w:val="24"/>
                <w:szCs w:val="24"/>
              </w:rPr>
            </w:pPr>
          </w:p>
        </w:tc>
        <w:tc>
          <w:tcPr>
            <w:tcW w:w="2837" w:type="dxa"/>
            <w:tcBorders>
              <w:top w:val="single" w:sz="4" w:space="0" w:color="auto"/>
              <w:left w:val="single" w:sz="4" w:space="0" w:color="auto"/>
              <w:bottom w:val="single" w:sz="4" w:space="0" w:color="auto"/>
              <w:right w:val="single" w:sz="4" w:space="0" w:color="auto"/>
            </w:tcBorders>
          </w:tcPr>
          <w:p w:rsidR="005142D4" w:rsidRPr="005142D4" w:rsidRDefault="005142D4">
            <w:pPr>
              <w:spacing w:line="256" w:lineRule="auto"/>
              <w:jc w:val="center"/>
              <w:rPr>
                <w:rFonts w:ascii="Times New Roman" w:hAnsi="Times New Roman"/>
                <w:color w:val="000000"/>
                <w:sz w:val="24"/>
                <w:szCs w:val="24"/>
              </w:rPr>
            </w:pPr>
          </w:p>
        </w:tc>
        <w:tc>
          <w:tcPr>
            <w:tcW w:w="1561" w:type="dxa"/>
            <w:tcBorders>
              <w:top w:val="single" w:sz="4" w:space="0" w:color="auto"/>
              <w:left w:val="single" w:sz="4" w:space="0" w:color="auto"/>
              <w:bottom w:val="single" w:sz="4" w:space="0" w:color="auto"/>
              <w:right w:val="single" w:sz="4" w:space="0" w:color="auto"/>
            </w:tcBorders>
          </w:tcPr>
          <w:p w:rsidR="005142D4" w:rsidRPr="005142D4" w:rsidRDefault="005142D4">
            <w:pPr>
              <w:spacing w:line="256" w:lineRule="auto"/>
              <w:jc w:val="center"/>
              <w:rPr>
                <w:rFonts w:ascii="Times New Roman" w:hAnsi="Times New Roman"/>
                <w:color w:val="000000"/>
                <w:sz w:val="24"/>
                <w:szCs w:val="24"/>
              </w:rPr>
            </w:pPr>
          </w:p>
        </w:tc>
      </w:tr>
      <w:tr w:rsidR="005142D4" w:rsidTr="00C337E0">
        <w:trPr>
          <w:cantSplit/>
        </w:trPr>
        <w:tc>
          <w:tcPr>
            <w:tcW w:w="709" w:type="dxa"/>
            <w:tcBorders>
              <w:top w:val="single" w:sz="4" w:space="0" w:color="auto"/>
              <w:left w:val="single" w:sz="4" w:space="0" w:color="auto"/>
              <w:bottom w:val="single" w:sz="4" w:space="0" w:color="auto"/>
              <w:right w:val="single" w:sz="4" w:space="0" w:color="auto"/>
            </w:tcBorders>
            <w:hideMark/>
          </w:tcPr>
          <w:p w:rsidR="005142D4" w:rsidRPr="005142D4" w:rsidRDefault="005142D4">
            <w:pPr>
              <w:spacing w:line="256" w:lineRule="auto"/>
              <w:jc w:val="center"/>
              <w:rPr>
                <w:rFonts w:ascii="Times New Roman" w:hAnsi="Times New Roman"/>
                <w:color w:val="000000"/>
                <w:sz w:val="24"/>
                <w:szCs w:val="24"/>
              </w:rPr>
            </w:pPr>
            <w:r w:rsidRPr="005142D4">
              <w:rPr>
                <w:rFonts w:ascii="Times New Roman" w:hAnsi="Times New Roman"/>
                <w:color w:val="000000"/>
                <w:sz w:val="24"/>
                <w:szCs w:val="24"/>
              </w:rPr>
              <w:t>4</w:t>
            </w:r>
          </w:p>
        </w:tc>
        <w:tc>
          <w:tcPr>
            <w:tcW w:w="2235" w:type="dxa"/>
            <w:tcBorders>
              <w:top w:val="single" w:sz="4" w:space="0" w:color="auto"/>
              <w:left w:val="single" w:sz="4" w:space="0" w:color="auto"/>
              <w:bottom w:val="single" w:sz="4" w:space="0" w:color="auto"/>
              <w:right w:val="single" w:sz="4" w:space="0" w:color="auto"/>
            </w:tcBorders>
          </w:tcPr>
          <w:p w:rsidR="005142D4" w:rsidRPr="005142D4" w:rsidRDefault="005142D4">
            <w:pPr>
              <w:spacing w:line="256" w:lineRule="auto"/>
              <w:jc w:val="both"/>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5142D4" w:rsidRPr="005142D4" w:rsidRDefault="005142D4">
            <w:pPr>
              <w:spacing w:line="256" w:lineRule="auto"/>
              <w:jc w:val="both"/>
              <w:rPr>
                <w:rFonts w:ascii="Times New Roman" w:hAnsi="Times New Roman"/>
                <w:color w:val="000000"/>
                <w:sz w:val="24"/>
                <w:szCs w:val="24"/>
              </w:rPr>
            </w:pPr>
          </w:p>
        </w:tc>
        <w:tc>
          <w:tcPr>
            <w:tcW w:w="995" w:type="dxa"/>
            <w:tcBorders>
              <w:top w:val="single" w:sz="4" w:space="0" w:color="auto"/>
              <w:left w:val="single" w:sz="4" w:space="0" w:color="auto"/>
              <w:bottom w:val="single" w:sz="4" w:space="0" w:color="auto"/>
              <w:right w:val="single" w:sz="4" w:space="0" w:color="auto"/>
            </w:tcBorders>
          </w:tcPr>
          <w:p w:rsidR="005142D4" w:rsidRPr="005142D4" w:rsidRDefault="005142D4">
            <w:pPr>
              <w:spacing w:line="256" w:lineRule="auto"/>
              <w:jc w:val="both"/>
              <w:rPr>
                <w:rFonts w:ascii="Times New Roman" w:hAnsi="Times New Roman"/>
                <w:color w:val="000000"/>
                <w:sz w:val="24"/>
                <w:szCs w:val="24"/>
              </w:rPr>
            </w:pPr>
          </w:p>
        </w:tc>
        <w:tc>
          <w:tcPr>
            <w:tcW w:w="2837" w:type="dxa"/>
            <w:tcBorders>
              <w:top w:val="single" w:sz="4" w:space="0" w:color="auto"/>
              <w:left w:val="single" w:sz="4" w:space="0" w:color="auto"/>
              <w:bottom w:val="single" w:sz="4" w:space="0" w:color="auto"/>
              <w:right w:val="single" w:sz="4" w:space="0" w:color="auto"/>
            </w:tcBorders>
          </w:tcPr>
          <w:p w:rsidR="005142D4" w:rsidRPr="005142D4" w:rsidRDefault="005142D4">
            <w:pPr>
              <w:spacing w:line="256" w:lineRule="auto"/>
              <w:jc w:val="center"/>
              <w:rPr>
                <w:rFonts w:ascii="Times New Roman" w:hAnsi="Times New Roman"/>
                <w:color w:val="000000"/>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5142D4" w:rsidRPr="005142D4" w:rsidRDefault="005142D4">
            <w:pPr>
              <w:spacing w:line="256" w:lineRule="auto"/>
              <w:jc w:val="center"/>
              <w:rPr>
                <w:rFonts w:ascii="Times New Roman" w:hAnsi="Times New Roman"/>
                <w:color w:val="000000"/>
                <w:sz w:val="24"/>
                <w:szCs w:val="24"/>
              </w:rPr>
            </w:pPr>
          </w:p>
        </w:tc>
      </w:tr>
      <w:tr w:rsidR="00C337E0" w:rsidTr="00C337E0">
        <w:trPr>
          <w:cantSplit/>
        </w:trPr>
        <w:tc>
          <w:tcPr>
            <w:tcW w:w="709" w:type="dxa"/>
            <w:tcBorders>
              <w:top w:val="single" w:sz="4" w:space="0" w:color="auto"/>
              <w:left w:val="single" w:sz="4" w:space="0" w:color="auto"/>
              <w:bottom w:val="single" w:sz="4" w:space="0" w:color="auto"/>
              <w:right w:val="single" w:sz="4" w:space="0" w:color="auto"/>
            </w:tcBorders>
            <w:hideMark/>
          </w:tcPr>
          <w:p w:rsidR="00C337E0" w:rsidRPr="005142D4" w:rsidRDefault="00C337E0">
            <w:pPr>
              <w:spacing w:line="256" w:lineRule="auto"/>
              <w:jc w:val="center"/>
              <w:rPr>
                <w:rFonts w:ascii="Times New Roman" w:hAnsi="Times New Roman"/>
                <w:color w:val="000000"/>
                <w:sz w:val="24"/>
                <w:szCs w:val="24"/>
              </w:rPr>
            </w:pPr>
            <w:r w:rsidRPr="005142D4">
              <w:rPr>
                <w:rFonts w:ascii="Times New Roman" w:hAnsi="Times New Roman"/>
                <w:color w:val="000000"/>
                <w:sz w:val="24"/>
                <w:szCs w:val="24"/>
              </w:rPr>
              <w:t>5</w:t>
            </w:r>
          </w:p>
        </w:tc>
        <w:tc>
          <w:tcPr>
            <w:tcW w:w="2235" w:type="dxa"/>
            <w:tcBorders>
              <w:top w:val="single" w:sz="4" w:space="0" w:color="auto"/>
              <w:left w:val="single" w:sz="4" w:space="0" w:color="auto"/>
              <w:bottom w:val="single" w:sz="4" w:space="0" w:color="auto"/>
              <w:right w:val="single" w:sz="4" w:space="0" w:color="auto"/>
            </w:tcBorders>
          </w:tcPr>
          <w:p w:rsidR="00C337E0" w:rsidRPr="005142D4" w:rsidRDefault="00C337E0">
            <w:pPr>
              <w:spacing w:line="256" w:lineRule="auto"/>
              <w:jc w:val="both"/>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C337E0" w:rsidRPr="005142D4" w:rsidRDefault="00C337E0">
            <w:pPr>
              <w:spacing w:line="256" w:lineRule="auto"/>
              <w:jc w:val="both"/>
              <w:rPr>
                <w:rFonts w:ascii="Times New Roman" w:hAnsi="Times New Roman"/>
                <w:color w:val="000000"/>
                <w:sz w:val="24"/>
                <w:szCs w:val="24"/>
              </w:rPr>
            </w:pPr>
          </w:p>
        </w:tc>
        <w:tc>
          <w:tcPr>
            <w:tcW w:w="995" w:type="dxa"/>
            <w:tcBorders>
              <w:top w:val="single" w:sz="4" w:space="0" w:color="auto"/>
              <w:left w:val="single" w:sz="4" w:space="0" w:color="auto"/>
              <w:bottom w:val="single" w:sz="4" w:space="0" w:color="auto"/>
              <w:right w:val="single" w:sz="4" w:space="0" w:color="auto"/>
            </w:tcBorders>
          </w:tcPr>
          <w:p w:rsidR="00C337E0" w:rsidRPr="005142D4" w:rsidRDefault="00C337E0">
            <w:pPr>
              <w:spacing w:line="256" w:lineRule="auto"/>
              <w:jc w:val="center"/>
              <w:rPr>
                <w:rFonts w:ascii="Times New Roman" w:hAnsi="Times New Roman"/>
                <w:color w:val="000000"/>
                <w:sz w:val="24"/>
                <w:szCs w:val="24"/>
              </w:rPr>
            </w:pPr>
          </w:p>
        </w:tc>
        <w:tc>
          <w:tcPr>
            <w:tcW w:w="2837" w:type="dxa"/>
            <w:tcBorders>
              <w:top w:val="single" w:sz="4" w:space="0" w:color="auto"/>
              <w:left w:val="single" w:sz="4" w:space="0" w:color="auto"/>
              <w:bottom w:val="single" w:sz="4" w:space="0" w:color="auto"/>
              <w:right w:val="single" w:sz="4" w:space="0" w:color="auto"/>
            </w:tcBorders>
          </w:tcPr>
          <w:p w:rsidR="00C337E0" w:rsidRPr="005142D4" w:rsidRDefault="00C337E0">
            <w:pPr>
              <w:spacing w:line="256" w:lineRule="auto"/>
              <w:jc w:val="center"/>
              <w:rPr>
                <w:rFonts w:ascii="Times New Roman" w:hAnsi="Times New Roman"/>
                <w:color w:val="000000"/>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C337E0" w:rsidRPr="005142D4" w:rsidRDefault="00C337E0" w:rsidP="00C337E0">
            <w:pPr>
              <w:spacing w:line="256" w:lineRule="auto"/>
              <w:jc w:val="center"/>
              <w:rPr>
                <w:rFonts w:ascii="Times New Roman" w:hAnsi="Times New Roman"/>
                <w:color w:val="000000"/>
                <w:sz w:val="24"/>
                <w:szCs w:val="24"/>
              </w:rPr>
            </w:pPr>
            <w:r w:rsidRPr="005142D4">
              <w:rPr>
                <w:rFonts w:ascii="Times New Roman" w:hAnsi="Times New Roman"/>
                <w:color w:val="000000"/>
                <w:sz w:val="24"/>
                <w:szCs w:val="24"/>
              </w:rPr>
              <w:t>запасной</w:t>
            </w:r>
          </w:p>
        </w:tc>
      </w:tr>
      <w:tr w:rsidR="00C337E0" w:rsidTr="00C337E0">
        <w:trPr>
          <w:cantSplit/>
        </w:trPr>
        <w:tc>
          <w:tcPr>
            <w:tcW w:w="709" w:type="dxa"/>
            <w:tcBorders>
              <w:top w:val="single" w:sz="4" w:space="0" w:color="auto"/>
              <w:left w:val="single" w:sz="4" w:space="0" w:color="auto"/>
              <w:bottom w:val="single" w:sz="4" w:space="0" w:color="auto"/>
              <w:right w:val="single" w:sz="4" w:space="0" w:color="auto"/>
            </w:tcBorders>
          </w:tcPr>
          <w:p w:rsidR="00C337E0" w:rsidRPr="005142D4" w:rsidRDefault="00C337E0">
            <w:pPr>
              <w:spacing w:line="256" w:lineRule="auto"/>
              <w:jc w:val="center"/>
              <w:rPr>
                <w:rFonts w:ascii="Times New Roman" w:hAnsi="Times New Roman"/>
                <w:color w:val="000000"/>
                <w:sz w:val="24"/>
                <w:szCs w:val="24"/>
              </w:rPr>
            </w:pPr>
            <w:r>
              <w:rPr>
                <w:rFonts w:ascii="Times New Roman" w:hAnsi="Times New Roman"/>
                <w:color w:val="000000"/>
                <w:sz w:val="24"/>
                <w:szCs w:val="24"/>
              </w:rPr>
              <w:t>6</w:t>
            </w:r>
          </w:p>
        </w:tc>
        <w:tc>
          <w:tcPr>
            <w:tcW w:w="2235" w:type="dxa"/>
            <w:tcBorders>
              <w:top w:val="single" w:sz="4" w:space="0" w:color="auto"/>
              <w:left w:val="single" w:sz="4" w:space="0" w:color="auto"/>
              <w:bottom w:val="single" w:sz="4" w:space="0" w:color="auto"/>
              <w:right w:val="single" w:sz="4" w:space="0" w:color="auto"/>
            </w:tcBorders>
          </w:tcPr>
          <w:p w:rsidR="00C337E0" w:rsidRPr="005142D4" w:rsidRDefault="00C337E0">
            <w:pPr>
              <w:spacing w:line="256" w:lineRule="auto"/>
              <w:jc w:val="both"/>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C337E0" w:rsidRPr="005142D4" w:rsidRDefault="00C337E0">
            <w:pPr>
              <w:spacing w:line="256" w:lineRule="auto"/>
              <w:jc w:val="both"/>
              <w:rPr>
                <w:rFonts w:ascii="Times New Roman" w:hAnsi="Times New Roman"/>
                <w:color w:val="000000"/>
                <w:sz w:val="24"/>
                <w:szCs w:val="24"/>
              </w:rPr>
            </w:pPr>
          </w:p>
        </w:tc>
        <w:tc>
          <w:tcPr>
            <w:tcW w:w="995" w:type="dxa"/>
            <w:tcBorders>
              <w:top w:val="single" w:sz="4" w:space="0" w:color="auto"/>
              <w:left w:val="single" w:sz="4" w:space="0" w:color="auto"/>
              <w:bottom w:val="single" w:sz="4" w:space="0" w:color="auto"/>
              <w:right w:val="single" w:sz="4" w:space="0" w:color="auto"/>
            </w:tcBorders>
          </w:tcPr>
          <w:p w:rsidR="00C337E0" w:rsidRPr="005142D4" w:rsidRDefault="00C337E0">
            <w:pPr>
              <w:spacing w:line="256" w:lineRule="auto"/>
              <w:jc w:val="center"/>
              <w:rPr>
                <w:rFonts w:ascii="Times New Roman" w:hAnsi="Times New Roman"/>
                <w:color w:val="000000"/>
                <w:sz w:val="24"/>
                <w:szCs w:val="24"/>
              </w:rPr>
            </w:pPr>
          </w:p>
        </w:tc>
        <w:tc>
          <w:tcPr>
            <w:tcW w:w="2837" w:type="dxa"/>
            <w:tcBorders>
              <w:top w:val="single" w:sz="4" w:space="0" w:color="auto"/>
              <w:left w:val="single" w:sz="4" w:space="0" w:color="auto"/>
              <w:bottom w:val="single" w:sz="4" w:space="0" w:color="auto"/>
              <w:right w:val="single" w:sz="4" w:space="0" w:color="auto"/>
            </w:tcBorders>
          </w:tcPr>
          <w:p w:rsidR="00C337E0" w:rsidRPr="005142D4" w:rsidRDefault="00C337E0">
            <w:pPr>
              <w:spacing w:line="256" w:lineRule="auto"/>
              <w:jc w:val="center"/>
              <w:rPr>
                <w:rFonts w:ascii="Times New Roman" w:hAnsi="Times New Roman"/>
                <w:color w:val="000000"/>
                <w:sz w:val="24"/>
                <w:szCs w:val="24"/>
              </w:rPr>
            </w:pPr>
          </w:p>
        </w:tc>
        <w:tc>
          <w:tcPr>
            <w:tcW w:w="1561" w:type="dxa"/>
            <w:tcBorders>
              <w:top w:val="single" w:sz="4" w:space="0" w:color="auto"/>
              <w:left w:val="single" w:sz="4" w:space="0" w:color="auto"/>
              <w:bottom w:val="single" w:sz="4" w:space="0" w:color="auto"/>
              <w:right w:val="single" w:sz="4" w:space="0" w:color="auto"/>
            </w:tcBorders>
          </w:tcPr>
          <w:p w:rsidR="00C337E0" w:rsidRPr="005142D4" w:rsidRDefault="00C337E0" w:rsidP="00C337E0">
            <w:pPr>
              <w:spacing w:line="256" w:lineRule="auto"/>
              <w:jc w:val="center"/>
              <w:rPr>
                <w:rFonts w:ascii="Times New Roman" w:hAnsi="Times New Roman"/>
                <w:color w:val="000000"/>
                <w:sz w:val="24"/>
                <w:szCs w:val="24"/>
              </w:rPr>
            </w:pPr>
            <w:r w:rsidRPr="005142D4">
              <w:rPr>
                <w:rFonts w:ascii="Times New Roman" w:hAnsi="Times New Roman"/>
                <w:color w:val="000000"/>
                <w:sz w:val="24"/>
                <w:szCs w:val="24"/>
              </w:rPr>
              <w:t>тренер</w:t>
            </w:r>
          </w:p>
        </w:tc>
      </w:tr>
    </w:tbl>
    <w:p w:rsidR="005142D4" w:rsidRPr="005142D4" w:rsidRDefault="005142D4" w:rsidP="005142D4">
      <w:pPr>
        <w:ind w:firstLine="708"/>
        <w:jc w:val="both"/>
        <w:rPr>
          <w:rFonts w:ascii="Times New Roman" w:hAnsi="Times New Roman"/>
          <w:color w:val="000000"/>
          <w:sz w:val="24"/>
          <w:szCs w:val="24"/>
        </w:rPr>
      </w:pPr>
      <w:r w:rsidRPr="005142D4">
        <w:rPr>
          <w:rFonts w:ascii="Times New Roman" w:hAnsi="Times New Roman"/>
          <w:color w:val="000000"/>
          <w:sz w:val="24"/>
          <w:szCs w:val="24"/>
        </w:rPr>
        <w:t xml:space="preserve"> Все члены команды с Правилами вида спорта рыболовный спорт, Регл</w:t>
      </w:r>
      <w:r>
        <w:rPr>
          <w:rFonts w:ascii="Times New Roman" w:hAnsi="Times New Roman"/>
          <w:color w:val="000000"/>
          <w:sz w:val="24"/>
          <w:szCs w:val="24"/>
        </w:rPr>
        <w:t>аментом проведения данных соревнований</w:t>
      </w:r>
      <w:r w:rsidRPr="005142D4">
        <w:rPr>
          <w:rFonts w:ascii="Times New Roman" w:hAnsi="Times New Roman"/>
          <w:color w:val="000000"/>
          <w:sz w:val="24"/>
          <w:szCs w:val="24"/>
        </w:rPr>
        <w:t xml:space="preserve"> и правилами техники безопасности знакомы. Полисы обязательного и добровольного медицинского страхования у всех участников имеются. </w:t>
      </w:r>
      <w:r>
        <w:rPr>
          <w:rFonts w:ascii="Times New Roman" w:hAnsi="Times New Roman"/>
          <w:color w:val="000000"/>
          <w:sz w:val="24"/>
          <w:szCs w:val="24"/>
        </w:rPr>
        <w:t>С обработкой персональных данных</w:t>
      </w:r>
      <w:r w:rsidR="003D560C">
        <w:rPr>
          <w:rFonts w:ascii="Times New Roman" w:hAnsi="Times New Roman"/>
          <w:color w:val="000000"/>
          <w:sz w:val="24"/>
          <w:szCs w:val="24"/>
        </w:rPr>
        <w:t xml:space="preserve"> в соответствие со спортивным законодательством</w:t>
      </w:r>
      <w:r>
        <w:rPr>
          <w:rFonts w:ascii="Times New Roman" w:hAnsi="Times New Roman"/>
          <w:color w:val="000000"/>
          <w:sz w:val="24"/>
          <w:szCs w:val="24"/>
        </w:rPr>
        <w:t xml:space="preserve"> согласны. </w:t>
      </w:r>
    </w:p>
    <w:p w:rsidR="005142D4" w:rsidRPr="005142D4" w:rsidRDefault="005142D4" w:rsidP="005142D4">
      <w:pPr>
        <w:ind w:firstLine="708"/>
        <w:jc w:val="both"/>
        <w:rPr>
          <w:rFonts w:ascii="Times New Roman" w:hAnsi="Times New Roman"/>
          <w:color w:val="000000"/>
          <w:sz w:val="24"/>
          <w:szCs w:val="24"/>
        </w:rPr>
      </w:pPr>
    </w:p>
    <w:p w:rsidR="005142D4" w:rsidRPr="005142D4" w:rsidRDefault="005142D4" w:rsidP="005142D4">
      <w:pPr>
        <w:jc w:val="both"/>
        <w:rPr>
          <w:rFonts w:ascii="Times New Roman" w:hAnsi="Times New Roman"/>
          <w:color w:val="000000"/>
          <w:sz w:val="24"/>
          <w:szCs w:val="24"/>
        </w:rPr>
      </w:pPr>
      <w:r w:rsidRPr="005142D4">
        <w:rPr>
          <w:rFonts w:ascii="Times New Roman" w:hAnsi="Times New Roman"/>
          <w:color w:val="000000"/>
          <w:sz w:val="24"/>
          <w:szCs w:val="24"/>
        </w:rPr>
        <w:t>Капитан команды                     Подпись                                              И.О. Фамилия</w:t>
      </w:r>
    </w:p>
    <w:p w:rsidR="005142D4" w:rsidRPr="005142D4" w:rsidRDefault="005142D4" w:rsidP="005142D4">
      <w:pPr>
        <w:rPr>
          <w:rFonts w:ascii="Times New Roman" w:hAnsi="Times New Roman"/>
          <w:color w:val="000000"/>
          <w:sz w:val="24"/>
          <w:szCs w:val="24"/>
        </w:rPr>
      </w:pPr>
    </w:p>
    <w:sectPr w:rsidR="005142D4" w:rsidRPr="00514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10"/>
    <w:lvl w:ilvl="0">
      <w:start w:val="7"/>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198E1658"/>
    <w:multiLevelType w:val="hybridMultilevel"/>
    <w:tmpl w:val="E4CABEE0"/>
    <w:lvl w:ilvl="0" w:tplc="4DF663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EF72D1F"/>
    <w:multiLevelType w:val="hybridMultilevel"/>
    <w:tmpl w:val="0E425E1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9B3B2B"/>
    <w:multiLevelType w:val="hybridMultilevel"/>
    <w:tmpl w:val="C0449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064529"/>
    <w:multiLevelType w:val="multilevel"/>
    <w:tmpl w:val="D36682CC"/>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41C02A3B"/>
    <w:multiLevelType w:val="multilevel"/>
    <w:tmpl w:val="FC74B204"/>
    <w:lvl w:ilvl="0">
      <w:start w:val="1"/>
      <w:numFmt w:val="decimal"/>
      <w:lvlText w:val="%1."/>
      <w:lvlJc w:val="left"/>
      <w:pPr>
        <w:ind w:left="1440" w:hanging="360"/>
      </w:pPr>
      <w:rPr>
        <w:rFonts w:hint="default"/>
        <w:color w:val="auto"/>
      </w:rPr>
    </w:lvl>
    <w:lvl w:ilvl="1">
      <w:start w:val="1"/>
      <w:numFmt w:val="decimal"/>
      <w:isLgl/>
      <w:lvlText w:val="%1.%2."/>
      <w:lvlJc w:val="left"/>
      <w:pPr>
        <w:ind w:left="1776" w:hanging="360"/>
      </w:pPr>
      <w:rPr>
        <w:rFonts w:hint="default"/>
      </w:rPr>
    </w:lvl>
    <w:lvl w:ilvl="2">
      <w:start w:val="1"/>
      <w:numFmt w:val="decimalZero"/>
      <w:isLgl/>
      <w:lvlText w:val="%1.%2.%3."/>
      <w:lvlJc w:val="left"/>
      <w:pPr>
        <w:ind w:left="2472" w:hanging="720"/>
      </w:pPr>
      <w:rPr>
        <w:rFonts w:hint="default"/>
      </w:rPr>
    </w:lvl>
    <w:lvl w:ilvl="3">
      <w:start w:val="1"/>
      <w:numFmt w:val="decimal"/>
      <w:isLgl/>
      <w:lvlText w:val="%1.%2.%3.%4."/>
      <w:lvlJc w:val="left"/>
      <w:pPr>
        <w:ind w:left="2808" w:hanging="720"/>
      </w:pPr>
      <w:rPr>
        <w:rFonts w:hint="default"/>
      </w:rPr>
    </w:lvl>
    <w:lvl w:ilvl="4">
      <w:start w:val="1"/>
      <w:numFmt w:val="decimal"/>
      <w:isLgl/>
      <w:lvlText w:val="%1.%2.%3.%4.%5."/>
      <w:lvlJc w:val="left"/>
      <w:pPr>
        <w:ind w:left="3504"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536" w:hanging="1440"/>
      </w:pPr>
      <w:rPr>
        <w:rFonts w:hint="default"/>
      </w:rPr>
    </w:lvl>
    <w:lvl w:ilvl="7">
      <w:start w:val="1"/>
      <w:numFmt w:val="decimal"/>
      <w:isLgl/>
      <w:lvlText w:val="%1.%2.%3.%4.%5.%6.%7.%8."/>
      <w:lvlJc w:val="left"/>
      <w:pPr>
        <w:ind w:left="4872" w:hanging="1440"/>
      </w:pPr>
      <w:rPr>
        <w:rFonts w:hint="default"/>
      </w:rPr>
    </w:lvl>
    <w:lvl w:ilvl="8">
      <w:start w:val="1"/>
      <w:numFmt w:val="decimal"/>
      <w:isLgl/>
      <w:lvlText w:val="%1.%2.%3.%4.%5.%6.%7.%8.%9."/>
      <w:lvlJc w:val="left"/>
      <w:pPr>
        <w:ind w:left="5568" w:hanging="1800"/>
      </w:pPr>
      <w:rPr>
        <w:rFonts w:hint="default"/>
      </w:rPr>
    </w:lvl>
  </w:abstractNum>
  <w:abstractNum w:abstractNumId="6" w15:restartNumberingAfterBreak="0">
    <w:nsid w:val="4DB13A46"/>
    <w:multiLevelType w:val="hybridMultilevel"/>
    <w:tmpl w:val="9AE6D0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FB47D77"/>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5AA825DC"/>
    <w:multiLevelType w:val="hybridMultilevel"/>
    <w:tmpl w:val="536A7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BB430A"/>
    <w:multiLevelType w:val="hybridMultilevel"/>
    <w:tmpl w:val="026A0F56"/>
    <w:lvl w:ilvl="0" w:tplc="AD366946">
      <w:start w:val="10"/>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
  </w:num>
  <w:num w:numId="2">
    <w:abstractNumId w:val="3"/>
  </w:num>
  <w:num w:numId="3">
    <w:abstractNumId w:val="6"/>
  </w:num>
  <w:num w:numId="4">
    <w:abstractNumId w:val="4"/>
  </w:num>
  <w:num w:numId="5">
    <w:abstractNumId w:val="7"/>
  </w:num>
  <w:num w:numId="6">
    <w:abstractNumId w:val="1"/>
  </w:num>
  <w:num w:numId="7">
    <w:abstractNumId w:val="8"/>
  </w:num>
  <w:num w:numId="8">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02"/>
    <w:rsid w:val="000B77DB"/>
    <w:rsid w:val="000C144D"/>
    <w:rsid w:val="000D1794"/>
    <w:rsid w:val="000E3E21"/>
    <w:rsid w:val="00114B08"/>
    <w:rsid w:val="00121BA2"/>
    <w:rsid w:val="00161123"/>
    <w:rsid w:val="001C3472"/>
    <w:rsid w:val="002265C9"/>
    <w:rsid w:val="00265DC2"/>
    <w:rsid w:val="00273C54"/>
    <w:rsid w:val="002F2B1C"/>
    <w:rsid w:val="00305D30"/>
    <w:rsid w:val="003B333D"/>
    <w:rsid w:val="003D560C"/>
    <w:rsid w:val="00420E50"/>
    <w:rsid w:val="004C629E"/>
    <w:rsid w:val="004E5FA2"/>
    <w:rsid w:val="005142D4"/>
    <w:rsid w:val="005F4BC4"/>
    <w:rsid w:val="006001DB"/>
    <w:rsid w:val="00623D11"/>
    <w:rsid w:val="00642A0B"/>
    <w:rsid w:val="006718D2"/>
    <w:rsid w:val="0069555F"/>
    <w:rsid w:val="00695BEF"/>
    <w:rsid w:val="006A56EF"/>
    <w:rsid w:val="006D0D6F"/>
    <w:rsid w:val="006E1812"/>
    <w:rsid w:val="00701F19"/>
    <w:rsid w:val="0070570D"/>
    <w:rsid w:val="00730C91"/>
    <w:rsid w:val="00751969"/>
    <w:rsid w:val="00767C8B"/>
    <w:rsid w:val="00783AE5"/>
    <w:rsid w:val="007B4774"/>
    <w:rsid w:val="00823A06"/>
    <w:rsid w:val="00833A83"/>
    <w:rsid w:val="008357B5"/>
    <w:rsid w:val="00895C0D"/>
    <w:rsid w:val="008C6502"/>
    <w:rsid w:val="008E2FF3"/>
    <w:rsid w:val="008E7210"/>
    <w:rsid w:val="009009FC"/>
    <w:rsid w:val="009242F6"/>
    <w:rsid w:val="009A0A54"/>
    <w:rsid w:val="00A21D16"/>
    <w:rsid w:val="00A32D1C"/>
    <w:rsid w:val="00A34292"/>
    <w:rsid w:val="00A40495"/>
    <w:rsid w:val="00A51257"/>
    <w:rsid w:val="00AC4C4A"/>
    <w:rsid w:val="00B256E7"/>
    <w:rsid w:val="00BC0CC5"/>
    <w:rsid w:val="00BD1520"/>
    <w:rsid w:val="00C24D37"/>
    <w:rsid w:val="00C337E0"/>
    <w:rsid w:val="00C53F9A"/>
    <w:rsid w:val="00D03348"/>
    <w:rsid w:val="00D047C1"/>
    <w:rsid w:val="00D63787"/>
    <w:rsid w:val="00D8314E"/>
    <w:rsid w:val="00DD156F"/>
    <w:rsid w:val="00DD4604"/>
    <w:rsid w:val="00DD5E68"/>
    <w:rsid w:val="00E150D7"/>
    <w:rsid w:val="00E7755E"/>
    <w:rsid w:val="00F20096"/>
    <w:rsid w:val="00F25F27"/>
    <w:rsid w:val="00F34D86"/>
    <w:rsid w:val="00F74CBB"/>
    <w:rsid w:val="00F9506C"/>
    <w:rsid w:val="00FC3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B7C7D-D171-4B2C-830F-CD0ADAAC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50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6502"/>
    <w:pPr>
      <w:ind w:left="720"/>
      <w:contextualSpacing/>
    </w:pPr>
  </w:style>
  <w:style w:type="paragraph" w:styleId="a5">
    <w:name w:val="Body Text"/>
    <w:basedOn w:val="a"/>
    <w:link w:val="a6"/>
    <w:rsid w:val="008C6502"/>
    <w:pPr>
      <w:spacing w:after="0" w:line="240" w:lineRule="auto"/>
      <w:jc w:val="both"/>
    </w:pPr>
    <w:rPr>
      <w:rFonts w:ascii="Times New Roman" w:eastAsia="Times New Roman" w:hAnsi="Times New Roman"/>
      <w:sz w:val="24"/>
      <w:szCs w:val="20"/>
      <w:lang w:eastAsia="ru-RU"/>
    </w:rPr>
  </w:style>
  <w:style w:type="character" w:customStyle="1" w:styleId="a6">
    <w:name w:val="Основной текст Знак"/>
    <w:link w:val="a5"/>
    <w:rsid w:val="008C6502"/>
    <w:rPr>
      <w:rFonts w:ascii="Times New Roman" w:eastAsia="Times New Roman" w:hAnsi="Times New Roman" w:cs="Times New Roman"/>
      <w:sz w:val="24"/>
      <w:szCs w:val="20"/>
      <w:lang w:eastAsia="ru-RU"/>
    </w:rPr>
  </w:style>
  <w:style w:type="paragraph" w:styleId="2">
    <w:name w:val="Body Text Indent 2"/>
    <w:basedOn w:val="a"/>
    <w:link w:val="20"/>
    <w:uiPriority w:val="99"/>
    <w:unhideWhenUsed/>
    <w:rsid w:val="008C6502"/>
    <w:pPr>
      <w:spacing w:after="120" w:line="480" w:lineRule="auto"/>
      <w:ind w:left="283"/>
    </w:pPr>
  </w:style>
  <w:style w:type="character" w:customStyle="1" w:styleId="20">
    <w:name w:val="Основной текст с отступом 2 Знак"/>
    <w:basedOn w:val="a0"/>
    <w:link w:val="2"/>
    <w:uiPriority w:val="99"/>
    <w:rsid w:val="008C6502"/>
  </w:style>
  <w:style w:type="character" w:styleId="a7">
    <w:name w:val="Hyperlink"/>
    <w:rsid w:val="008C6502"/>
    <w:rPr>
      <w:color w:val="0000FF"/>
      <w:u w:val="single"/>
    </w:rPr>
  </w:style>
  <w:style w:type="paragraph" w:styleId="a8">
    <w:name w:val="Normal (Web)"/>
    <w:basedOn w:val="a"/>
    <w:uiPriority w:val="99"/>
    <w:rsid w:val="008C6502"/>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uiPriority w:val="22"/>
    <w:qFormat/>
    <w:rsid w:val="008C6502"/>
    <w:rPr>
      <w:b/>
      <w:bCs/>
    </w:rPr>
  </w:style>
  <w:style w:type="paragraph" w:styleId="aa">
    <w:name w:val="Body Text Indent"/>
    <w:basedOn w:val="a"/>
    <w:link w:val="ab"/>
    <w:uiPriority w:val="99"/>
    <w:semiHidden/>
    <w:unhideWhenUsed/>
    <w:rsid w:val="00F34D86"/>
    <w:pPr>
      <w:spacing w:after="120"/>
      <w:ind w:left="283"/>
    </w:pPr>
  </w:style>
  <w:style w:type="character" w:customStyle="1" w:styleId="ab">
    <w:name w:val="Основной текст с отступом Знак"/>
    <w:link w:val="aa"/>
    <w:uiPriority w:val="99"/>
    <w:semiHidden/>
    <w:rsid w:val="00F34D86"/>
    <w:rPr>
      <w:sz w:val="22"/>
      <w:szCs w:val="22"/>
      <w:lang w:eastAsia="en-US"/>
    </w:rPr>
  </w:style>
  <w:style w:type="paragraph" w:styleId="ac">
    <w:name w:val="header"/>
    <w:basedOn w:val="a"/>
    <w:link w:val="ad"/>
    <w:uiPriority w:val="99"/>
    <w:rsid w:val="00F34D86"/>
    <w:pPr>
      <w:tabs>
        <w:tab w:val="center" w:pos="4153"/>
        <w:tab w:val="right" w:pos="8306"/>
      </w:tabs>
      <w:spacing w:after="0" w:line="240" w:lineRule="auto"/>
    </w:pPr>
    <w:rPr>
      <w:rFonts w:ascii="Times New Roman" w:eastAsia="Times New Roman" w:hAnsi="Times New Roman"/>
      <w:sz w:val="28"/>
      <w:szCs w:val="20"/>
      <w:lang w:eastAsia="ru-RU"/>
    </w:rPr>
  </w:style>
  <w:style w:type="character" w:customStyle="1" w:styleId="ad">
    <w:name w:val="Верхний колонтитул Знак"/>
    <w:link w:val="ac"/>
    <w:uiPriority w:val="99"/>
    <w:rsid w:val="00F34D86"/>
    <w:rPr>
      <w:rFonts w:ascii="Times New Roman" w:eastAsia="Times New Roman" w:hAnsi="Times New Roman"/>
      <w:sz w:val="28"/>
    </w:rPr>
  </w:style>
  <w:style w:type="character" w:customStyle="1" w:styleId="postbody1">
    <w:name w:val="postbody1"/>
    <w:rsid w:val="00F34D86"/>
    <w:rPr>
      <w:sz w:val="18"/>
      <w:szCs w:val="18"/>
    </w:rPr>
  </w:style>
  <w:style w:type="paragraph" w:customStyle="1" w:styleId="ae">
    <w:name w:val="Содержимое таблицы"/>
    <w:basedOn w:val="a"/>
    <w:qFormat/>
    <w:rsid w:val="00A32D1C"/>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paragraph" w:customStyle="1" w:styleId="1">
    <w:name w:val="Обычный отступ1"/>
    <w:basedOn w:val="a"/>
    <w:qFormat/>
    <w:rsid w:val="00A32D1C"/>
    <w:pPr>
      <w:suppressAutoHyphens/>
      <w:spacing w:before="60" w:after="60" w:line="260" w:lineRule="exact"/>
      <w:ind w:firstLine="720"/>
      <w:jc w:val="both"/>
    </w:pPr>
    <w:rPr>
      <w:rFonts w:ascii="Arial Narrow" w:eastAsia="Times New Roman" w:hAnsi="Arial Narrow"/>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43924">
      <w:bodyDiv w:val="1"/>
      <w:marLeft w:val="0"/>
      <w:marRight w:val="0"/>
      <w:marTop w:val="0"/>
      <w:marBottom w:val="0"/>
      <w:divBdr>
        <w:top w:val="none" w:sz="0" w:space="0" w:color="auto"/>
        <w:left w:val="none" w:sz="0" w:space="0" w:color="auto"/>
        <w:bottom w:val="none" w:sz="0" w:space="0" w:color="auto"/>
        <w:right w:val="none" w:sz="0" w:space="0" w:color="auto"/>
      </w:divBdr>
    </w:div>
    <w:div w:id="1117870426">
      <w:bodyDiv w:val="1"/>
      <w:marLeft w:val="0"/>
      <w:marRight w:val="0"/>
      <w:marTop w:val="0"/>
      <w:marBottom w:val="0"/>
      <w:divBdr>
        <w:top w:val="none" w:sz="0" w:space="0" w:color="auto"/>
        <w:left w:val="none" w:sz="0" w:space="0" w:color="auto"/>
        <w:bottom w:val="none" w:sz="0" w:space="0" w:color="auto"/>
        <w:right w:val="none" w:sz="0" w:space="0" w:color="auto"/>
      </w:divBdr>
    </w:div>
    <w:div w:id="1153373509">
      <w:bodyDiv w:val="1"/>
      <w:marLeft w:val="0"/>
      <w:marRight w:val="0"/>
      <w:marTop w:val="0"/>
      <w:marBottom w:val="0"/>
      <w:divBdr>
        <w:top w:val="none" w:sz="0" w:space="0" w:color="auto"/>
        <w:left w:val="none" w:sz="0" w:space="0" w:color="auto"/>
        <w:bottom w:val="none" w:sz="0" w:space="0" w:color="auto"/>
        <w:right w:val="none" w:sz="0" w:space="0" w:color="auto"/>
      </w:divBdr>
    </w:div>
    <w:div w:id="1727141193">
      <w:bodyDiv w:val="1"/>
      <w:marLeft w:val="0"/>
      <w:marRight w:val="0"/>
      <w:marTop w:val="0"/>
      <w:marBottom w:val="0"/>
      <w:divBdr>
        <w:top w:val="none" w:sz="0" w:space="0" w:color="auto"/>
        <w:left w:val="none" w:sz="0" w:space="0" w:color="auto"/>
        <w:bottom w:val="none" w:sz="0" w:space="0" w:color="auto"/>
        <w:right w:val="none" w:sz="0" w:space="0" w:color="auto"/>
      </w:divBdr>
    </w:div>
    <w:div w:id="211034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andex.ru/maps/?um=constructor%3Adaa9deb52842138e4596de697ad0139a2d5747cbe21041d4a8f022f04ac42640&amp;source=constructorLin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elg06@mail.ru"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05998-F741-43BA-A8BA-CF30CE10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13</Pages>
  <Words>4228</Words>
  <Characters>24105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28277</CharactersWithSpaces>
  <SharedDoc>false</SharedDoc>
  <HLinks>
    <vt:vector size="12" baseType="variant">
      <vt:variant>
        <vt:i4>6881364</vt:i4>
      </vt:variant>
      <vt:variant>
        <vt:i4>3</vt:i4>
      </vt:variant>
      <vt:variant>
        <vt:i4>0</vt:i4>
      </vt:variant>
      <vt:variant>
        <vt:i4>5</vt:i4>
      </vt:variant>
      <vt:variant>
        <vt:lpwstr>mailto:helg06@mail.ru</vt:lpwstr>
      </vt:variant>
      <vt:variant>
        <vt:lpwstr/>
      </vt:variant>
      <vt:variant>
        <vt:i4>4194397</vt:i4>
      </vt:variant>
      <vt:variant>
        <vt:i4>0</vt:i4>
      </vt:variant>
      <vt:variant>
        <vt:i4>0</vt:i4>
      </vt:variant>
      <vt:variant>
        <vt:i4>5</vt:i4>
      </vt:variant>
      <vt:variant>
        <vt:lpwstr>https://yandex.ru/maps/?um=constructor%3Adaa9deb52842138e4596de697ad0139a2d5747cbe21041d4a8f022f04ac42640&amp;source=constructorLink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3</cp:revision>
  <dcterms:created xsi:type="dcterms:W3CDTF">2024-07-31T01:01:00Z</dcterms:created>
  <dcterms:modified xsi:type="dcterms:W3CDTF">2024-08-13T18:56:00Z</dcterms:modified>
</cp:coreProperties>
</file>