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966BD" w14:textId="67A1EF78" w:rsidR="007326ED" w:rsidRPr="00EB5BC5" w:rsidRDefault="000E1D81" w:rsidP="000E1D81">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СОГЛАСОВАНО                                                                                         </w:t>
      </w:r>
    </w:p>
    <w:p w14:paraId="5A731A2F" w14:textId="77777777" w:rsidR="000D290B" w:rsidRDefault="000D290B" w:rsidP="000D290B">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Заместитель Министра спорта Республики Татарстан </w:t>
      </w:r>
    </w:p>
    <w:p w14:paraId="0CC058DD" w14:textId="77777777" w:rsidR="000D290B" w:rsidRPr="00EB5BC5" w:rsidRDefault="000D290B" w:rsidP="000D290B">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 </w:t>
      </w:r>
      <w:r w:rsidRPr="00EB5BC5">
        <w:rPr>
          <w:rFonts w:ascii="Times New Roman" w:hAnsi="Times New Roman"/>
          <w:color w:val="000000"/>
          <w:sz w:val="28"/>
          <w:szCs w:val="28"/>
        </w:rPr>
        <w:t xml:space="preserve">_________ </w:t>
      </w:r>
      <w:proofErr w:type="spellStart"/>
      <w:r>
        <w:rPr>
          <w:rFonts w:ascii="Times New Roman" w:hAnsi="Times New Roman"/>
          <w:color w:val="000000"/>
          <w:sz w:val="28"/>
          <w:szCs w:val="28"/>
        </w:rPr>
        <w:t>Садриев</w:t>
      </w:r>
      <w:proofErr w:type="spellEnd"/>
      <w:r>
        <w:rPr>
          <w:rFonts w:ascii="Times New Roman" w:hAnsi="Times New Roman"/>
          <w:color w:val="000000"/>
          <w:sz w:val="28"/>
          <w:szCs w:val="28"/>
        </w:rPr>
        <w:t xml:space="preserve"> И. З. </w:t>
      </w:r>
    </w:p>
    <w:p w14:paraId="088D67E8" w14:textId="69159B0B" w:rsidR="000E1D81" w:rsidRDefault="000E1D81" w:rsidP="00EB5BC5">
      <w:pPr>
        <w:spacing w:after="0" w:line="360" w:lineRule="auto"/>
        <w:jc w:val="right"/>
        <w:rPr>
          <w:rFonts w:ascii="Times New Roman" w:hAnsi="Times New Roman"/>
          <w:color w:val="000000"/>
          <w:sz w:val="28"/>
          <w:szCs w:val="28"/>
        </w:rPr>
      </w:pPr>
      <w:r>
        <w:rPr>
          <w:rFonts w:ascii="Times New Roman" w:hAnsi="Times New Roman"/>
          <w:color w:val="000000"/>
          <w:sz w:val="28"/>
          <w:szCs w:val="28"/>
        </w:rPr>
        <w:lastRenderedPageBreak/>
        <w:t>УТВЕРЕЖДЕНО</w:t>
      </w:r>
    </w:p>
    <w:p w14:paraId="27596534" w14:textId="77777777" w:rsidR="0003413C" w:rsidRDefault="0003413C" w:rsidP="0003413C">
      <w:pPr>
        <w:spacing w:after="0" w:line="360" w:lineRule="auto"/>
        <w:jc w:val="right"/>
        <w:rPr>
          <w:rFonts w:ascii="Times New Roman" w:hAnsi="Times New Roman"/>
          <w:color w:val="000000"/>
          <w:sz w:val="28"/>
          <w:szCs w:val="28"/>
        </w:rPr>
      </w:pPr>
      <w:r>
        <w:rPr>
          <w:rFonts w:ascii="Times New Roman" w:hAnsi="Times New Roman"/>
          <w:color w:val="000000"/>
          <w:sz w:val="28"/>
          <w:szCs w:val="28"/>
        </w:rPr>
        <w:t>Президент РФСОО «ФРС РТ» _______________Ляхов М. И.</w:t>
      </w:r>
    </w:p>
    <w:p w14:paraId="3CE52050" w14:textId="06132404" w:rsidR="0023589D" w:rsidRPr="00EB5BC5" w:rsidRDefault="0023589D" w:rsidP="00EB5BC5">
      <w:pPr>
        <w:spacing w:after="0" w:line="360" w:lineRule="auto"/>
        <w:jc w:val="right"/>
        <w:rPr>
          <w:rFonts w:ascii="Times New Roman" w:hAnsi="Times New Roman"/>
          <w:color w:val="000000"/>
          <w:sz w:val="28"/>
          <w:szCs w:val="28"/>
        </w:rPr>
      </w:pPr>
      <w:r w:rsidRPr="00EB5BC5">
        <w:rPr>
          <w:rFonts w:ascii="Times New Roman" w:hAnsi="Times New Roman"/>
          <w:color w:val="000000"/>
          <w:sz w:val="28"/>
          <w:szCs w:val="28"/>
        </w:rPr>
        <w:t>.</w:t>
      </w:r>
    </w:p>
    <w:p w14:paraId="62B8AF7B" w14:textId="77777777" w:rsidR="000E1D81" w:rsidRDefault="000E1D81" w:rsidP="00EB5BC5">
      <w:pPr>
        <w:spacing w:after="0" w:line="360" w:lineRule="auto"/>
        <w:jc w:val="right"/>
        <w:rPr>
          <w:rFonts w:ascii="Times New Roman" w:hAnsi="Times New Roman"/>
          <w:color w:val="000000"/>
          <w:sz w:val="28"/>
          <w:szCs w:val="28"/>
        </w:rPr>
        <w:sectPr w:rsidR="000E1D81" w:rsidSect="000E1D81">
          <w:footerReference w:type="default" r:id="rId8"/>
          <w:pgSz w:w="11906" w:h="16838"/>
          <w:pgMar w:top="1134" w:right="850" w:bottom="1134" w:left="1701" w:header="708" w:footer="708" w:gutter="0"/>
          <w:cols w:num="2" w:space="708"/>
          <w:docGrid w:linePitch="360"/>
        </w:sectPr>
      </w:pPr>
    </w:p>
    <w:p w14:paraId="58081494" w14:textId="21EB80CB" w:rsidR="007326ED" w:rsidRPr="00EB5BC5" w:rsidRDefault="007326ED" w:rsidP="00EB5BC5">
      <w:pPr>
        <w:spacing w:after="0" w:line="360" w:lineRule="auto"/>
        <w:jc w:val="right"/>
        <w:rPr>
          <w:rFonts w:ascii="Times New Roman" w:hAnsi="Times New Roman"/>
          <w:color w:val="000000"/>
          <w:sz w:val="28"/>
          <w:szCs w:val="28"/>
        </w:rPr>
      </w:pPr>
    </w:p>
    <w:p w14:paraId="490A5831" w14:textId="77777777" w:rsidR="007326ED" w:rsidRPr="00EB5BC5" w:rsidRDefault="007326ED" w:rsidP="00EB5BC5">
      <w:pPr>
        <w:spacing w:after="0" w:line="360" w:lineRule="auto"/>
        <w:jc w:val="right"/>
        <w:rPr>
          <w:rFonts w:ascii="Times New Roman" w:hAnsi="Times New Roman"/>
          <w:color w:val="000000"/>
          <w:sz w:val="28"/>
          <w:szCs w:val="28"/>
        </w:rPr>
      </w:pPr>
    </w:p>
    <w:p w14:paraId="2CE63541" w14:textId="77777777" w:rsidR="007326ED" w:rsidRPr="00EB5BC5" w:rsidRDefault="007326ED" w:rsidP="00EB5BC5">
      <w:pPr>
        <w:spacing w:after="0" w:line="360" w:lineRule="auto"/>
        <w:jc w:val="right"/>
        <w:rPr>
          <w:rFonts w:ascii="Times New Roman" w:hAnsi="Times New Roman"/>
          <w:color w:val="000000"/>
          <w:sz w:val="28"/>
          <w:szCs w:val="28"/>
        </w:rPr>
      </w:pPr>
    </w:p>
    <w:p w14:paraId="1695D635" w14:textId="77777777" w:rsidR="007326ED" w:rsidRPr="00EB5BC5" w:rsidRDefault="007326ED" w:rsidP="00EB5BC5">
      <w:pPr>
        <w:spacing w:after="0" w:line="360" w:lineRule="auto"/>
        <w:jc w:val="right"/>
        <w:rPr>
          <w:rFonts w:ascii="Times New Roman" w:hAnsi="Times New Roman"/>
          <w:color w:val="000000"/>
          <w:sz w:val="28"/>
          <w:szCs w:val="28"/>
        </w:rPr>
      </w:pPr>
    </w:p>
    <w:p w14:paraId="0D476FB2" w14:textId="77777777" w:rsidR="007326ED" w:rsidRPr="00EB5BC5" w:rsidRDefault="007326ED" w:rsidP="00EB5BC5">
      <w:pPr>
        <w:spacing w:after="0" w:line="360" w:lineRule="auto"/>
        <w:jc w:val="right"/>
        <w:rPr>
          <w:rFonts w:ascii="Times New Roman" w:hAnsi="Times New Roman"/>
          <w:color w:val="000000"/>
          <w:sz w:val="28"/>
          <w:szCs w:val="28"/>
        </w:rPr>
      </w:pPr>
    </w:p>
    <w:p w14:paraId="0894BB3C" w14:textId="77777777" w:rsidR="007326ED" w:rsidRPr="00EB5BC5" w:rsidRDefault="007326ED" w:rsidP="00EB5BC5">
      <w:pPr>
        <w:spacing w:after="0" w:line="360" w:lineRule="auto"/>
        <w:jc w:val="right"/>
        <w:rPr>
          <w:rFonts w:ascii="Times New Roman" w:hAnsi="Times New Roman"/>
          <w:color w:val="000000"/>
          <w:sz w:val="28"/>
          <w:szCs w:val="28"/>
        </w:rPr>
      </w:pPr>
    </w:p>
    <w:p w14:paraId="4CDFAFC8" w14:textId="3D427DE8" w:rsidR="007326ED" w:rsidRPr="00EB5BC5" w:rsidRDefault="002B0F2C" w:rsidP="00EB5BC5">
      <w:pPr>
        <w:spacing w:after="0" w:line="360" w:lineRule="auto"/>
        <w:jc w:val="center"/>
        <w:rPr>
          <w:rFonts w:ascii="Times New Roman" w:hAnsi="Times New Roman"/>
          <w:color w:val="000000"/>
          <w:sz w:val="28"/>
          <w:szCs w:val="28"/>
        </w:rPr>
      </w:pPr>
      <w:r>
        <w:rPr>
          <w:rFonts w:ascii="Times New Roman" w:hAnsi="Times New Roman"/>
          <w:color w:val="000000"/>
          <w:sz w:val="28"/>
          <w:szCs w:val="28"/>
        </w:rPr>
        <w:t>ПОЛОЖЕНИЕ</w:t>
      </w:r>
    </w:p>
    <w:p w14:paraId="3C677455" w14:textId="77777777" w:rsidR="007326ED" w:rsidRPr="00EB5BC5" w:rsidRDefault="007326ED" w:rsidP="00EB5BC5">
      <w:pPr>
        <w:spacing w:after="0" w:line="360" w:lineRule="auto"/>
        <w:jc w:val="center"/>
        <w:rPr>
          <w:rFonts w:ascii="Times New Roman" w:hAnsi="Times New Roman"/>
          <w:color w:val="000000"/>
          <w:sz w:val="28"/>
          <w:szCs w:val="28"/>
        </w:rPr>
      </w:pPr>
    </w:p>
    <w:p w14:paraId="67E6B133" w14:textId="025C32F5" w:rsidR="007326ED" w:rsidRPr="00EB5BC5" w:rsidRDefault="000E1D81" w:rsidP="00EB5BC5">
      <w:pPr>
        <w:spacing w:after="0" w:line="360" w:lineRule="auto"/>
        <w:jc w:val="center"/>
        <w:rPr>
          <w:rFonts w:ascii="Times New Roman" w:hAnsi="Times New Roman"/>
          <w:color w:val="000000"/>
          <w:sz w:val="28"/>
          <w:szCs w:val="28"/>
        </w:rPr>
      </w:pPr>
      <w:r>
        <w:rPr>
          <w:rFonts w:ascii="Times New Roman" w:hAnsi="Times New Roman"/>
          <w:color w:val="000000"/>
          <w:sz w:val="28"/>
          <w:szCs w:val="28"/>
        </w:rPr>
        <w:t xml:space="preserve">о </w:t>
      </w:r>
      <w:r w:rsidR="007326ED" w:rsidRPr="00EB5BC5">
        <w:rPr>
          <w:rFonts w:ascii="Times New Roman" w:hAnsi="Times New Roman"/>
          <w:color w:val="000000"/>
          <w:sz w:val="28"/>
          <w:szCs w:val="28"/>
        </w:rPr>
        <w:t xml:space="preserve">проведения </w:t>
      </w:r>
      <w:r w:rsidR="00B70275">
        <w:rPr>
          <w:rFonts w:ascii="Times New Roman" w:hAnsi="Times New Roman"/>
          <w:color w:val="000000"/>
          <w:sz w:val="28"/>
          <w:szCs w:val="28"/>
        </w:rPr>
        <w:t>Кубок</w:t>
      </w:r>
      <w:r w:rsidR="00816EC5" w:rsidRPr="00EB5BC5">
        <w:rPr>
          <w:rFonts w:ascii="Times New Roman" w:hAnsi="Times New Roman"/>
          <w:color w:val="000000"/>
          <w:sz w:val="28"/>
          <w:szCs w:val="28"/>
        </w:rPr>
        <w:t xml:space="preserve"> </w:t>
      </w:r>
      <w:r w:rsidR="007326ED" w:rsidRPr="00EB5BC5">
        <w:rPr>
          <w:rFonts w:ascii="Times New Roman" w:hAnsi="Times New Roman"/>
          <w:color w:val="000000"/>
          <w:sz w:val="28"/>
          <w:szCs w:val="28"/>
        </w:rPr>
        <w:t xml:space="preserve"> </w:t>
      </w:r>
      <w:r w:rsidR="00CC5DE2">
        <w:rPr>
          <w:rFonts w:ascii="Times New Roman" w:hAnsi="Times New Roman"/>
          <w:color w:val="000000"/>
          <w:sz w:val="28"/>
          <w:szCs w:val="28"/>
        </w:rPr>
        <w:t>Казанского Кремля</w:t>
      </w:r>
    </w:p>
    <w:p w14:paraId="1828E6F1" w14:textId="77777777" w:rsidR="007326ED" w:rsidRPr="00EB5BC5" w:rsidRDefault="007326ED" w:rsidP="00EB5BC5">
      <w:pPr>
        <w:spacing w:after="0" w:line="360" w:lineRule="auto"/>
        <w:jc w:val="center"/>
        <w:rPr>
          <w:rFonts w:ascii="Times New Roman" w:hAnsi="Times New Roman"/>
          <w:color w:val="000000"/>
          <w:sz w:val="28"/>
          <w:szCs w:val="28"/>
        </w:rPr>
      </w:pPr>
      <w:proofErr w:type="gramStart"/>
      <w:r w:rsidRPr="00EB5BC5">
        <w:rPr>
          <w:rFonts w:ascii="Times New Roman" w:hAnsi="Times New Roman"/>
          <w:color w:val="000000"/>
          <w:sz w:val="28"/>
          <w:szCs w:val="28"/>
        </w:rPr>
        <w:t>по</w:t>
      </w:r>
      <w:proofErr w:type="gramEnd"/>
      <w:r w:rsidRPr="00EB5BC5">
        <w:rPr>
          <w:rFonts w:ascii="Times New Roman" w:hAnsi="Times New Roman"/>
          <w:color w:val="000000"/>
          <w:sz w:val="28"/>
          <w:szCs w:val="28"/>
        </w:rPr>
        <w:t xml:space="preserve"> рыболовному спорту в дисциплине «ловля спиннингом с берега»</w:t>
      </w:r>
    </w:p>
    <w:p w14:paraId="12EAC8A4" w14:textId="168A4345" w:rsidR="000E1D81" w:rsidRDefault="007326ED" w:rsidP="00EB5BC5">
      <w:pPr>
        <w:spacing w:after="0" w:line="360" w:lineRule="auto"/>
        <w:jc w:val="center"/>
        <w:rPr>
          <w:rFonts w:ascii="Times New Roman" w:hAnsi="Times New Roman"/>
          <w:color w:val="000000"/>
          <w:sz w:val="28"/>
          <w:szCs w:val="28"/>
          <w:shd w:val="clear" w:color="auto" w:fill="FFFFFF"/>
        </w:rPr>
      </w:pPr>
      <w:proofErr w:type="gramStart"/>
      <w:r w:rsidRPr="00EB5BC5">
        <w:rPr>
          <w:rFonts w:ascii="Times New Roman" w:hAnsi="Times New Roman"/>
          <w:color w:val="000000"/>
          <w:sz w:val="28"/>
          <w:szCs w:val="28"/>
          <w:shd w:val="clear" w:color="auto" w:fill="FFFFFF"/>
        </w:rPr>
        <w:t>номер</w:t>
      </w:r>
      <w:proofErr w:type="gramEnd"/>
      <w:r w:rsidR="000E1D81">
        <w:rPr>
          <w:rFonts w:ascii="Times New Roman" w:hAnsi="Times New Roman"/>
          <w:color w:val="000000"/>
          <w:sz w:val="28"/>
          <w:szCs w:val="28"/>
          <w:shd w:val="clear" w:color="auto" w:fill="FFFFFF"/>
        </w:rPr>
        <w:t xml:space="preserve"> </w:t>
      </w:r>
      <w:r w:rsidRPr="00EB5BC5">
        <w:rPr>
          <w:rFonts w:ascii="Times New Roman" w:hAnsi="Times New Roman"/>
          <w:color w:val="000000"/>
          <w:sz w:val="28"/>
          <w:szCs w:val="28"/>
          <w:shd w:val="clear" w:color="auto" w:fill="FFFFFF"/>
        </w:rPr>
        <w:t>-</w:t>
      </w:r>
      <w:r w:rsidR="000E1D81">
        <w:rPr>
          <w:rFonts w:ascii="Times New Roman" w:hAnsi="Times New Roman"/>
          <w:color w:val="000000"/>
          <w:sz w:val="28"/>
          <w:szCs w:val="28"/>
          <w:shd w:val="clear" w:color="auto" w:fill="FFFFFF"/>
        </w:rPr>
        <w:t xml:space="preserve"> </w:t>
      </w:r>
      <w:r w:rsidRPr="00EB5BC5">
        <w:rPr>
          <w:rFonts w:ascii="Times New Roman" w:hAnsi="Times New Roman"/>
          <w:color w:val="000000"/>
          <w:sz w:val="28"/>
          <w:szCs w:val="28"/>
          <w:shd w:val="clear" w:color="auto" w:fill="FFFFFF"/>
        </w:rPr>
        <w:t xml:space="preserve">код дисциплины 092 013 1811Л </w:t>
      </w:r>
    </w:p>
    <w:p w14:paraId="7430773A" w14:textId="3410751F" w:rsidR="007326ED" w:rsidRPr="00EB5BC5" w:rsidRDefault="007326ED" w:rsidP="00EB5BC5">
      <w:pPr>
        <w:spacing w:after="0" w:line="360" w:lineRule="auto"/>
        <w:jc w:val="center"/>
        <w:rPr>
          <w:rFonts w:ascii="Times New Roman" w:hAnsi="Times New Roman"/>
          <w:color w:val="000000"/>
          <w:sz w:val="28"/>
          <w:szCs w:val="28"/>
          <w:shd w:val="clear" w:color="auto" w:fill="FFFFFF"/>
        </w:rPr>
      </w:pPr>
      <w:r w:rsidRPr="00EB5BC5">
        <w:rPr>
          <w:rFonts w:ascii="Times New Roman" w:hAnsi="Times New Roman"/>
          <w:color w:val="000000"/>
          <w:sz w:val="28"/>
          <w:szCs w:val="28"/>
          <w:shd w:val="clear" w:color="auto" w:fill="FFFFFF"/>
        </w:rPr>
        <w:t>«</w:t>
      </w:r>
      <w:proofErr w:type="gramStart"/>
      <w:r w:rsidRPr="00EB5BC5">
        <w:rPr>
          <w:rFonts w:ascii="Times New Roman" w:hAnsi="Times New Roman"/>
          <w:color w:val="000000"/>
          <w:sz w:val="28"/>
          <w:szCs w:val="28"/>
          <w:shd w:val="clear" w:color="auto" w:fill="FFFFFF"/>
        </w:rPr>
        <w:t>ловля</w:t>
      </w:r>
      <w:proofErr w:type="gramEnd"/>
      <w:r w:rsidRPr="00EB5BC5">
        <w:rPr>
          <w:rFonts w:ascii="Times New Roman" w:hAnsi="Times New Roman"/>
          <w:color w:val="000000"/>
          <w:sz w:val="28"/>
          <w:szCs w:val="28"/>
          <w:shd w:val="clear" w:color="auto" w:fill="FFFFFF"/>
        </w:rPr>
        <w:t xml:space="preserve"> спиннингом с берега — командные соревнования»</w:t>
      </w:r>
    </w:p>
    <w:p w14:paraId="66B5AE2E" w14:textId="2D7D79E0" w:rsidR="000E1D81" w:rsidRDefault="000E1D81" w:rsidP="00EB5BC5">
      <w:pPr>
        <w:spacing w:after="0" w:line="360" w:lineRule="auto"/>
        <w:jc w:val="center"/>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н</w:t>
      </w:r>
      <w:r w:rsidR="007326ED" w:rsidRPr="00EB5BC5">
        <w:rPr>
          <w:rFonts w:ascii="Times New Roman" w:hAnsi="Times New Roman"/>
          <w:color w:val="000000"/>
          <w:sz w:val="28"/>
          <w:szCs w:val="28"/>
          <w:shd w:val="clear" w:color="auto" w:fill="FFFFFF"/>
        </w:rPr>
        <w:t>омер</w:t>
      </w:r>
      <w:proofErr w:type="gramEnd"/>
      <w:r>
        <w:rPr>
          <w:rFonts w:ascii="Times New Roman" w:hAnsi="Times New Roman"/>
          <w:color w:val="000000"/>
          <w:sz w:val="28"/>
          <w:szCs w:val="28"/>
          <w:shd w:val="clear" w:color="auto" w:fill="FFFFFF"/>
        </w:rPr>
        <w:t xml:space="preserve"> </w:t>
      </w:r>
      <w:r w:rsidR="007326ED" w:rsidRPr="00EB5BC5">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007326ED" w:rsidRPr="00EB5BC5">
        <w:rPr>
          <w:rFonts w:ascii="Times New Roman" w:hAnsi="Times New Roman"/>
          <w:color w:val="000000"/>
          <w:sz w:val="28"/>
          <w:szCs w:val="28"/>
          <w:shd w:val="clear" w:color="auto" w:fill="FFFFFF"/>
        </w:rPr>
        <w:t>код дисциплины 092 005 1811Л</w:t>
      </w:r>
    </w:p>
    <w:p w14:paraId="025AD772" w14:textId="62E80CC0" w:rsidR="007326ED" w:rsidRPr="00EB5BC5" w:rsidRDefault="007326ED" w:rsidP="00EB5BC5">
      <w:pPr>
        <w:spacing w:after="0" w:line="360" w:lineRule="auto"/>
        <w:jc w:val="center"/>
        <w:rPr>
          <w:rFonts w:ascii="Times New Roman" w:hAnsi="Times New Roman"/>
          <w:color w:val="000000"/>
          <w:sz w:val="28"/>
          <w:szCs w:val="28"/>
        </w:rPr>
      </w:pPr>
      <w:r w:rsidRPr="00EB5BC5">
        <w:rPr>
          <w:rFonts w:ascii="Times New Roman" w:hAnsi="Times New Roman"/>
          <w:color w:val="000000"/>
          <w:sz w:val="28"/>
          <w:szCs w:val="28"/>
          <w:shd w:val="clear" w:color="auto" w:fill="FFFFFF"/>
        </w:rPr>
        <w:t xml:space="preserve"> «</w:t>
      </w:r>
      <w:proofErr w:type="gramStart"/>
      <w:r w:rsidRPr="00EB5BC5">
        <w:rPr>
          <w:rFonts w:ascii="Times New Roman" w:hAnsi="Times New Roman"/>
          <w:color w:val="000000"/>
          <w:sz w:val="28"/>
          <w:szCs w:val="28"/>
          <w:shd w:val="clear" w:color="auto" w:fill="FFFFFF"/>
        </w:rPr>
        <w:t>ловля</w:t>
      </w:r>
      <w:proofErr w:type="gramEnd"/>
      <w:r w:rsidRPr="00EB5BC5">
        <w:rPr>
          <w:rFonts w:ascii="Times New Roman" w:hAnsi="Times New Roman"/>
          <w:color w:val="000000"/>
          <w:sz w:val="28"/>
          <w:szCs w:val="28"/>
          <w:shd w:val="clear" w:color="auto" w:fill="FFFFFF"/>
        </w:rPr>
        <w:t xml:space="preserve"> спиннингом с берега»</w:t>
      </w:r>
    </w:p>
    <w:p w14:paraId="7207EF20" w14:textId="77777777" w:rsidR="007326ED" w:rsidRPr="00EB5BC5" w:rsidRDefault="007326ED" w:rsidP="00EB5BC5">
      <w:pPr>
        <w:spacing w:after="0" w:line="360" w:lineRule="auto"/>
        <w:rPr>
          <w:rFonts w:ascii="Times New Roman" w:hAnsi="Times New Roman"/>
          <w:color w:val="000000"/>
          <w:sz w:val="28"/>
          <w:szCs w:val="28"/>
        </w:rPr>
      </w:pPr>
    </w:p>
    <w:p w14:paraId="356DA01B" w14:textId="77777777" w:rsidR="000E482B" w:rsidRPr="00EB5BC5" w:rsidRDefault="000E482B" w:rsidP="00EB5BC5">
      <w:pPr>
        <w:spacing w:after="0" w:line="360" w:lineRule="auto"/>
        <w:rPr>
          <w:rFonts w:ascii="Times New Roman" w:hAnsi="Times New Roman"/>
          <w:color w:val="000000"/>
          <w:sz w:val="28"/>
          <w:szCs w:val="28"/>
        </w:rPr>
      </w:pPr>
    </w:p>
    <w:p w14:paraId="49A3F191" w14:textId="77777777" w:rsidR="00BA7FE9" w:rsidRPr="00EB5BC5" w:rsidRDefault="00BA7FE9" w:rsidP="00EB5BC5">
      <w:pPr>
        <w:spacing w:after="0" w:line="360" w:lineRule="auto"/>
        <w:rPr>
          <w:rFonts w:ascii="Times New Roman" w:hAnsi="Times New Roman"/>
          <w:color w:val="000000"/>
          <w:sz w:val="28"/>
          <w:szCs w:val="28"/>
        </w:rPr>
      </w:pPr>
    </w:p>
    <w:p w14:paraId="317725A3" w14:textId="77777777" w:rsidR="000E482B" w:rsidRPr="00EB5BC5" w:rsidRDefault="000E482B" w:rsidP="00EB5BC5">
      <w:pPr>
        <w:spacing w:after="0" w:line="360" w:lineRule="auto"/>
        <w:rPr>
          <w:rFonts w:ascii="Times New Roman" w:hAnsi="Times New Roman"/>
          <w:color w:val="000000"/>
          <w:sz w:val="28"/>
          <w:szCs w:val="28"/>
        </w:rPr>
      </w:pPr>
    </w:p>
    <w:p w14:paraId="42EBAF83" w14:textId="77777777" w:rsidR="000E482B" w:rsidRPr="00EB5BC5" w:rsidRDefault="000E482B" w:rsidP="00EB5BC5">
      <w:pPr>
        <w:spacing w:after="0" w:line="360" w:lineRule="auto"/>
        <w:rPr>
          <w:rFonts w:ascii="Times New Roman" w:hAnsi="Times New Roman"/>
          <w:color w:val="000000"/>
          <w:sz w:val="28"/>
          <w:szCs w:val="28"/>
        </w:rPr>
      </w:pPr>
    </w:p>
    <w:p w14:paraId="66B91180" w14:textId="77777777" w:rsidR="000E482B" w:rsidRPr="00EB5BC5" w:rsidRDefault="000E482B" w:rsidP="00EB5BC5">
      <w:pPr>
        <w:spacing w:after="0" w:line="360" w:lineRule="auto"/>
        <w:rPr>
          <w:rFonts w:ascii="Times New Roman" w:hAnsi="Times New Roman"/>
          <w:color w:val="000000"/>
          <w:sz w:val="28"/>
          <w:szCs w:val="28"/>
        </w:rPr>
      </w:pPr>
    </w:p>
    <w:p w14:paraId="64E13E54" w14:textId="77777777" w:rsidR="000E482B" w:rsidRPr="00EB5BC5" w:rsidRDefault="000E482B" w:rsidP="00EB5BC5">
      <w:pPr>
        <w:spacing w:after="0" w:line="360" w:lineRule="auto"/>
        <w:rPr>
          <w:rFonts w:ascii="Times New Roman" w:hAnsi="Times New Roman"/>
          <w:color w:val="000000"/>
          <w:sz w:val="28"/>
          <w:szCs w:val="28"/>
        </w:rPr>
      </w:pPr>
    </w:p>
    <w:p w14:paraId="30210CC2" w14:textId="77777777" w:rsidR="000E482B" w:rsidRPr="00EB5BC5" w:rsidRDefault="000E482B" w:rsidP="00EB5BC5">
      <w:pPr>
        <w:spacing w:after="0" w:line="360" w:lineRule="auto"/>
        <w:rPr>
          <w:rFonts w:ascii="Times New Roman" w:hAnsi="Times New Roman"/>
          <w:color w:val="000000"/>
          <w:sz w:val="28"/>
          <w:szCs w:val="28"/>
        </w:rPr>
      </w:pPr>
    </w:p>
    <w:p w14:paraId="6E20D7E1" w14:textId="77777777" w:rsidR="0033101C" w:rsidRPr="00EB5BC5" w:rsidRDefault="0033101C" w:rsidP="00EB5BC5">
      <w:pPr>
        <w:spacing w:after="0" w:line="360" w:lineRule="auto"/>
        <w:rPr>
          <w:rFonts w:ascii="Times New Roman" w:hAnsi="Times New Roman"/>
          <w:color w:val="000000"/>
          <w:sz w:val="28"/>
          <w:szCs w:val="28"/>
        </w:rPr>
      </w:pPr>
    </w:p>
    <w:p w14:paraId="090562D1" w14:textId="77777777" w:rsidR="0033101C" w:rsidRPr="00EB5BC5" w:rsidRDefault="0033101C" w:rsidP="00EB5BC5">
      <w:pPr>
        <w:spacing w:after="0" w:line="360" w:lineRule="auto"/>
        <w:rPr>
          <w:rFonts w:ascii="Times New Roman" w:hAnsi="Times New Roman"/>
          <w:color w:val="000000"/>
          <w:sz w:val="28"/>
          <w:szCs w:val="28"/>
        </w:rPr>
      </w:pPr>
    </w:p>
    <w:p w14:paraId="2EACA6E5" w14:textId="7A55BC41" w:rsidR="000E482B" w:rsidRPr="00EB5BC5" w:rsidRDefault="000E482B" w:rsidP="00EB5BC5">
      <w:pPr>
        <w:spacing w:after="0" w:line="360" w:lineRule="auto"/>
        <w:jc w:val="center"/>
        <w:rPr>
          <w:rFonts w:ascii="Times New Roman" w:hAnsi="Times New Roman"/>
          <w:color w:val="000000"/>
          <w:sz w:val="28"/>
          <w:szCs w:val="28"/>
        </w:rPr>
      </w:pPr>
      <w:r w:rsidRPr="00EB5BC5">
        <w:rPr>
          <w:rFonts w:ascii="Times New Roman" w:hAnsi="Times New Roman"/>
          <w:color w:val="000000"/>
          <w:sz w:val="28"/>
          <w:szCs w:val="28"/>
        </w:rPr>
        <w:t>г.</w:t>
      </w:r>
      <w:r w:rsidR="00A1056F" w:rsidRPr="00EB5BC5">
        <w:rPr>
          <w:rFonts w:ascii="Times New Roman" w:hAnsi="Times New Roman"/>
          <w:color w:val="000000"/>
          <w:sz w:val="28"/>
          <w:szCs w:val="28"/>
        </w:rPr>
        <w:t xml:space="preserve"> </w:t>
      </w:r>
      <w:r w:rsidR="0023589D" w:rsidRPr="00EB5BC5">
        <w:rPr>
          <w:rFonts w:ascii="Times New Roman" w:hAnsi="Times New Roman"/>
          <w:color w:val="000000"/>
          <w:sz w:val="28"/>
          <w:szCs w:val="28"/>
        </w:rPr>
        <w:t>Казань</w:t>
      </w:r>
    </w:p>
    <w:p w14:paraId="308B7729" w14:textId="77777777" w:rsidR="00BA7FE9" w:rsidRPr="00EB5BC5" w:rsidRDefault="00BA7FE9" w:rsidP="00EB5BC5">
      <w:pPr>
        <w:spacing w:after="0" w:line="360" w:lineRule="auto"/>
        <w:rPr>
          <w:rFonts w:ascii="Times New Roman" w:hAnsi="Times New Roman"/>
          <w:color w:val="000000"/>
          <w:sz w:val="28"/>
          <w:szCs w:val="28"/>
        </w:rPr>
      </w:pPr>
    </w:p>
    <w:p w14:paraId="71671CCF" w14:textId="77777777" w:rsidR="000E482B" w:rsidRPr="00EB5BC5" w:rsidRDefault="000339CF" w:rsidP="00EB5BC5">
      <w:pPr>
        <w:numPr>
          <w:ilvl w:val="0"/>
          <w:numId w:val="2"/>
        </w:numPr>
        <w:spacing w:after="0" w:line="360" w:lineRule="auto"/>
        <w:ind w:firstLine="0"/>
        <w:rPr>
          <w:rFonts w:ascii="Times New Roman" w:hAnsi="Times New Roman"/>
          <w:b/>
          <w:color w:val="000000"/>
          <w:sz w:val="28"/>
          <w:szCs w:val="28"/>
        </w:rPr>
      </w:pPr>
      <w:r w:rsidRPr="00EB5BC5">
        <w:rPr>
          <w:rFonts w:ascii="Times New Roman" w:hAnsi="Times New Roman"/>
          <w:b/>
          <w:color w:val="000000"/>
          <w:sz w:val="28"/>
          <w:szCs w:val="28"/>
        </w:rPr>
        <w:lastRenderedPageBreak/>
        <w:t>Общая информация</w:t>
      </w:r>
    </w:p>
    <w:p w14:paraId="1BC924E4" w14:textId="77777777" w:rsidR="000339CF" w:rsidRPr="00EB5BC5" w:rsidRDefault="000339CF" w:rsidP="00EB5BC5">
      <w:pPr>
        <w:spacing w:after="0" w:line="360" w:lineRule="auto"/>
        <w:ind w:left="927"/>
        <w:rPr>
          <w:rFonts w:ascii="Times New Roman" w:hAnsi="Times New Roman"/>
          <w:b/>
          <w:color w:val="000000"/>
          <w:sz w:val="28"/>
          <w:szCs w:val="28"/>
        </w:rPr>
      </w:pPr>
    </w:p>
    <w:p w14:paraId="0E9903B1" w14:textId="663B6060" w:rsidR="006D3F1C" w:rsidRPr="00EB5BC5" w:rsidRDefault="0023589D"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Республиканские</w:t>
      </w:r>
      <w:r w:rsidR="000E482B" w:rsidRPr="00EB5BC5">
        <w:rPr>
          <w:rFonts w:ascii="Times New Roman" w:hAnsi="Times New Roman"/>
          <w:color w:val="000000"/>
          <w:sz w:val="28"/>
          <w:szCs w:val="28"/>
        </w:rPr>
        <w:t xml:space="preserve"> официальные спортивные соревнования</w:t>
      </w:r>
      <w:r w:rsidR="00F92565">
        <w:rPr>
          <w:rFonts w:ascii="Times New Roman" w:hAnsi="Times New Roman"/>
          <w:color w:val="000000"/>
          <w:sz w:val="28"/>
          <w:szCs w:val="28"/>
        </w:rPr>
        <w:t xml:space="preserve"> (иные соревнования субъекта РФ)</w:t>
      </w:r>
      <w:r w:rsidR="000E482B" w:rsidRPr="00EB5BC5">
        <w:rPr>
          <w:rFonts w:ascii="Times New Roman" w:hAnsi="Times New Roman"/>
          <w:color w:val="000000"/>
          <w:sz w:val="28"/>
          <w:szCs w:val="28"/>
        </w:rPr>
        <w:t xml:space="preserve"> </w:t>
      </w:r>
      <w:r w:rsidR="00F92565">
        <w:rPr>
          <w:rFonts w:ascii="Times New Roman" w:hAnsi="Times New Roman"/>
          <w:color w:val="000000"/>
          <w:sz w:val="28"/>
          <w:szCs w:val="28"/>
        </w:rPr>
        <w:t>Кубок Казанского Кремля</w:t>
      </w:r>
      <w:r w:rsidR="008B3B6C" w:rsidRPr="00EB5BC5">
        <w:rPr>
          <w:rFonts w:ascii="Times New Roman" w:hAnsi="Times New Roman"/>
          <w:color w:val="000000"/>
          <w:sz w:val="28"/>
          <w:szCs w:val="28"/>
        </w:rPr>
        <w:t xml:space="preserve"> по ловле спиннингом с берега</w:t>
      </w:r>
      <w:r w:rsidR="00A3327B">
        <w:rPr>
          <w:rFonts w:ascii="Times New Roman" w:hAnsi="Times New Roman"/>
          <w:color w:val="000000"/>
          <w:sz w:val="28"/>
          <w:szCs w:val="28"/>
        </w:rPr>
        <w:t xml:space="preserve"> (личные и </w:t>
      </w:r>
      <w:r w:rsidR="00E13CAF">
        <w:rPr>
          <w:rFonts w:ascii="Times New Roman" w:hAnsi="Times New Roman"/>
          <w:color w:val="000000"/>
          <w:sz w:val="28"/>
          <w:szCs w:val="28"/>
        </w:rPr>
        <w:t>командные)</w:t>
      </w:r>
      <w:r w:rsidR="00E775CA" w:rsidRPr="00EB5BC5">
        <w:rPr>
          <w:rFonts w:ascii="Times New Roman" w:hAnsi="Times New Roman"/>
          <w:color w:val="000000"/>
          <w:sz w:val="28"/>
          <w:szCs w:val="28"/>
        </w:rPr>
        <w:t xml:space="preserve"> </w:t>
      </w:r>
      <w:r w:rsidR="000E482B" w:rsidRPr="00EB5BC5">
        <w:rPr>
          <w:rFonts w:ascii="Times New Roman" w:hAnsi="Times New Roman"/>
          <w:color w:val="000000"/>
          <w:sz w:val="28"/>
          <w:szCs w:val="28"/>
        </w:rPr>
        <w:t>(далее - спортивные соревнования)</w:t>
      </w:r>
      <w:r w:rsidR="00E775CA" w:rsidRPr="00EB5BC5">
        <w:rPr>
          <w:rFonts w:ascii="Times New Roman" w:hAnsi="Times New Roman"/>
          <w:color w:val="000000"/>
          <w:sz w:val="28"/>
          <w:szCs w:val="28"/>
        </w:rPr>
        <w:t>,</w:t>
      </w:r>
      <w:r w:rsidR="000E482B" w:rsidRPr="00EB5BC5">
        <w:rPr>
          <w:rFonts w:ascii="Times New Roman" w:hAnsi="Times New Roman"/>
          <w:color w:val="000000"/>
          <w:sz w:val="28"/>
          <w:szCs w:val="28"/>
        </w:rPr>
        <w:t xml:space="preserve"> включены в настоящее Положение на основании предложений </w:t>
      </w:r>
      <w:r w:rsidRPr="00EB5BC5">
        <w:rPr>
          <w:rFonts w:ascii="Times New Roman" w:hAnsi="Times New Roman"/>
          <w:color w:val="000000"/>
          <w:sz w:val="28"/>
          <w:szCs w:val="28"/>
        </w:rPr>
        <w:t>Р.Ф.С.О.О «ФРС РТ»</w:t>
      </w:r>
      <w:r w:rsidR="00E44AC0" w:rsidRPr="00EB5BC5">
        <w:rPr>
          <w:rFonts w:ascii="Times New Roman" w:hAnsi="Times New Roman"/>
          <w:color w:val="000000"/>
          <w:sz w:val="28"/>
          <w:szCs w:val="28"/>
        </w:rPr>
        <w:t xml:space="preserve">), </w:t>
      </w:r>
      <w:r w:rsidR="007E07C9" w:rsidRPr="00EB5BC5">
        <w:rPr>
          <w:rFonts w:ascii="Times New Roman" w:hAnsi="Times New Roman"/>
          <w:color w:val="000000"/>
          <w:sz w:val="28"/>
          <w:szCs w:val="28"/>
        </w:rPr>
        <w:t xml:space="preserve">аккредитованной в соответствии с приказом Министерства спорта </w:t>
      </w:r>
      <w:r w:rsidRPr="00EB5BC5">
        <w:rPr>
          <w:rFonts w:ascii="Times New Roman" w:hAnsi="Times New Roman"/>
          <w:color w:val="000000"/>
          <w:sz w:val="28"/>
          <w:szCs w:val="28"/>
        </w:rPr>
        <w:t>Республики Татарстан</w:t>
      </w:r>
      <w:r w:rsidR="007E07C9" w:rsidRPr="00EB5BC5">
        <w:rPr>
          <w:rFonts w:ascii="Times New Roman" w:hAnsi="Times New Roman"/>
          <w:color w:val="000000"/>
          <w:sz w:val="28"/>
          <w:szCs w:val="28"/>
        </w:rPr>
        <w:t xml:space="preserve"> о государственной аккредитации региональной спортивной федерации от </w:t>
      </w:r>
      <w:r w:rsidR="00A0034D" w:rsidRPr="00EB5BC5">
        <w:rPr>
          <w:rFonts w:ascii="Times New Roman" w:hAnsi="Times New Roman"/>
          <w:color w:val="000000"/>
          <w:sz w:val="28"/>
          <w:szCs w:val="28"/>
        </w:rPr>
        <w:t>1</w:t>
      </w:r>
      <w:r w:rsidRPr="00EB5BC5">
        <w:rPr>
          <w:rFonts w:ascii="Times New Roman" w:hAnsi="Times New Roman"/>
          <w:color w:val="000000"/>
          <w:sz w:val="28"/>
          <w:szCs w:val="28"/>
        </w:rPr>
        <w:t>5.09.2022</w:t>
      </w:r>
      <w:r w:rsidR="00E775CA" w:rsidRPr="00EB5BC5">
        <w:rPr>
          <w:rFonts w:ascii="Times New Roman" w:hAnsi="Times New Roman"/>
          <w:color w:val="000000"/>
          <w:sz w:val="28"/>
          <w:szCs w:val="28"/>
        </w:rPr>
        <w:t>.</w:t>
      </w:r>
    </w:p>
    <w:p w14:paraId="1F2F4E02" w14:textId="4D03AA3F" w:rsidR="008B3B6C" w:rsidRPr="00EB5BC5" w:rsidRDefault="008B3B6C"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 xml:space="preserve">Спортивные соревнования проводятся в соответствии с правилами рыболовного спорта, утвержденными приказом Министерства спорта Российской </w:t>
      </w:r>
      <w:r w:rsidR="002C499A">
        <w:rPr>
          <w:rFonts w:ascii="Times New Roman" w:hAnsi="Times New Roman"/>
          <w:color w:val="000000"/>
          <w:sz w:val="28"/>
          <w:szCs w:val="28"/>
        </w:rPr>
        <w:t>Федерации от 28.07.2020 № 572, п</w:t>
      </w:r>
      <w:r w:rsidRPr="00EB5BC5">
        <w:rPr>
          <w:rFonts w:ascii="Times New Roman" w:hAnsi="Times New Roman"/>
          <w:color w:val="000000"/>
          <w:sz w:val="28"/>
          <w:szCs w:val="28"/>
        </w:rPr>
        <w:t xml:space="preserve">равилами рыболовства Волжско-Каспийского бассейна по </w:t>
      </w:r>
      <w:r w:rsidR="0023589D" w:rsidRPr="00EB5BC5">
        <w:rPr>
          <w:rFonts w:ascii="Times New Roman" w:hAnsi="Times New Roman"/>
          <w:color w:val="000000"/>
          <w:sz w:val="28"/>
          <w:szCs w:val="28"/>
        </w:rPr>
        <w:t>Республики Татарстан</w:t>
      </w:r>
      <w:r w:rsidRPr="00EB5BC5">
        <w:rPr>
          <w:rFonts w:ascii="Times New Roman" w:hAnsi="Times New Roman"/>
          <w:color w:val="000000"/>
          <w:sz w:val="28"/>
          <w:szCs w:val="28"/>
        </w:rPr>
        <w:t>, настоящим регламентом.</w:t>
      </w:r>
    </w:p>
    <w:p w14:paraId="74D058BF" w14:textId="3CD0F182" w:rsidR="0028735C" w:rsidRPr="00EB5BC5" w:rsidRDefault="0028735C" w:rsidP="00EB5BC5">
      <w:pPr>
        <w:pStyle w:val="a4"/>
        <w:tabs>
          <w:tab w:val="left" w:pos="0"/>
        </w:tabs>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 xml:space="preserve">Дата проведения </w:t>
      </w:r>
      <w:r w:rsidR="00EC31C9" w:rsidRPr="00EB5BC5">
        <w:rPr>
          <w:rFonts w:ascii="Times New Roman" w:hAnsi="Times New Roman"/>
          <w:color w:val="000000"/>
          <w:sz w:val="28"/>
          <w:szCs w:val="28"/>
        </w:rPr>
        <w:t>Чемпионата</w:t>
      </w:r>
      <w:r w:rsidRPr="00EB5BC5">
        <w:rPr>
          <w:rFonts w:ascii="Times New Roman" w:hAnsi="Times New Roman"/>
          <w:color w:val="000000"/>
          <w:sz w:val="28"/>
          <w:szCs w:val="28"/>
        </w:rPr>
        <w:t xml:space="preserve"> </w:t>
      </w:r>
      <w:r w:rsidR="000818B5" w:rsidRPr="00EB5BC5">
        <w:rPr>
          <w:rFonts w:ascii="Times New Roman" w:hAnsi="Times New Roman"/>
          <w:color w:val="000000"/>
          <w:sz w:val="28"/>
          <w:szCs w:val="28"/>
        </w:rPr>
        <w:t>–</w:t>
      </w:r>
      <w:r w:rsidRPr="00EB5BC5">
        <w:rPr>
          <w:rFonts w:ascii="Times New Roman" w:hAnsi="Times New Roman"/>
          <w:color w:val="000000"/>
          <w:sz w:val="28"/>
          <w:szCs w:val="28"/>
        </w:rPr>
        <w:t xml:space="preserve"> </w:t>
      </w:r>
      <w:r w:rsidR="0003413C">
        <w:rPr>
          <w:rFonts w:ascii="Times New Roman" w:hAnsi="Times New Roman"/>
          <w:color w:val="000000"/>
          <w:sz w:val="28"/>
          <w:szCs w:val="28"/>
        </w:rPr>
        <w:t>08.09</w:t>
      </w:r>
      <w:r w:rsidR="006B76AE">
        <w:rPr>
          <w:rFonts w:ascii="Times New Roman" w:hAnsi="Times New Roman"/>
          <w:color w:val="000000"/>
          <w:sz w:val="28"/>
          <w:szCs w:val="28"/>
        </w:rPr>
        <w:t>.2024</w:t>
      </w:r>
      <w:r w:rsidRPr="00EB5BC5">
        <w:rPr>
          <w:rFonts w:ascii="Times New Roman" w:hAnsi="Times New Roman"/>
          <w:color w:val="000000"/>
          <w:sz w:val="28"/>
          <w:szCs w:val="28"/>
        </w:rPr>
        <w:t xml:space="preserve"> года. </w:t>
      </w:r>
      <w:r w:rsidR="00EC31C9" w:rsidRPr="00EB5BC5">
        <w:rPr>
          <w:rFonts w:ascii="Times New Roman" w:hAnsi="Times New Roman"/>
          <w:color w:val="000000"/>
          <w:sz w:val="28"/>
          <w:szCs w:val="28"/>
        </w:rPr>
        <w:t>Чемпионат</w:t>
      </w:r>
      <w:r w:rsidRPr="00EB5BC5">
        <w:rPr>
          <w:rFonts w:ascii="Times New Roman" w:hAnsi="Times New Roman"/>
          <w:color w:val="000000"/>
          <w:sz w:val="28"/>
          <w:szCs w:val="28"/>
        </w:rPr>
        <w:t xml:space="preserve"> проводится</w:t>
      </w:r>
      <w:r w:rsidR="00C651B4" w:rsidRPr="00EB5BC5">
        <w:rPr>
          <w:rFonts w:ascii="Times New Roman" w:hAnsi="Times New Roman"/>
          <w:color w:val="000000"/>
          <w:sz w:val="28"/>
          <w:szCs w:val="28"/>
        </w:rPr>
        <w:t xml:space="preserve"> в </w:t>
      </w:r>
      <w:r w:rsidR="008B3B6C" w:rsidRPr="00EB5BC5">
        <w:rPr>
          <w:rFonts w:ascii="Times New Roman" w:hAnsi="Times New Roman"/>
          <w:color w:val="000000"/>
          <w:sz w:val="28"/>
          <w:szCs w:val="28"/>
        </w:rPr>
        <w:t>один день</w:t>
      </w:r>
      <w:r w:rsidR="00EB5BC5" w:rsidRPr="00EB5BC5">
        <w:rPr>
          <w:rFonts w:ascii="Times New Roman" w:hAnsi="Times New Roman"/>
          <w:color w:val="000000"/>
          <w:sz w:val="28"/>
          <w:szCs w:val="28"/>
        </w:rPr>
        <w:t>,</w:t>
      </w:r>
      <w:r w:rsidRPr="00EB5BC5">
        <w:rPr>
          <w:rFonts w:ascii="Times New Roman" w:hAnsi="Times New Roman"/>
          <w:color w:val="000000"/>
          <w:sz w:val="28"/>
          <w:szCs w:val="28"/>
        </w:rPr>
        <w:t xml:space="preserve"> в два тура</w:t>
      </w:r>
      <w:r w:rsidR="003F01B7" w:rsidRPr="00EB5BC5">
        <w:rPr>
          <w:rFonts w:ascii="Times New Roman" w:hAnsi="Times New Roman"/>
          <w:color w:val="000000"/>
          <w:sz w:val="28"/>
          <w:szCs w:val="28"/>
        </w:rPr>
        <w:t xml:space="preserve"> </w:t>
      </w:r>
      <w:proofErr w:type="gramStart"/>
      <w:r w:rsidR="003F01B7" w:rsidRPr="00EB5BC5">
        <w:rPr>
          <w:rFonts w:ascii="Times New Roman" w:hAnsi="Times New Roman"/>
          <w:color w:val="000000"/>
          <w:sz w:val="28"/>
          <w:szCs w:val="28"/>
        </w:rPr>
        <w:t xml:space="preserve">по  </w:t>
      </w:r>
      <w:proofErr w:type="spellStart"/>
      <w:r w:rsidR="00B70275">
        <w:rPr>
          <w:rFonts w:ascii="Times New Roman" w:hAnsi="Times New Roman"/>
          <w:color w:val="000000"/>
          <w:sz w:val="28"/>
          <w:szCs w:val="28"/>
        </w:rPr>
        <w:t>по</w:t>
      </w:r>
      <w:proofErr w:type="spellEnd"/>
      <w:proofErr w:type="gramEnd"/>
      <w:r w:rsidR="00B70275">
        <w:rPr>
          <w:rFonts w:ascii="Times New Roman" w:hAnsi="Times New Roman"/>
          <w:color w:val="000000"/>
          <w:sz w:val="28"/>
          <w:szCs w:val="28"/>
        </w:rPr>
        <w:t xml:space="preserve"> </w:t>
      </w:r>
      <w:r w:rsidR="006B76AE">
        <w:rPr>
          <w:rFonts w:ascii="Times New Roman" w:hAnsi="Times New Roman"/>
          <w:color w:val="000000"/>
          <w:sz w:val="28"/>
          <w:szCs w:val="28"/>
        </w:rPr>
        <w:t>2,5</w:t>
      </w:r>
      <w:r w:rsidR="00033ACB">
        <w:rPr>
          <w:rFonts w:ascii="Times New Roman" w:hAnsi="Times New Roman"/>
          <w:color w:val="000000"/>
          <w:sz w:val="28"/>
          <w:szCs w:val="28"/>
        </w:rPr>
        <w:t xml:space="preserve"> часа</w:t>
      </w:r>
      <w:r w:rsidR="003F01B7" w:rsidRPr="00EB5BC5">
        <w:rPr>
          <w:rFonts w:ascii="Times New Roman" w:hAnsi="Times New Roman"/>
          <w:color w:val="000000"/>
          <w:sz w:val="28"/>
          <w:szCs w:val="28"/>
        </w:rPr>
        <w:t xml:space="preserve"> каждый.</w:t>
      </w:r>
    </w:p>
    <w:p w14:paraId="77E9962A" w14:textId="77777777" w:rsidR="000339CF" w:rsidRPr="00EB5BC5" w:rsidRDefault="000339CF" w:rsidP="00EB5BC5">
      <w:pPr>
        <w:pStyle w:val="a4"/>
        <w:tabs>
          <w:tab w:val="left" w:pos="0"/>
        </w:tabs>
        <w:spacing w:after="0" w:line="360" w:lineRule="auto"/>
        <w:ind w:left="426"/>
        <w:rPr>
          <w:rFonts w:ascii="Times New Roman" w:hAnsi="Times New Roman"/>
          <w:b/>
          <w:color w:val="000000"/>
          <w:sz w:val="28"/>
          <w:szCs w:val="28"/>
        </w:rPr>
      </w:pPr>
    </w:p>
    <w:p w14:paraId="5732AFFC" w14:textId="77777777" w:rsidR="000339CF" w:rsidRPr="00EB5BC5" w:rsidRDefault="000339CF" w:rsidP="00EB5BC5">
      <w:pPr>
        <w:pStyle w:val="a4"/>
        <w:tabs>
          <w:tab w:val="left" w:pos="0"/>
        </w:tabs>
        <w:spacing w:after="0" w:line="360" w:lineRule="auto"/>
        <w:ind w:left="426"/>
        <w:rPr>
          <w:rFonts w:ascii="Times New Roman" w:hAnsi="Times New Roman"/>
          <w:b/>
          <w:color w:val="000000"/>
          <w:sz w:val="28"/>
          <w:szCs w:val="28"/>
        </w:rPr>
      </w:pPr>
      <w:r w:rsidRPr="00EB5BC5">
        <w:rPr>
          <w:rFonts w:ascii="Times New Roman" w:hAnsi="Times New Roman"/>
          <w:b/>
          <w:color w:val="000000"/>
          <w:sz w:val="28"/>
          <w:szCs w:val="28"/>
        </w:rPr>
        <w:t>2. Место проведения соревнования</w:t>
      </w:r>
    </w:p>
    <w:p w14:paraId="4E963196" w14:textId="77777777" w:rsidR="000339CF" w:rsidRPr="00EB5BC5" w:rsidRDefault="000339CF" w:rsidP="00EB5BC5">
      <w:pPr>
        <w:pStyle w:val="a4"/>
        <w:tabs>
          <w:tab w:val="left" w:pos="0"/>
        </w:tabs>
        <w:spacing w:after="0" w:line="360" w:lineRule="auto"/>
        <w:ind w:left="0"/>
        <w:rPr>
          <w:rFonts w:ascii="Times New Roman" w:hAnsi="Times New Roman"/>
          <w:color w:val="000000"/>
          <w:sz w:val="28"/>
          <w:szCs w:val="28"/>
        </w:rPr>
      </w:pPr>
    </w:p>
    <w:p w14:paraId="72F91591" w14:textId="415F45B1" w:rsidR="0028735C" w:rsidRPr="00EB5BC5" w:rsidRDefault="0028735C" w:rsidP="00EB5BC5">
      <w:pPr>
        <w:spacing w:after="0" w:line="360" w:lineRule="auto"/>
        <w:rPr>
          <w:rFonts w:ascii="Times New Roman" w:hAnsi="Times New Roman"/>
          <w:color w:val="000000"/>
          <w:sz w:val="28"/>
          <w:szCs w:val="28"/>
          <w:highlight w:val="yellow"/>
        </w:rPr>
      </w:pPr>
      <w:r w:rsidRPr="00EB5BC5">
        <w:rPr>
          <w:rFonts w:ascii="Times New Roman" w:hAnsi="Times New Roman"/>
          <w:color w:val="000000"/>
          <w:sz w:val="28"/>
          <w:szCs w:val="28"/>
        </w:rPr>
        <w:t>Место проведения соревнований –</w:t>
      </w:r>
      <w:r w:rsidR="006B76AE">
        <w:rPr>
          <w:rFonts w:ascii="Times New Roman" w:hAnsi="Times New Roman"/>
          <w:color w:val="000000"/>
          <w:sz w:val="28"/>
          <w:szCs w:val="28"/>
        </w:rPr>
        <w:t xml:space="preserve"> о. </w:t>
      </w:r>
      <w:r w:rsidR="00151561">
        <w:rPr>
          <w:rFonts w:ascii="Times New Roman" w:hAnsi="Times New Roman"/>
          <w:color w:val="000000"/>
          <w:sz w:val="28"/>
          <w:szCs w:val="28"/>
        </w:rPr>
        <w:t xml:space="preserve">Безрыбное, </w:t>
      </w:r>
      <w:proofErr w:type="spellStart"/>
      <w:r w:rsidR="00151561">
        <w:rPr>
          <w:rFonts w:ascii="Times New Roman" w:hAnsi="Times New Roman"/>
          <w:color w:val="000000"/>
          <w:sz w:val="28"/>
          <w:szCs w:val="28"/>
        </w:rPr>
        <w:t>Пестречинский</w:t>
      </w:r>
      <w:proofErr w:type="spellEnd"/>
      <w:r w:rsidR="00151561">
        <w:rPr>
          <w:rFonts w:ascii="Times New Roman" w:hAnsi="Times New Roman"/>
          <w:color w:val="000000"/>
          <w:sz w:val="28"/>
          <w:szCs w:val="28"/>
        </w:rPr>
        <w:t xml:space="preserve"> район, Республика Татарстан, </w:t>
      </w:r>
      <w:r w:rsidR="00151561" w:rsidRPr="00151561">
        <w:rPr>
          <w:rFonts w:ascii="Times New Roman" w:hAnsi="Times New Roman"/>
          <w:color w:val="000000"/>
          <w:sz w:val="28"/>
          <w:szCs w:val="28"/>
        </w:rPr>
        <w:t>55.785958, 49.682291</w:t>
      </w:r>
      <w:bookmarkStart w:id="0" w:name="_GoBack"/>
      <w:bookmarkEnd w:id="0"/>
    </w:p>
    <w:p w14:paraId="58BD3FDB" w14:textId="77777777" w:rsidR="008B3B6C" w:rsidRPr="00EB5BC5" w:rsidRDefault="008B3B6C"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Задачами проведения спортивных соревнований являются:</w:t>
      </w:r>
    </w:p>
    <w:p w14:paraId="6F4788DA" w14:textId="68437316" w:rsidR="008B3B6C" w:rsidRPr="00EB5BC5" w:rsidRDefault="008B3B6C"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выявление сильнейших спортсменов для формирования списка кандидатов в спортивные сборные команды </w:t>
      </w:r>
      <w:r w:rsidR="00EB5BC5" w:rsidRPr="00EB5BC5">
        <w:rPr>
          <w:rFonts w:ascii="Times New Roman" w:hAnsi="Times New Roman"/>
          <w:color w:val="000000"/>
          <w:sz w:val="28"/>
          <w:szCs w:val="28"/>
        </w:rPr>
        <w:t>Республики Татарстан</w:t>
      </w:r>
      <w:r w:rsidRPr="00EB5BC5">
        <w:rPr>
          <w:rFonts w:ascii="Times New Roman" w:hAnsi="Times New Roman"/>
          <w:color w:val="000000"/>
          <w:sz w:val="28"/>
          <w:szCs w:val="28"/>
        </w:rPr>
        <w:t>,</w:t>
      </w:r>
    </w:p>
    <w:p w14:paraId="2659FA4C" w14:textId="2F471112" w:rsidR="008B3B6C" w:rsidRPr="00EB5BC5" w:rsidRDefault="008B3B6C"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отбор спортсменов в спортивные сборные команды </w:t>
      </w:r>
      <w:r w:rsidR="00EB5BC5" w:rsidRPr="00EB5BC5">
        <w:rPr>
          <w:rFonts w:ascii="Times New Roman" w:hAnsi="Times New Roman"/>
          <w:color w:val="000000"/>
          <w:sz w:val="28"/>
          <w:szCs w:val="28"/>
        </w:rPr>
        <w:t>Республики Татарстан</w:t>
      </w:r>
      <w:r w:rsidRPr="00EB5BC5">
        <w:rPr>
          <w:rFonts w:ascii="Times New Roman" w:hAnsi="Times New Roman"/>
          <w:color w:val="000000"/>
          <w:sz w:val="28"/>
          <w:szCs w:val="28"/>
        </w:rPr>
        <w:t xml:space="preserve"> для подготовки к чемпионатам Приволжского федерального округа, чемпионатам и первенствам России, Всероссийским соревнованиям и участия в них от </w:t>
      </w:r>
      <w:r w:rsidR="00EB5BC5" w:rsidRPr="00EB5BC5">
        <w:rPr>
          <w:rFonts w:ascii="Times New Roman" w:hAnsi="Times New Roman"/>
          <w:color w:val="000000"/>
          <w:sz w:val="28"/>
          <w:szCs w:val="28"/>
        </w:rPr>
        <w:t>Республики Татарстан</w:t>
      </w:r>
      <w:r w:rsidRPr="00EB5BC5">
        <w:rPr>
          <w:rFonts w:ascii="Times New Roman" w:hAnsi="Times New Roman"/>
          <w:color w:val="000000"/>
          <w:sz w:val="28"/>
          <w:szCs w:val="28"/>
        </w:rPr>
        <w:t>,</w:t>
      </w:r>
    </w:p>
    <w:p w14:paraId="64E40D0C" w14:textId="0239230E" w:rsidR="008B3B6C" w:rsidRPr="00EB5BC5" w:rsidRDefault="008B3B6C"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развитие и популяризация рыболовного спорта на территории </w:t>
      </w:r>
      <w:r w:rsidR="00EB5BC5" w:rsidRPr="00EB5BC5">
        <w:rPr>
          <w:rFonts w:ascii="Times New Roman" w:hAnsi="Times New Roman"/>
          <w:color w:val="000000"/>
          <w:sz w:val="28"/>
          <w:szCs w:val="28"/>
        </w:rPr>
        <w:t>Республики Татарстан</w:t>
      </w:r>
      <w:r w:rsidRPr="00EB5BC5">
        <w:rPr>
          <w:rFonts w:ascii="Times New Roman" w:hAnsi="Times New Roman"/>
          <w:color w:val="000000"/>
          <w:sz w:val="28"/>
          <w:szCs w:val="28"/>
        </w:rPr>
        <w:t>.</w:t>
      </w:r>
    </w:p>
    <w:p w14:paraId="1BD58497" w14:textId="77777777" w:rsidR="008B3B6C" w:rsidRPr="00EB5BC5" w:rsidRDefault="008B3B6C"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lastRenderedPageBreak/>
        <w:t>Запрещается оказывать противоправное влияние на результаты спортивных соревнований, включённых в настоящий Регламент.</w:t>
      </w:r>
    </w:p>
    <w:p w14:paraId="694C58AA" w14:textId="77777777" w:rsidR="000339CF" w:rsidRPr="00EB5BC5" w:rsidRDefault="008B3B6C"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04.12.2007 г. №329 «О физической культуре и спорте в Российской Федерации».</w:t>
      </w:r>
    </w:p>
    <w:p w14:paraId="30F25A5C" w14:textId="77777777" w:rsidR="008B3B6C" w:rsidRPr="00EB5BC5" w:rsidRDefault="008B3B6C"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Настоящий Регламент является основанием для командирования спортсменов, тренеров, спортивных судей и иных специалистов в области физической культуры и спорта на спортивные соревнования.</w:t>
      </w:r>
    </w:p>
    <w:p w14:paraId="5C8144C6" w14:textId="77777777" w:rsidR="000339CF" w:rsidRPr="00EB5BC5" w:rsidRDefault="000339CF" w:rsidP="00EB5BC5">
      <w:pPr>
        <w:spacing w:after="0" w:line="360" w:lineRule="auto"/>
        <w:ind w:left="567"/>
        <w:rPr>
          <w:rFonts w:ascii="Times New Roman" w:hAnsi="Times New Roman"/>
          <w:color w:val="000000"/>
          <w:sz w:val="28"/>
          <w:szCs w:val="28"/>
        </w:rPr>
      </w:pPr>
    </w:p>
    <w:p w14:paraId="66385976" w14:textId="77777777" w:rsidR="000339CF" w:rsidRPr="00EB5BC5" w:rsidRDefault="000339CF" w:rsidP="00EB5BC5">
      <w:pPr>
        <w:spacing w:after="0" w:line="360" w:lineRule="auto"/>
        <w:ind w:left="567"/>
        <w:rPr>
          <w:rFonts w:ascii="Times New Roman" w:hAnsi="Times New Roman"/>
          <w:b/>
          <w:color w:val="000000"/>
          <w:sz w:val="28"/>
          <w:szCs w:val="28"/>
        </w:rPr>
      </w:pPr>
      <w:r w:rsidRPr="00EB5BC5">
        <w:rPr>
          <w:rFonts w:ascii="Times New Roman" w:hAnsi="Times New Roman"/>
          <w:b/>
          <w:color w:val="000000"/>
          <w:sz w:val="28"/>
          <w:szCs w:val="28"/>
        </w:rPr>
        <w:t>3. Условия подведения итогов</w:t>
      </w:r>
    </w:p>
    <w:p w14:paraId="1ACCF589" w14:textId="77777777" w:rsidR="000339CF" w:rsidRPr="00EB5BC5" w:rsidRDefault="000339CF" w:rsidP="00EB5BC5">
      <w:pPr>
        <w:spacing w:after="0" w:line="360" w:lineRule="auto"/>
        <w:ind w:left="567"/>
        <w:rPr>
          <w:rFonts w:ascii="Times New Roman" w:hAnsi="Times New Roman"/>
          <w:b/>
          <w:color w:val="000000"/>
          <w:sz w:val="28"/>
          <w:szCs w:val="28"/>
        </w:rPr>
      </w:pPr>
    </w:p>
    <w:p w14:paraId="2DE73487" w14:textId="1D4818BC" w:rsidR="003F01B7" w:rsidRPr="00EB5BC5" w:rsidRDefault="003F01B7" w:rsidP="00EB5BC5">
      <w:pPr>
        <w:pStyle w:val="af"/>
        <w:shd w:val="clear" w:color="auto" w:fill="FFFFFF"/>
        <w:spacing w:before="0" w:beforeAutospacing="0" w:after="0" w:afterAutospacing="0" w:line="360" w:lineRule="auto"/>
        <w:rPr>
          <w:color w:val="000000" w:themeColor="text1"/>
          <w:sz w:val="28"/>
          <w:szCs w:val="28"/>
        </w:rPr>
      </w:pPr>
      <w:r w:rsidRPr="00EB5BC5">
        <w:rPr>
          <w:color w:val="000000" w:themeColor="text1"/>
          <w:sz w:val="28"/>
          <w:szCs w:val="28"/>
        </w:rPr>
        <w:t>Заче</w:t>
      </w:r>
      <w:r w:rsidR="00A3327B">
        <w:rPr>
          <w:color w:val="000000" w:themeColor="text1"/>
          <w:sz w:val="28"/>
          <w:szCs w:val="28"/>
        </w:rPr>
        <w:t xml:space="preserve">т </w:t>
      </w:r>
      <w:r w:rsidR="00B70275">
        <w:rPr>
          <w:color w:val="000000" w:themeColor="text1"/>
          <w:sz w:val="28"/>
          <w:szCs w:val="28"/>
        </w:rPr>
        <w:t>по весу, в за</w:t>
      </w:r>
      <w:r w:rsidRPr="00EB5BC5">
        <w:rPr>
          <w:color w:val="000000" w:themeColor="text1"/>
          <w:sz w:val="28"/>
          <w:szCs w:val="28"/>
        </w:rPr>
        <w:t>чет принимается окунь</w:t>
      </w:r>
      <w:r w:rsidR="00A3327B">
        <w:rPr>
          <w:color w:val="000000" w:themeColor="text1"/>
          <w:sz w:val="28"/>
          <w:szCs w:val="28"/>
        </w:rPr>
        <w:t xml:space="preserve"> и щука</w:t>
      </w:r>
      <w:r w:rsidRPr="00EB5BC5">
        <w:rPr>
          <w:color w:val="000000" w:themeColor="text1"/>
          <w:sz w:val="28"/>
          <w:szCs w:val="28"/>
        </w:rPr>
        <w:t xml:space="preserve"> без ограничения по размеру. В зачет принимается только живая рыба.</w:t>
      </w:r>
      <w:r w:rsidR="00126A3D">
        <w:rPr>
          <w:color w:val="000000" w:themeColor="text1"/>
          <w:sz w:val="28"/>
          <w:szCs w:val="28"/>
        </w:rPr>
        <w:t xml:space="preserve"> </w:t>
      </w:r>
      <w:r w:rsidR="00126A3D" w:rsidRPr="0003413C">
        <w:rPr>
          <w:b/>
          <w:color w:val="000000" w:themeColor="text1"/>
          <w:sz w:val="28"/>
          <w:szCs w:val="28"/>
        </w:rPr>
        <w:t>1 грамм = 1 балл.</w:t>
      </w:r>
    </w:p>
    <w:p w14:paraId="19D6E9AD" w14:textId="77777777" w:rsidR="003F01B7" w:rsidRPr="00EB5BC5" w:rsidRDefault="003F01B7" w:rsidP="00EB5BC5">
      <w:pPr>
        <w:pStyle w:val="af"/>
        <w:shd w:val="clear" w:color="auto" w:fill="FFFFFF"/>
        <w:spacing w:before="0" w:beforeAutospacing="0" w:after="0" w:afterAutospacing="0" w:line="360" w:lineRule="auto"/>
        <w:rPr>
          <w:color w:val="000000" w:themeColor="text1"/>
          <w:sz w:val="28"/>
          <w:szCs w:val="28"/>
        </w:rPr>
      </w:pPr>
      <w:r w:rsidRPr="00EB5BC5">
        <w:rPr>
          <w:color w:val="000000" w:themeColor="text1"/>
          <w:sz w:val="28"/>
          <w:szCs w:val="28"/>
        </w:rPr>
        <w:t>Итоги чемпионата подводятся в личном и командном зачетах.</w:t>
      </w:r>
    </w:p>
    <w:p w14:paraId="64CF4206" w14:textId="77777777" w:rsidR="003F01B7" w:rsidRPr="00EB5BC5" w:rsidRDefault="003F01B7" w:rsidP="00EB5BC5">
      <w:pPr>
        <w:spacing w:after="0" w:line="360" w:lineRule="auto"/>
        <w:rPr>
          <w:rFonts w:ascii="Times New Roman" w:hAnsi="Times New Roman"/>
          <w:color w:val="000000" w:themeColor="text1"/>
          <w:sz w:val="28"/>
          <w:szCs w:val="28"/>
        </w:rPr>
      </w:pPr>
      <w:r w:rsidRPr="00EB5BC5">
        <w:rPr>
          <w:rFonts w:ascii="Times New Roman" w:hAnsi="Times New Roman"/>
          <w:color w:val="000000" w:themeColor="text1"/>
          <w:sz w:val="28"/>
          <w:szCs w:val="28"/>
        </w:rPr>
        <w:t>Победители соревнований в личном зачете определяются по наименьшей сумме мест, полученных за два тура. При равенстве суммы мест преимущество получает спортсмен, набравший наибольшее количество баллов за два тура. При равенстве суммы мест и баллов за два этапа победителями признаются спортсмены, набравшие большую сумму баллов во втором туре.</w:t>
      </w:r>
    </w:p>
    <w:p w14:paraId="095D9908" w14:textId="4CF8C037" w:rsidR="000339CF" w:rsidRPr="00EB5BC5" w:rsidRDefault="003F01B7" w:rsidP="00EB5BC5">
      <w:pPr>
        <w:pStyle w:val="af"/>
        <w:shd w:val="clear" w:color="auto" w:fill="FFFFFF"/>
        <w:spacing w:before="0" w:beforeAutospacing="0" w:after="0" w:afterAutospacing="0" w:line="360" w:lineRule="auto"/>
        <w:rPr>
          <w:color w:val="000000" w:themeColor="text1"/>
          <w:sz w:val="28"/>
          <w:szCs w:val="28"/>
        </w:rPr>
      </w:pPr>
      <w:r w:rsidRPr="00EB5BC5">
        <w:rPr>
          <w:color w:val="000000" w:themeColor="text1"/>
          <w:sz w:val="28"/>
          <w:szCs w:val="28"/>
        </w:rPr>
        <w:t>Общекомандный результат определяется по наименьшей сумме мест, набранных    членами команды за два тура. При равенстве суммы мест преимущество получает команда, набравшая наибольшее количество баллов за два тура. При равенстве суммы мест и баллов за два тура победителем признается команда, набравшая наибольшее количество баллов за два тура.</w:t>
      </w:r>
    </w:p>
    <w:p w14:paraId="7DF2EC92" w14:textId="77777777" w:rsidR="00E72F44" w:rsidRPr="00EB5BC5" w:rsidRDefault="00E72F44" w:rsidP="00EB5BC5">
      <w:pPr>
        <w:pStyle w:val="af"/>
        <w:shd w:val="clear" w:color="auto" w:fill="FFFFFF"/>
        <w:spacing w:before="0" w:beforeAutospacing="0" w:after="0" w:afterAutospacing="0" w:line="360" w:lineRule="auto"/>
        <w:rPr>
          <w:color w:val="000000" w:themeColor="text1"/>
          <w:sz w:val="28"/>
          <w:szCs w:val="28"/>
        </w:rPr>
      </w:pPr>
    </w:p>
    <w:p w14:paraId="100E00A2" w14:textId="77777777" w:rsidR="002C499A" w:rsidRDefault="002C499A" w:rsidP="00EB5BC5">
      <w:pPr>
        <w:spacing w:after="0" w:line="360" w:lineRule="auto"/>
        <w:rPr>
          <w:rFonts w:ascii="Times New Roman" w:hAnsi="Times New Roman"/>
          <w:b/>
          <w:color w:val="000000"/>
          <w:sz w:val="28"/>
          <w:szCs w:val="28"/>
        </w:rPr>
      </w:pPr>
    </w:p>
    <w:p w14:paraId="043B0246" w14:textId="77777777" w:rsidR="002C499A" w:rsidRDefault="002C499A" w:rsidP="00EB5BC5">
      <w:pPr>
        <w:spacing w:after="0" w:line="360" w:lineRule="auto"/>
        <w:rPr>
          <w:rFonts w:ascii="Times New Roman" w:hAnsi="Times New Roman"/>
          <w:b/>
          <w:color w:val="000000"/>
          <w:sz w:val="28"/>
          <w:szCs w:val="28"/>
        </w:rPr>
      </w:pPr>
    </w:p>
    <w:p w14:paraId="66C48066" w14:textId="77777777" w:rsidR="000339CF" w:rsidRPr="00EB5BC5" w:rsidRDefault="000339CF" w:rsidP="00EB5BC5">
      <w:pPr>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lastRenderedPageBreak/>
        <w:t>4. Требования к участникам и условия их допуска</w:t>
      </w:r>
    </w:p>
    <w:p w14:paraId="1B7EC79C" w14:textId="77777777" w:rsidR="000339CF" w:rsidRPr="00EB5BC5" w:rsidRDefault="000339CF" w:rsidP="00EB5BC5">
      <w:pPr>
        <w:spacing w:after="0" w:line="360" w:lineRule="auto"/>
        <w:rPr>
          <w:rFonts w:ascii="Times New Roman" w:hAnsi="Times New Roman"/>
          <w:b/>
          <w:color w:val="000000"/>
          <w:sz w:val="28"/>
          <w:szCs w:val="28"/>
        </w:rPr>
      </w:pPr>
    </w:p>
    <w:p w14:paraId="69BC7D7E" w14:textId="0367A890" w:rsidR="000339CF" w:rsidRPr="00EB5BC5" w:rsidRDefault="000339CF" w:rsidP="00EB5BC5">
      <w:pPr>
        <w:pStyle w:val="21"/>
        <w:spacing w:after="0" w:line="360" w:lineRule="auto"/>
        <w:ind w:left="0"/>
        <w:rPr>
          <w:rFonts w:ascii="Times New Roman" w:hAnsi="Times New Roman"/>
          <w:color w:val="000000"/>
          <w:sz w:val="28"/>
          <w:szCs w:val="28"/>
          <w:shd w:val="clear" w:color="auto" w:fill="FFFFFF"/>
        </w:rPr>
      </w:pPr>
      <w:r w:rsidRPr="00EB5BC5">
        <w:rPr>
          <w:rFonts w:ascii="Times New Roman" w:hAnsi="Times New Roman"/>
          <w:color w:val="000000"/>
          <w:sz w:val="28"/>
          <w:szCs w:val="28"/>
        </w:rPr>
        <w:t xml:space="preserve">К участию допускаются все желающие </w:t>
      </w:r>
      <w:r w:rsidRPr="00EB5BC5">
        <w:rPr>
          <w:rFonts w:ascii="Times New Roman" w:hAnsi="Times New Roman"/>
          <w:color w:val="000000"/>
          <w:sz w:val="28"/>
          <w:szCs w:val="28"/>
          <w:shd w:val="clear" w:color="auto" w:fill="FFFFFF"/>
        </w:rPr>
        <w:t>от 18 лет и старше</w:t>
      </w:r>
      <w:r w:rsidR="002C499A">
        <w:rPr>
          <w:rFonts w:ascii="Times New Roman" w:hAnsi="Times New Roman"/>
          <w:color w:val="000000"/>
          <w:sz w:val="28"/>
          <w:szCs w:val="28"/>
          <w:shd w:val="clear" w:color="auto" w:fill="FFFFFF"/>
        </w:rPr>
        <w:t>,</w:t>
      </w:r>
      <w:r w:rsidRPr="00EB5BC5">
        <w:rPr>
          <w:rFonts w:ascii="Times New Roman" w:hAnsi="Times New Roman"/>
          <w:color w:val="000000"/>
          <w:sz w:val="28"/>
          <w:szCs w:val="28"/>
          <w:shd w:val="clear" w:color="auto" w:fill="FFFFFF"/>
        </w:rPr>
        <w:t xml:space="preserve"> независим</w:t>
      </w:r>
      <w:r w:rsidR="002C499A">
        <w:rPr>
          <w:rFonts w:ascii="Times New Roman" w:hAnsi="Times New Roman"/>
          <w:color w:val="000000"/>
          <w:sz w:val="28"/>
          <w:szCs w:val="28"/>
          <w:shd w:val="clear" w:color="auto" w:fill="FFFFFF"/>
        </w:rPr>
        <w:t>о от пола и спортивного разряда, н</w:t>
      </w:r>
      <w:r w:rsidRPr="00EB5BC5">
        <w:rPr>
          <w:rFonts w:ascii="Times New Roman" w:hAnsi="Times New Roman"/>
          <w:color w:val="000000"/>
          <w:sz w:val="28"/>
          <w:szCs w:val="28"/>
        </w:rPr>
        <w:t xml:space="preserve">а основании заявок, представленных </w:t>
      </w:r>
      <w:r w:rsidR="00816EC5" w:rsidRPr="00EB5BC5">
        <w:rPr>
          <w:rFonts w:ascii="Times New Roman" w:hAnsi="Times New Roman"/>
          <w:color w:val="000000"/>
          <w:sz w:val="28"/>
          <w:szCs w:val="28"/>
        </w:rPr>
        <w:t xml:space="preserve">в судейскую коллегию до начала </w:t>
      </w:r>
      <w:r w:rsidR="00B70275">
        <w:rPr>
          <w:rFonts w:ascii="Times New Roman" w:hAnsi="Times New Roman"/>
          <w:color w:val="000000"/>
          <w:sz w:val="28"/>
          <w:szCs w:val="28"/>
        </w:rPr>
        <w:t>Кубка</w:t>
      </w:r>
      <w:r w:rsidRPr="00EB5BC5">
        <w:rPr>
          <w:rFonts w:ascii="Times New Roman" w:hAnsi="Times New Roman"/>
          <w:color w:val="000000"/>
          <w:sz w:val="28"/>
          <w:szCs w:val="28"/>
        </w:rPr>
        <w:t>.</w:t>
      </w:r>
      <w:r w:rsidRPr="00EB5BC5">
        <w:rPr>
          <w:rFonts w:ascii="Times New Roman" w:hAnsi="Times New Roman"/>
          <w:color w:val="000000"/>
          <w:sz w:val="28"/>
          <w:szCs w:val="28"/>
          <w:shd w:val="clear" w:color="auto" w:fill="FFFFFF"/>
        </w:rPr>
        <w:t xml:space="preserve"> Участники от 16 до 18 лет допускаются с присутствием родителей или с их письменного разрешения, участники до 16 лет допускаются только с присутствием родителей. Возраст участников определяется на момент проведения соревнований. </w:t>
      </w:r>
    </w:p>
    <w:p w14:paraId="7F273219" w14:textId="28D662BF" w:rsidR="000339CF" w:rsidRPr="00EB5BC5" w:rsidRDefault="000339CF" w:rsidP="00EB5BC5">
      <w:pPr>
        <w:pStyle w:val="21"/>
        <w:spacing w:after="0" w:line="360" w:lineRule="auto"/>
        <w:ind w:left="0"/>
        <w:rPr>
          <w:rFonts w:ascii="Times New Roman" w:hAnsi="Times New Roman"/>
          <w:color w:val="000000"/>
          <w:sz w:val="28"/>
          <w:szCs w:val="28"/>
          <w:shd w:val="clear" w:color="auto" w:fill="FFFFFF"/>
        </w:rPr>
      </w:pPr>
      <w:r w:rsidRPr="00EB5BC5">
        <w:rPr>
          <w:rFonts w:ascii="Times New Roman" w:hAnsi="Times New Roman"/>
          <w:color w:val="000000"/>
          <w:sz w:val="28"/>
          <w:szCs w:val="28"/>
        </w:rPr>
        <w:t>Состав команды для участия в командном зачете соревнования до пяти человек, из которых: три спортсмена, один запасной спортсмен и тренер. Представителем является тренер команды, либо капитан команды из числа участников. Запасной спортсмен не может быть участником другой команды. Спортсмены команды, прибывшей в неполном составе (менее трех спортсменов), принимают участие в соревновании только в личном зачете, либо формируют команду на месте.</w:t>
      </w:r>
    </w:p>
    <w:p w14:paraId="1DB9D56E" w14:textId="4396F7E1" w:rsidR="000339CF" w:rsidRPr="00EB5BC5" w:rsidRDefault="000339CF" w:rsidP="00EB5BC5">
      <w:pPr>
        <w:pStyle w:val="21"/>
        <w:spacing w:after="0" w:line="360" w:lineRule="auto"/>
        <w:ind w:left="0"/>
        <w:rPr>
          <w:rFonts w:ascii="Times New Roman" w:hAnsi="Times New Roman"/>
          <w:color w:val="000000"/>
          <w:sz w:val="28"/>
          <w:szCs w:val="28"/>
          <w:shd w:val="clear" w:color="auto" w:fill="FFFFFF"/>
        </w:rPr>
      </w:pPr>
      <w:r w:rsidRPr="00EB5BC5">
        <w:rPr>
          <w:rFonts w:ascii="Times New Roman" w:eastAsia="Times New Roman" w:hAnsi="Times New Roman"/>
          <w:color w:val="000000"/>
          <w:sz w:val="28"/>
          <w:szCs w:val="28"/>
          <w:lang w:eastAsia="ru-RU"/>
        </w:rPr>
        <w:t>Участники соревнований обязаны знать и соблюдать меры безопасности, Правила рыболовного спорта, Положение соревнования.</w:t>
      </w:r>
    </w:p>
    <w:p w14:paraId="7D3DA99C" w14:textId="77777777" w:rsidR="000339CF" w:rsidRPr="00EB5BC5" w:rsidRDefault="000339CF" w:rsidP="00EB5BC5">
      <w:pPr>
        <w:shd w:val="clear" w:color="auto" w:fill="FFFFFF"/>
        <w:spacing w:after="0" w:line="360" w:lineRule="auto"/>
        <w:rPr>
          <w:rFonts w:ascii="Times New Roman" w:eastAsia="Times New Roman" w:hAnsi="Times New Roman"/>
          <w:color w:val="000000"/>
          <w:sz w:val="28"/>
          <w:szCs w:val="28"/>
          <w:lang w:eastAsia="ru-RU"/>
        </w:rPr>
      </w:pPr>
      <w:r w:rsidRPr="00EB5BC5">
        <w:rPr>
          <w:rFonts w:ascii="Times New Roman" w:eastAsia="Times New Roman" w:hAnsi="Times New Roman"/>
          <w:color w:val="000000"/>
          <w:sz w:val="28"/>
          <w:szCs w:val="28"/>
          <w:lang w:eastAsia="ru-RU"/>
        </w:rPr>
        <w:t xml:space="preserve">Спортсмены несут личную ответственность за соблюдение техники безопасности во время проведения соревнований и обязаны иметь при себе необходимые средства спасения для соблюдения безопасности в экстренных ситуациях. </w:t>
      </w:r>
    </w:p>
    <w:p w14:paraId="41A0BEE8" w14:textId="77777777" w:rsidR="000339CF" w:rsidRPr="00EB5BC5" w:rsidRDefault="000339CF" w:rsidP="00EB5BC5">
      <w:pPr>
        <w:spacing w:after="0" w:line="360" w:lineRule="auto"/>
        <w:rPr>
          <w:rFonts w:ascii="Times New Roman" w:hAnsi="Times New Roman"/>
          <w:b/>
          <w:color w:val="000000"/>
          <w:sz w:val="28"/>
          <w:szCs w:val="28"/>
        </w:rPr>
      </w:pPr>
    </w:p>
    <w:p w14:paraId="4EC8A039" w14:textId="77777777" w:rsidR="000339CF" w:rsidRPr="00EB5BC5" w:rsidRDefault="000339CF" w:rsidP="00EB5BC5">
      <w:pPr>
        <w:spacing w:after="0" w:line="360" w:lineRule="auto"/>
        <w:ind w:right="-1"/>
        <w:rPr>
          <w:rFonts w:ascii="Times New Roman" w:hAnsi="Times New Roman"/>
          <w:b/>
          <w:color w:val="000000"/>
          <w:sz w:val="28"/>
          <w:szCs w:val="28"/>
        </w:rPr>
      </w:pPr>
      <w:r w:rsidRPr="00EB5BC5">
        <w:rPr>
          <w:rFonts w:ascii="Times New Roman" w:hAnsi="Times New Roman"/>
          <w:b/>
          <w:color w:val="000000"/>
          <w:sz w:val="28"/>
          <w:szCs w:val="28"/>
        </w:rPr>
        <w:t>5. Обеспечение безопасности участников и зрителей, медицинское обеспечение, антидопинговое обеспечение спортивных соревнований</w:t>
      </w:r>
    </w:p>
    <w:p w14:paraId="01B791AA" w14:textId="77777777" w:rsidR="000339CF" w:rsidRPr="00EB5BC5" w:rsidRDefault="000339CF" w:rsidP="00EB5BC5">
      <w:pPr>
        <w:spacing w:after="0" w:line="360" w:lineRule="auto"/>
        <w:rPr>
          <w:rFonts w:ascii="Times New Roman" w:hAnsi="Times New Roman"/>
          <w:b/>
          <w:color w:val="000000"/>
          <w:sz w:val="28"/>
          <w:szCs w:val="28"/>
        </w:rPr>
      </w:pPr>
    </w:p>
    <w:p w14:paraId="7A5BC9E5" w14:textId="34712A8C" w:rsidR="000339CF" w:rsidRPr="00EB5BC5" w:rsidRDefault="000339CF"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г.  № 353.</w:t>
      </w:r>
    </w:p>
    <w:p w14:paraId="2E5D5DAA" w14:textId="7479FFEB" w:rsidR="000339CF" w:rsidRPr="00EB5BC5" w:rsidRDefault="000339CF"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lastRenderedPageBreak/>
        <w:t>Участие в спортивных соревнованиях осуществляется только при наличии полиса страхования жизни и здоровья от несчастных случаев, который представляется в комиссию по допуску участников на каждого участника спортивных соревнований.</w:t>
      </w:r>
    </w:p>
    <w:p w14:paraId="4EDF1CE5" w14:textId="075BCA05" w:rsidR="000339CF" w:rsidRPr="00EB5BC5" w:rsidRDefault="000339CF"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Оказание скорой медицинской помощи осуществляется в соответствии с приказом Министерства здравоохранения Российской Федерации от 01.03.2016 г. № 134Н</w:t>
      </w:r>
      <w:r w:rsidR="00961E60" w:rsidRPr="00EB5BC5">
        <w:rPr>
          <w:rFonts w:ascii="Times New Roman" w:hAnsi="Times New Roman"/>
          <w:color w:val="000000"/>
          <w:sz w:val="28"/>
          <w:szCs w:val="28"/>
        </w:rPr>
        <w:t xml:space="preserve">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60646ABC" w14:textId="6761C7CE" w:rsidR="000339CF" w:rsidRPr="00EB5BC5" w:rsidRDefault="000339CF"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Антидопинговое обеспечение в Российской Федерации осуществляется в соответствии с Общероссийскими антидопинговыми правилами, утвержденными приказом Министерства спорта Российской Федерации от 09.08.2016 г. № 947.</w:t>
      </w:r>
    </w:p>
    <w:p w14:paraId="7A2C9365" w14:textId="77777777" w:rsidR="000339CF" w:rsidRPr="00EB5BC5" w:rsidRDefault="000339CF" w:rsidP="00EB5BC5">
      <w:pPr>
        <w:spacing w:after="0" w:line="360" w:lineRule="auto"/>
        <w:rPr>
          <w:rFonts w:ascii="Times New Roman" w:hAnsi="Times New Roman"/>
          <w:b/>
          <w:color w:val="000000"/>
          <w:sz w:val="28"/>
          <w:szCs w:val="28"/>
        </w:rPr>
      </w:pPr>
    </w:p>
    <w:p w14:paraId="1B1F9416" w14:textId="77777777" w:rsidR="00961E60" w:rsidRPr="00EB5BC5" w:rsidRDefault="00961E60" w:rsidP="00EB5BC5">
      <w:pPr>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t>6. Заявки на участие</w:t>
      </w:r>
    </w:p>
    <w:p w14:paraId="2580D65A" w14:textId="77777777" w:rsidR="00961E60" w:rsidRPr="00EB5BC5" w:rsidRDefault="00961E60" w:rsidP="00EB5BC5">
      <w:pPr>
        <w:spacing w:after="0" w:line="360" w:lineRule="auto"/>
        <w:rPr>
          <w:rFonts w:ascii="Times New Roman" w:hAnsi="Times New Roman"/>
          <w:b/>
          <w:color w:val="000000"/>
          <w:sz w:val="28"/>
          <w:szCs w:val="28"/>
        </w:rPr>
      </w:pPr>
    </w:p>
    <w:p w14:paraId="5AAC03AD" w14:textId="0D93A84C" w:rsidR="00961E60" w:rsidRPr="00EB5BC5" w:rsidRDefault="00961E60" w:rsidP="00EB5BC5">
      <w:pPr>
        <w:pStyle w:val="21"/>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 xml:space="preserve">Заявки на участие в </w:t>
      </w:r>
      <w:r w:rsidR="00B70275">
        <w:rPr>
          <w:rFonts w:ascii="Times New Roman" w:hAnsi="Times New Roman"/>
          <w:color w:val="000000"/>
          <w:sz w:val="28"/>
          <w:szCs w:val="28"/>
        </w:rPr>
        <w:t>Кубке</w:t>
      </w:r>
      <w:r w:rsidRPr="00EB5BC5">
        <w:rPr>
          <w:rFonts w:ascii="Times New Roman" w:hAnsi="Times New Roman"/>
          <w:color w:val="000000"/>
          <w:sz w:val="28"/>
          <w:szCs w:val="28"/>
        </w:rPr>
        <w:t xml:space="preserve"> представляются до </w:t>
      </w:r>
      <w:r w:rsidR="0003413C">
        <w:rPr>
          <w:rFonts w:ascii="Times New Roman" w:hAnsi="Times New Roman"/>
          <w:color w:val="000000"/>
          <w:sz w:val="28"/>
          <w:szCs w:val="28"/>
        </w:rPr>
        <w:t>08.09.2024</w:t>
      </w:r>
      <w:r w:rsidRPr="00EB5BC5">
        <w:rPr>
          <w:rFonts w:ascii="Times New Roman" w:hAnsi="Times New Roman"/>
          <w:color w:val="000000"/>
          <w:sz w:val="28"/>
          <w:szCs w:val="28"/>
        </w:rPr>
        <w:t xml:space="preserve"> года </w:t>
      </w:r>
      <w:r w:rsidR="00A06180">
        <w:rPr>
          <w:rFonts w:ascii="Times New Roman" w:hAnsi="Times New Roman"/>
          <w:color w:val="000000"/>
          <w:sz w:val="28"/>
          <w:szCs w:val="28"/>
        </w:rPr>
        <w:t>в</w:t>
      </w:r>
      <w:r w:rsidR="00F92565">
        <w:rPr>
          <w:rFonts w:ascii="Times New Roman" w:hAnsi="Times New Roman"/>
          <w:color w:val="000000"/>
          <w:sz w:val="28"/>
          <w:szCs w:val="28"/>
        </w:rPr>
        <w:t xml:space="preserve"> оргкомитет</w:t>
      </w:r>
      <w:r w:rsidR="00A06180">
        <w:rPr>
          <w:rFonts w:ascii="Times New Roman" w:hAnsi="Times New Roman"/>
          <w:color w:val="000000"/>
          <w:sz w:val="28"/>
          <w:szCs w:val="28"/>
        </w:rPr>
        <w:t>.</w:t>
      </w:r>
    </w:p>
    <w:p w14:paraId="1415DA8B" w14:textId="77777777" w:rsidR="00961E60" w:rsidRPr="00EB5BC5" w:rsidRDefault="00961E60"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К заявке прилагаются следующие документы на каждого спортсмена:</w:t>
      </w:r>
    </w:p>
    <w:p w14:paraId="256DC00B" w14:textId="77777777" w:rsidR="00961E60" w:rsidRPr="00EB5BC5" w:rsidRDefault="00961E60"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 паспорт или иной документ удостоверяющий личность,</w:t>
      </w:r>
    </w:p>
    <w:p w14:paraId="7E6D2CA6" w14:textId="77777777" w:rsidR="00961E60" w:rsidRPr="00EB5BC5" w:rsidRDefault="00961E60"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 полис обязательного медицинского страхования,</w:t>
      </w:r>
    </w:p>
    <w:p w14:paraId="3D56E786" w14:textId="77777777" w:rsidR="00961E60" w:rsidRPr="00EB5BC5" w:rsidRDefault="00961E60"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 полис страхования жизни и здоровья от несчастных случаев;</w:t>
      </w:r>
    </w:p>
    <w:p w14:paraId="49FCC609" w14:textId="77777777" w:rsidR="00961E60" w:rsidRPr="00EB5BC5" w:rsidRDefault="00961E60" w:rsidP="00EB5BC5">
      <w:pPr>
        <w:pStyle w:val="a4"/>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 квалификационная спортивная книжка.</w:t>
      </w:r>
    </w:p>
    <w:p w14:paraId="0146369E" w14:textId="77777777" w:rsidR="000339CF" w:rsidRPr="00EB5BC5" w:rsidRDefault="000339CF" w:rsidP="00EB5BC5">
      <w:pPr>
        <w:spacing w:after="0" w:line="360" w:lineRule="auto"/>
        <w:ind w:left="567"/>
        <w:rPr>
          <w:rFonts w:ascii="Times New Roman" w:hAnsi="Times New Roman"/>
          <w:color w:val="000000"/>
          <w:sz w:val="28"/>
          <w:szCs w:val="28"/>
        </w:rPr>
      </w:pPr>
    </w:p>
    <w:p w14:paraId="7DA9FBB9" w14:textId="77777777" w:rsidR="00961E60" w:rsidRPr="00EB5BC5" w:rsidRDefault="00961E60" w:rsidP="00EB5BC5">
      <w:pPr>
        <w:spacing w:after="0" w:line="360" w:lineRule="auto"/>
        <w:ind w:left="567"/>
        <w:rPr>
          <w:rFonts w:ascii="Times New Roman" w:hAnsi="Times New Roman"/>
          <w:b/>
          <w:color w:val="000000"/>
          <w:sz w:val="28"/>
          <w:szCs w:val="28"/>
        </w:rPr>
      </w:pPr>
      <w:r w:rsidRPr="00EB5BC5">
        <w:rPr>
          <w:rFonts w:ascii="Times New Roman" w:hAnsi="Times New Roman"/>
          <w:b/>
          <w:color w:val="000000"/>
          <w:sz w:val="28"/>
          <w:szCs w:val="28"/>
        </w:rPr>
        <w:t>7. Программа соревнования</w:t>
      </w:r>
    </w:p>
    <w:p w14:paraId="7D2AEE7A" w14:textId="77777777" w:rsidR="00961E60" w:rsidRPr="00EB5BC5" w:rsidRDefault="00961E60" w:rsidP="00EB5BC5">
      <w:pPr>
        <w:spacing w:after="0" w:line="360" w:lineRule="auto"/>
        <w:ind w:left="567"/>
        <w:rPr>
          <w:rFonts w:ascii="Times New Roman" w:hAnsi="Times New Roman"/>
          <w:color w:val="000000"/>
          <w:sz w:val="28"/>
          <w:szCs w:val="28"/>
        </w:rPr>
      </w:pPr>
    </w:p>
    <w:p w14:paraId="22A2A244" w14:textId="0876B495" w:rsidR="00E73BCF" w:rsidRPr="00EB5BC5" w:rsidRDefault="0003413C" w:rsidP="00EB5BC5">
      <w:pPr>
        <w:pStyle w:val="af"/>
        <w:shd w:val="clear" w:color="auto" w:fill="FFFFFF"/>
        <w:spacing w:before="0" w:beforeAutospacing="0" w:after="0" w:afterAutospacing="0" w:line="360" w:lineRule="auto"/>
        <w:rPr>
          <w:b/>
          <w:color w:val="000000"/>
          <w:sz w:val="28"/>
          <w:szCs w:val="28"/>
          <w:u w:val="single"/>
        </w:rPr>
      </w:pPr>
      <w:r>
        <w:rPr>
          <w:b/>
          <w:color w:val="000000"/>
          <w:sz w:val="28"/>
          <w:szCs w:val="28"/>
          <w:u w:val="single"/>
        </w:rPr>
        <w:t>8 сентября</w:t>
      </w:r>
      <w:r w:rsidR="00033ACB">
        <w:rPr>
          <w:b/>
          <w:color w:val="000000"/>
          <w:sz w:val="28"/>
          <w:szCs w:val="28"/>
          <w:u w:val="single"/>
        </w:rPr>
        <w:t xml:space="preserve"> (</w:t>
      </w:r>
      <w:r w:rsidR="00DB7B9E">
        <w:rPr>
          <w:b/>
          <w:color w:val="000000"/>
          <w:sz w:val="28"/>
          <w:szCs w:val="28"/>
          <w:u w:val="single"/>
        </w:rPr>
        <w:t>среда</w:t>
      </w:r>
      <w:r w:rsidR="00E73BCF" w:rsidRPr="00EB5BC5">
        <w:rPr>
          <w:b/>
          <w:color w:val="000000"/>
          <w:sz w:val="28"/>
          <w:szCs w:val="28"/>
          <w:u w:val="single"/>
        </w:rPr>
        <w:t>)</w:t>
      </w:r>
    </w:p>
    <w:p w14:paraId="5437D375" w14:textId="77777777" w:rsidR="00E73BCF" w:rsidRPr="00EB5BC5" w:rsidRDefault="00E73BCF" w:rsidP="00EB5BC5">
      <w:pPr>
        <w:pStyle w:val="af"/>
        <w:shd w:val="clear" w:color="auto" w:fill="FFFFFF"/>
        <w:spacing w:before="0" w:beforeAutospacing="0" w:after="0" w:afterAutospacing="0" w:line="360" w:lineRule="auto"/>
        <w:rPr>
          <w:b/>
          <w:color w:val="000000"/>
          <w:sz w:val="28"/>
          <w:szCs w:val="28"/>
          <w:u w:val="single"/>
        </w:rPr>
      </w:pPr>
    </w:p>
    <w:p w14:paraId="1DF4F956" w14:textId="77777777" w:rsidR="00B70275" w:rsidRPr="00B70275" w:rsidRDefault="00B70275" w:rsidP="00B70275">
      <w:pPr>
        <w:spacing w:after="0"/>
        <w:ind w:left="709" w:hanging="709"/>
        <w:rPr>
          <w:rFonts w:ascii="Times New Roman" w:hAnsi="Times New Roman"/>
          <w:color w:val="000000"/>
          <w:sz w:val="28"/>
          <w:szCs w:val="28"/>
          <w:shd w:val="clear" w:color="auto" w:fill="FFFFFF"/>
        </w:rPr>
      </w:pPr>
      <w:proofErr w:type="gramStart"/>
      <w:r w:rsidRPr="00B70275">
        <w:rPr>
          <w:rFonts w:ascii="Times New Roman" w:hAnsi="Times New Roman"/>
          <w:color w:val="000000"/>
          <w:sz w:val="28"/>
          <w:szCs w:val="28"/>
          <w:shd w:val="clear" w:color="auto" w:fill="FFFFFF"/>
        </w:rPr>
        <w:t>06:00  -</w:t>
      </w:r>
      <w:proofErr w:type="gramEnd"/>
      <w:r w:rsidRPr="00B70275">
        <w:rPr>
          <w:rFonts w:ascii="Times New Roman" w:hAnsi="Times New Roman"/>
          <w:color w:val="000000"/>
          <w:sz w:val="28"/>
          <w:szCs w:val="28"/>
          <w:shd w:val="clear" w:color="auto" w:fill="FFFFFF"/>
        </w:rPr>
        <w:t xml:space="preserve"> Сбор и регистрация участников</w:t>
      </w:r>
    </w:p>
    <w:p w14:paraId="5A0E124F" w14:textId="2EEBF649" w:rsidR="00B70275" w:rsidRPr="00B70275" w:rsidRDefault="00033ACB"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0</w:t>
      </w:r>
      <w:r w:rsidR="00B70275" w:rsidRPr="00B70275">
        <w:rPr>
          <w:rFonts w:ascii="Times New Roman" w:hAnsi="Times New Roman"/>
          <w:color w:val="000000"/>
          <w:sz w:val="28"/>
          <w:szCs w:val="28"/>
          <w:shd w:val="clear" w:color="auto" w:fill="FFFFFF"/>
        </w:rPr>
        <w:t>6:45 – Собрание капитанов</w:t>
      </w:r>
    </w:p>
    <w:p w14:paraId="68E15822" w14:textId="77777777" w:rsidR="00B70275" w:rsidRPr="00B70275" w:rsidRDefault="00B70275" w:rsidP="00B70275">
      <w:pPr>
        <w:spacing w:after="0"/>
        <w:ind w:left="709" w:hanging="709"/>
        <w:rPr>
          <w:rFonts w:ascii="Times New Roman" w:hAnsi="Times New Roman"/>
          <w:color w:val="000000"/>
          <w:sz w:val="28"/>
          <w:szCs w:val="28"/>
          <w:shd w:val="clear" w:color="auto" w:fill="FFFFFF"/>
        </w:rPr>
      </w:pPr>
      <w:proofErr w:type="gramStart"/>
      <w:r w:rsidRPr="00B70275">
        <w:rPr>
          <w:rFonts w:ascii="Times New Roman" w:hAnsi="Times New Roman"/>
          <w:color w:val="000000"/>
          <w:sz w:val="28"/>
          <w:szCs w:val="28"/>
          <w:shd w:val="clear" w:color="auto" w:fill="FFFFFF"/>
        </w:rPr>
        <w:t>07:00  –</w:t>
      </w:r>
      <w:proofErr w:type="gramEnd"/>
      <w:r w:rsidRPr="00B70275">
        <w:rPr>
          <w:rFonts w:ascii="Times New Roman" w:hAnsi="Times New Roman"/>
          <w:color w:val="000000"/>
          <w:sz w:val="28"/>
          <w:szCs w:val="28"/>
          <w:shd w:val="clear" w:color="auto" w:fill="FFFFFF"/>
        </w:rPr>
        <w:t xml:space="preserve"> Жеребьевка</w:t>
      </w:r>
    </w:p>
    <w:p w14:paraId="27FEFEB9" w14:textId="77777777" w:rsidR="00B70275" w:rsidRPr="00B70275" w:rsidRDefault="00B70275" w:rsidP="00B70275">
      <w:pPr>
        <w:spacing w:after="0"/>
        <w:ind w:left="709" w:hanging="709"/>
        <w:rPr>
          <w:rFonts w:ascii="Times New Roman" w:hAnsi="Times New Roman"/>
          <w:color w:val="000000"/>
          <w:sz w:val="28"/>
          <w:szCs w:val="28"/>
          <w:shd w:val="clear" w:color="auto" w:fill="FFFFFF"/>
        </w:rPr>
      </w:pPr>
      <w:r w:rsidRPr="00B70275">
        <w:rPr>
          <w:rFonts w:ascii="Times New Roman" w:hAnsi="Times New Roman"/>
          <w:color w:val="000000"/>
          <w:sz w:val="28"/>
          <w:szCs w:val="28"/>
          <w:shd w:val="clear" w:color="auto" w:fill="FFFFFF"/>
        </w:rPr>
        <w:t>07:30 - Построение участников, открытие соревнований.</w:t>
      </w:r>
    </w:p>
    <w:p w14:paraId="7C7EC809" w14:textId="77777777" w:rsidR="00B70275" w:rsidRPr="00B70275" w:rsidRDefault="00B70275" w:rsidP="00B70275">
      <w:pPr>
        <w:spacing w:after="0"/>
        <w:ind w:left="709" w:hanging="709"/>
        <w:rPr>
          <w:rFonts w:ascii="Times New Roman" w:hAnsi="Times New Roman"/>
          <w:color w:val="000000"/>
          <w:sz w:val="28"/>
          <w:szCs w:val="28"/>
          <w:shd w:val="clear" w:color="auto" w:fill="FFFFFF"/>
        </w:rPr>
      </w:pPr>
      <w:r w:rsidRPr="00B70275">
        <w:rPr>
          <w:rFonts w:ascii="Times New Roman" w:hAnsi="Times New Roman"/>
          <w:color w:val="000000"/>
          <w:sz w:val="28"/>
          <w:szCs w:val="28"/>
          <w:shd w:val="clear" w:color="auto" w:fill="FFFFFF"/>
        </w:rPr>
        <w:t>07:40 – Сбор участников в зоне.</w:t>
      </w:r>
    </w:p>
    <w:p w14:paraId="26CCF064" w14:textId="77777777" w:rsidR="00B70275" w:rsidRPr="00B70275" w:rsidRDefault="00B70275" w:rsidP="00B70275">
      <w:pPr>
        <w:spacing w:after="0"/>
        <w:ind w:left="709" w:hanging="709"/>
        <w:rPr>
          <w:rFonts w:ascii="Times New Roman" w:hAnsi="Times New Roman"/>
          <w:color w:val="000000"/>
          <w:sz w:val="28"/>
          <w:szCs w:val="28"/>
          <w:shd w:val="clear" w:color="auto" w:fill="FFFFFF"/>
        </w:rPr>
      </w:pPr>
      <w:r w:rsidRPr="00B70275">
        <w:rPr>
          <w:rFonts w:ascii="Times New Roman" w:hAnsi="Times New Roman"/>
          <w:color w:val="000000"/>
          <w:sz w:val="28"/>
          <w:szCs w:val="28"/>
          <w:shd w:val="clear" w:color="auto" w:fill="FFFFFF"/>
        </w:rPr>
        <w:t>07:45 - Сигнал «Осмотр зоны»</w:t>
      </w:r>
    </w:p>
    <w:p w14:paraId="1F2EEE31" w14:textId="77777777" w:rsidR="00B70275" w:rsidRPr="00B70275" w:rsidRDefault="00B70275" w:rsidP="00B70275">
      <w:pPr>
        <w:spacing w:after="0"/>
        <w:ind w:left="709" w:hanging="709"/>
        <w:rPr>
          <w:rFonts w:ascii="Times New Roman" w:hAnsi="Times New Roman"/>
          <w:color w:val="000000"/>
          <w:sz w:val="28"/>
          <w:szCs w:val="28"/>
          <w:shd w:val="clear" w:color="auto" w:fill="FFFFFF"/>
        </w:rPr>
      </w:pPr>
      <w:r w:rsidRPr="00B70275">
        <w:rPr>
          <w:rFonts w:ascii="Times New Roman" w:hAnsi="Times New Roman"/>
          <w:color w:val="000000"/>
          <w:sz w:val="28"/>
          <w:szCs w:val="28"/>
          <w:shd w:val="clear" w:color="auto" w:fill="FFFFFF"/>
        </w:rPr>
        <w:t>08:10 - Сигнал «Окончание осмотра»</w:t>
      </w:r>
    </w:p>
    <w:p w14:paraId="66749AAD" w14:textId="77777777" w:rsidR="00B70275" w:rsidRPr="00B70275" w:rsidRDefault="00B70275" w:rsidP="00B70275">
      <w:pPr>
        <w:spacing w:after="0"/>
        <w:ind w:left="709" w:hanging="709"/>
        <w:rPr>
          <w:rFonts w:ascii="Times New Roman" w:hAnsi="Times New Roman"/>
          <w:color w:val="000000"/>
          <w:sz w:val="28"/>
          <w:szCs w:val="28"/>
          <w:shd w:val="clear" w:color="auto" w:fill="FFFFFF"/>
        </w:rPr>
      </w:pPr>
      <w:r w:rsidRPr="00B70275">
        <w:rPr>
          <w:rFonts w:ascii="Times New Roman" w:hAnsi="Times New Roman"/>
          <w:color w:val="000000"/>
          <w:sz w:val="28"/>
          <w:szCs w:val="28"/>
          <w:shd w:val="clear" w:color="auto" w:fill="FFFFFF"/>
        </w:rPr>
        <w:t>08:20 - Вход в зону</w:t>
      </w:r>
    </w:p>
    <w:p w14:paraId="225EC6A0" w14:textId="77777777" w:rsidR="00B70275" w:rsidRPr="00B70275" w:rsidRDefault="00B70275" w:rsidP="00B70275">
      <w:pPr>
        <w:spacing w:after="0"/>
        <w:ind w:left="709" w:hanging="709"/>
        <w:rPr>
          <w:rFonts w:ascii="Times New Roman" w:hAnsi="Times New Roman"/>
          <w:color w:val="000000"/>
          <w:sz w:val="28"/>
          <w:szCs w:val="28"/>
          <w:shd w:val="clear" w:color="auto" w:fill="FFFFFF"/>
        </w:rPr>
      </w:pPr>
      <w:r w:rsidRPr="00B70275">
        <w:rPr>
          <w:rFonts w:ascii="Times New Roman" w:hAnsi="Times New Roman"/>
          <w:color w:val="000000"/>
          <w:sz w:val="28"/>
          <w:szCs w:val="28"/>
          <w:shd w:val="clear" w:color="auto" w:fill="FFFFFF"/>
        </w:rPr>
        <w:t>08:30 - Сигнал «Старт 1 тура»</w:t>
      </w:r>
    </w:p>
    <w:p w14:paraId="28F6B18E" w14:textId="77F0E30F"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10:55</w:t>
      </w:r>
      <w:r w:rsidR="00033ACB">
        <w:rPr>
          <w:rFonts w:ascii="Times New Roman" w:hAnsi="Times New Roman"/>
          <w:color w:val="000000"/>
          <w:sz w:val="28"/>
          <w:szCs w:val="28"/>
          <w:shd w:val="clear" w:color="auto" w:fill="FFFFFF"/>
        </w:rPr>
        <w:t xml:space="preserve"> -</w:t>
      </w:r>
      <w:r w:rsidR="00B70275" w:rsidRPr="00B70275">
        <w:rPr>
          <w:rFonts w:ascii="Times New Roman" w:hAnsi="Times New Roman"/>
          <w:color w:val="000000"/>
          <w:sz w:val="28"/>
          <w:szCs w:val="28"/>
          <w:shd w:val="clear" w:color="auto" w:fill="FFFFFF"/>
        </w:rPr>
        <w:t xml:space="preserve"> Сигнал «5 минут до финиша»</w:t>
      </w:r>
    </w:p>
    <w:p w14:paraId="1B066EBA" w14:textId="10F736B2"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11:00</w:t>
      </w:r>
      <w:r w:rsidR="00B70275" w:rsidRPr="00B70275">
        <w:rPr>
          <w:rFonts w:ascii="Times New Roman" w:hAnsi="Times New Roman"/>
          <w:color w:val="000000"/>
          <w:sz w:val="28"/>
          <w:szCs w:val="28"/>
          <w:shd w:val="clear" w:color="auto" w:fill="FFFFFF"/>
        </w:rPr>
        <w:t xml:space="preserve"> - Сигнал «Финиш 1 тура». Взвешивание.</w:t>
      </w:r>
    </w:p>
    <w:p w14:paraId="60D29CC0" w14:textId="4ACD5CAA"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11:3</w:t>
      </w:r>
      <w:r w:rsidR="00033ACB">
        <w:rPr>
          <w:rFonts w:ascii="Times New Roman" w:hAnsi="Times New Roman"/>
          <w:color w:val="000000"/>
          <w:sz w:val="28"/>
          <w:szCs w:val="28"/>
          <w:shd w:val="clear" w:color="auto" w:fill="FFFFFF"/>
        </w:rPr>
        <w:t xml:space="preserve">0 - </w:t>
      </w:r>
      <w:r w:rsidR="00B70275" w:rsidRPr="00B70275">
        <w:rPr>
          <w:rFonts w:ascii="Times New Roman" w:hAnsi="Times New Roman"/>
          <w:color w:val="000000"/>
          <w:sz w:val="28"/>
          <w:szCs w:val="28"/>
          <w:shd w:val="clear" w:color="auto" w:fill="FFFFFF"/>
        </w:rPr>
        <w:t xml:space="preserve">Жеребьевка </w:t>
      </w:r>
    </w:p>
    <w:p w14:paraId="0AD46106" w14:textId="6E7B9F8A"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w:t>
      </w:r>
      <w:r w:rsidR="00B70275" w:rsidRPr="00B70275">
        <w:rPr>
          <w:rFonts w:ascii="Times New Roman" w:hAnsi="Times New Roman"/>
          <w:color w:val="000000"/>
          <w:sz w:val="28"/>
          <w:szCs w:val="28"/>
          <w:shd w:val="clear" w:color="auto" w:fill="FFFFFF"/>
        </w:rPr>
        <w:t>0</w:t>
      </w:r>
      <w:r w:rsidR="00033ACB">
        <w:rPr>
          <w:rFonts w:ascii="Times New Roman" w:hAnsi="Times New Roman"/>
          <w:color w:val="000000"/>
          <w:sz w:val="28"/>
          <w:szCs w:val="28"/>
          <w:shd w:val="clear" w:color="auto" w:fill="FFFFFF"/>
        </w:rPr>
        <w:t xml:space="preserve"> -</w:t>
      </w:r>
      <w:r w:rsidR="00B70275" w:rsidRPr="00B70275">
        <w:rPr>
          <w:rFonts w:ascii="Times New Roman" w:hAnsi="Times New Roman"/>
          <w:color w:val="000000"/>
          <w:sz w:val="28"/>
          <w:szCs w:val="28"/>
          <w:shd w:val="clear" w:color="auto" w:fill="FFFFFF"/>
        </w:rPr>
        <w:t xml:space="preserve"> Сбор участников в зоне</w:t>
      </w:r>
    </w:p>
    <w:p w14:paraId="109ACC8B" w14:textId="4641D195"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11:45</w:t>
      </w:r>
      <w:r w:rsidR="00B70275" w:rsidRPr="00B70275">
        <w:rPr>
          <w:rFonts w:ascii="Times New Roman" w:hAnsi="Times New Roman"/>
          <w:color w:val="000000"/>
          <w:sz w:val="28"/>
          <w:szCs w:val="28"/>
          <w:shd w:val="clear" w:color="auto" w:fill="FFFFFF"/>
        </w:rPr>
        <w:t xml:space="preserve"> - Сигнал «Осмотр зоны»</w:t>
      </w:r>
    </w:p>
    <w:p w14:paraId="1DA5AE2A" w14:textId="5F3152CF"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12:1</w:t>
      </w:r>
      <w:r w:rsidR="00B70275" w:rsidRPr="00B70275">
        <w:rPr>
          <w:rFonts w:ascii="Times New Roman" w:hAnsi="Times New Roman"/>
          <w:color w:val="000000"/>
          <w:sz w:val="28"/>
          <w:szCs w:val="28"/>
          <w:shd w:val="clear" w:color="auto" w:fill="FFFFFF"/>
        </w:rPr>
        <w:t>0 - Сигнал «Окончание осмотра»</w:t>
      </w:r>
    </w:p>
    <w:p w14:paraId="7817478A" w14:textId="53614A89"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12:2</w:t>
      </w:r>
      <w:r w:rsidR="00B70275" w:rsidRPr="00B70275">
        <w:rPr>
          <w:rFonts w:ascii="Times New Roman" w:hAnsi="Times New Roman"/>
          <w:color w:val="000000"/>
          <w:sz w:val="28"/>
          <w:szCs w:val="28"/>
          <w:shd w:val="clear" w:color="auto" w:fill="FFFFFF"/>
        </w:rPr>
        <w:t>0 -  Вход в зону</w:t>
      </w:r>
    </w:p>
    <w:p w14:paraId="30206182" w14:textId="4A4D4967"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12:3</w:t>
      </w:r>
      <w:r w:rsidR="00033ACB">
        <w:rPr>
          <w:rFonts w:ascii="Times New Roman" w:hAnsi="Times New Roman"/>
          <w:color w:val="000000"/>
          <w:sz w:val="28"/>
          <w:szCs w:val="28"/>
          <w:shd w:val="clear" w:color="auto" w:fill="FFFFFF"/>
        </w:rPr>
        <w:t xml:space="preserve">0 - </w:t>
      </w:r>
      <w:r w:rsidR="00B70275" w:rsidRPr="00B70275">
        <w:rPr>
          <w:rFonts w:ascii="Times New Roman" w:hAnsi="Times New Roman"/>
          <w:color w:val="000000"/>
          <w:sz w:val="28"/>
          <w:szCs w:val="28"/>
          <w:shd w:val="clear" w:color="auto" w:fill="FFFFFF"/>
        </w:rPr>
        <w:t>Сигнал «Старт 2 тура»</w:t>
      </w:r>
    </w:p>
    <w:p w14:paraId="6549931D" w14:textId="019BC49D"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15</w:t>
      </w:r>
      <w:r w:rsidR="00B70275" w:rsidRPr="00B70275">
        <w:rPr>
          <w:rFonts w:ascii="Times New Roman" w:hAnsi="Times New Roman"/>
          <w:color w:val="000000"/>
          <w:sz w:val="28"/>
          <w:szCs w:val="28"/>
          <w:shd w:val="clear" w:color="auto" w:fill="FFFFFF"/>
        </w:rPr>
        <w:t>:00 - Сигнал «Финиш 2 тура». Взвешивание.</w:t>
      </w:r>
    </w:p>
    <w:p w14:paraId="529DA609" w14:textId="554B5BC1" w:rsidR="00B70275" w:rsidRPr="00B70275" w:rsidRDefault="006B76AE" w:rsidP="00B70275">
      <w:pPr>
        <w:spacing w:after="0"/>
        <w:ind w:left="709" w:hanging="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16</w:t>
      </w:r>
      <w:r w:rsidR="00B70275" w:rsidRPr="00B70275">
        <w:rPr>
          <w:rFonts w:ascii="Times New Roman" w:hAnsi="Times New Roman"/>
          <w:color w:val="000000"/>
          <w:sz w:val="28"/>
          <w:szCs w:val="28"/>
          <w:shd w:val="clear" w:color="auto" w:fill="FFFFFF"/>
        </w:rPr>
        <w:t>:00 -</w:t>
      </w:r>
      <w:r w:rsidR="00033ACB">
        <w:rPr>
          <w:rFonts w:ascii="Times New Roman" w:hAnsi="Times New Roman"/>
          <w:color w:val="000000"/>
          <w:sz w:val="28"/>
          <w:szCs w:val="28"/>
          <w:shd w:val="clear" w:color="auto" w:fill="FFFFFF"/>
        </w:rPr>
        <w:t xml:space="preserve"> </w:t>
      </w:r>
      <w:r w:rsidR="00B70275" w:rsidRPr="00B70275">
        <w:rPr>
          <w:rFonts w:ascii="Times New Roman" w:hAnsi="Times New Roman"/>
          <w:color w:val="000000"/>
          <w:sz w:val="28"/>
          <w:szCs w:val="28"/>
          <w:shd w:val="clear" w:color="auto" w:fill="FFFFFF"/>
        </w:rPr>
        <w:t>Построение, объявление результатов соревнования, награждение победителей. Закрытие соревнований.</w:t>
      </w:r>
    </w:p>
    <w:p w14:paraId="549CEFA6" w14:textId="77777777" w:rsidR="008B3B6C" w:rsidRPr="00EB5BC5" w:rsidRDefault="008B3B6C" w:rsidP="00EB5BC5">
      <w:pPr>
        <w:spacing w:after="0" w:line="360" w:lineRule="auto"/>
        <w:rPr>
          <w:rFonts w:ascii="Times New Roman" w:hAnsi="Times New Roman"/>
          <w:color w:val="000000"/>
          <w:sz w:val="28"/>
          <w:szCs w:val="28"/>
        </w:rPr>
      </w:pPr>
    </w:p>
    <w:p w14:paraId="23A2958A" w14:textId="77777777" w:rsidR="00961E60" w:rsidRPr="00EB5BC5" w:rsidRDefault="00961E60" w:rsidP="00EB5BC5">
      <w:pPr>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t>8. Условия финансирования</w:t>
      </w:r>
    </w:p>
    <w:p w14:paraId="2F4F87A1" w14:textId="77777777" w:rsidR="00961E60" w:rsidRPr="00EB5BC5" w:rsidRDefault="00961E60" w:rsidP="00EB5BC5">
      <w:pPr>
        <w:spacing w:after="0" w:line="360" w:lineRule="auto"/>
        <w:rPr>
          <w:rFonts w:ascii="Times New Roman" w:hAnsi="Times New Roman"/>
          <w:color w:val="000000"/>
          <w:sz w:val="28"/>
          <w:szCs w:val="28"/>
        </w:rPr>
      </w:pPr>
    </w:p>
    <w:p w14:paraId="612FE498" w14:textId="71C7080E" w:rsidR="00E73BCF" w:rsidRPr="00EB5BC5" w:rsidRDefault="00F92565" w:rsidP="00EB5BC5">
      <w:pPr>
        <w:pStyle w:val="21"/>
        <w:spacing w:after="0" w:line="360" w:lineRule="auto"/>
        <w:ind w:left="0"/>
        <w:rPr>
          <w:rFonts w:ascii="Times New Roman" w:hAnsi="Times New Roman"/>
          <w:color w:val="000000"/>
          <w:sz w:val="28"/>
          <w:szCs w:val="28"/>
        </w:rPr>
      </w:pPr>
      <w:proofErr w:type="spellStart"/>
      <w:r>
        <w:rPr>
          <w:rFonts w:ascii="Times New Roman" w:hAnsi="Times New Roman"/>
          <w:color w:val="000000"/>
          <w:sz w:val="28"/>
          <w:szCs w:val="28"/>
        </w:rPr>
        <w:t>Куборк</w:t>
      </w:r>
      <w:proofErr w:type="spellEnd"/>
      <w:r w:rsidR="00E73BCF" w:rsidRPr="00EB5BC5">
        <w:rPr>
          <w:rFonts w:ascii="Times New Roman" w:hAnsi="Times New Roman"/>
          <w:color w:val="000000"/>
          <w:sz w:val="28"/>
          <w:szCs w:val="28"/>
        </w:rPr>
        <w:t xml:space="preserve"> проводится на условиях долевого финансирования. </w:t>
      </w:r>
    </w:p>
    <w:p w14:paraId="05619355" w14:textId="6EC11A08" w:rsidR="00E73BCF" w:rsidRPr="00EB5BC5" w:rsidRDefault="00E73BCF" w:rsidP="00EB5BC5">
      <w:pPr>
        <w:pStyle w:val="af"/>
        <w:shd w:val="clear" w:color="auto" w:fill="FFFFFF"/>
        <w:spacing w:before="0" w:beforeAutospacing="0" w:after="0" w:afterAutospacing="0" w:line="360" w:lineRule="auto"/>
        <w:rPr>
          <w:color w:val="000000"/>
          <w:sz w:val="28"/>
          <w:szCs w:val="28"/>
        </w:rPr>
      </w:pPr>
      <w:r w:rsidRPr="00EB5BC5">
        <w:rPr>
          <w:color w:val="000000"/>
          <w:sz w:val="28"/>
          <w:szCs w:val="28"/>
        </w:rPr>
        <w:t xml:space="preserve">Целевой регистрационный взнос за участие составляет </w:t>
      </w:r>
      <w:r w:rsidR="006B76AE">
        <w:rPr>
          <w:bCs/>
          <w:color w:val="FF0000"/>
          <w:sz w:val="28"/>
          <w:szCs w:val="28"/>
        </w:rPr>
        <w:t>1</w:t>
      </w:r>
      <w:r w:rsidR="00521CF4">
        <w:rPr>
          <w:bCs/>
          <w:color w:val="FF0000"/>
          <w:sz w:val="28"/>
          <w:szCs w:val="28"/>
        </w:rPr>
        <w:t>0</w:t>
      </w:r>
      <w:r w:rsidRPr="002C499A">
        <w:rPr>
          <w:bCs/>
          <w:color w:val="FF0000"/>
          <w:sz w:val="28"/>
          <w:szCs w:val="28"/>
        </w:rPr>
        <w:t>00 рублей</w:t>
      </w:r>
      <w:r w:rsidRPr="00EB5BC5">
        <w:rPr>
          <w:color w:val="000000"/>
          <w:sz w:val="28"/>
          <w:szCs w:val="28"/>
        </w:rPr>
        <w:t xml:space="preserve"> с человека. Для участников, являющихся членами Федерации рыболовного спорта </w:t>
      </w:r>
      <w:r w:rsidR="002C499A">
        <w:rPr>
          <w:color w:val="000000"/>
          <w:sz w:val="28"/>
          <w:szCs w:val="28"/>
        </w:rPr>
        <w:t>Республика Татарстан</w:t>
      </w:r>
      <w:r w:rsidRPr="00EB5BC5">
        <w:rPr>
          <w:color w:val="000000"/>
          <w:sz w:val="28"/>
          <w:szCs w:val="28"/>
        </w:rPr>
        <w:t>, при предъявлении членского билета с уплаче</w:t>
      </w:r>
      <w:r w:rsidR="006B76AE">
        <w:rPr>
          <w:color w:val="000000"/>
          <w:sz w:val="28"/>
          <w:szCs w:val="28"/>
        </w:rPr>
        <w:t>нными членскими взносами за 2024</w:t>
      </w:r>
      <w:r w:rsidRPr="00EB5BC5">
        <w:rPr>
          <w:color w:val="000000"/>
          <w:sz w:val="28"/>
          <w:szCs w:val="28"/>
        </w:rPr>
        <w:t xml:space="preserve"> г. регистрационный взнос составляет </w:t>
      </w:r>
      <w:r w:rsidR="00521CF4">
        <w:rPr>
          <w:bCs/>
          <w:color w:val="00B050"/>
          <w:sz w:val="28"/>
          <w:szCs w:val="28"/>
        </w:rPr>
        <w:t>8</w:t>
      </w:r>
      <w:r w:rsidRPr="000804ED">
        <w:rPr>
          <w:bCs/>
          <w:color w:val="00B050"/>
          <w:sz w:val="28"/>
          <w:szCs w:val="28"/>
        </w:rPr>
        <w:t>00 рублей</w:t>
      </w:r>
      <w:r w:rsidRPr="000804ED">
        <w:rPr>
          <w:b/>
          <w:color w:val="00B050"/>
          <w:sz w:val="28"/>
          <w:szCs w:val="28"/>
        </w:rPr>
        <w:t xml:space="preserve"> </w:t>
      </w:r>
      <w:r w:rsidR="002B0F2C">
        <w:rPr>
          <w:color w:val="000000"/>
          <w:sz w:val="28"/>
          <w:szCs w:val="28"/>
        </w:rPr>
        <w:t>с человека. У</w:t>
      </w:r>
      <w:r w:rsidRPr="00EB5BC5">
        <w:rPr>
          <w:color w:val="000000"/>
          <w:sz w:val="28"/>
          <w:szCs w:val="28"/>
        </w:rPr>
        <w:t>частники до 16 лет от уплаты целевых (регистрационных) взносов освобождаются. </w:t>
      </w:r>
      <w:r w:rsidR="000804ED">
        <w:rPr>
          <w:color w:val="000000"/>
          <w:sz w:val="28"/>
          <w:szCs w:val="28"/>
        </w:rPr>
        <w:t>Оплатить регистрационный взнос</w:t>
      </w:r>
      <w:r w:rsidR="006B76AE">
        <w:rPr>
          <w:color w:val="000000"/>
          <w:sz w:val="28"/>
          <w:szCs w:val="28"/>
        </w:rPr>
        <w:t xml:space="preserve"> необходимо до 09.06.2024 </w:t>
      </w:r>
      <w:r w:rsidR="000804ED">
        <w:rPr>
          <w:color w:val="000000"/>
          <w:sz w:val="28"/>
          <w:szCs w:val="28"/>
        </w:rPr>
        <w:t xml:space="preserve">по номеру телефона: </w:t>
      </w:r>
      <w:r w:rsidR="000804ED" w:rsidRPr="000804ED">
        <w:rPr>
          <w:color w:val="4472C4" w:themeColor="accent1"/>
          <w:sz w:val="28"/>
          <w:szCs w:val="28"/>
        </w:rPr>
        <w:t xml:space="preserve">+79773059016 </w:t>
      </w:r>
      <w:r w:rsidR="000804ED">
        <w:rPr>
          <w:color w:val="000000"/>
          <w:sz w:val="28"/>
          <w:szCs w:val="28"/>
        </w:rPr>
        <w:lastRenderedPageBreak/>
        <w:t xml:space="preserve">(Сбербанк, </w:t>
      </w:r>
      <w:proofErr w:type="spellStart"/>
      <w:r w:rsidR="000804ED">
        <w:rPr>
          <w:color w:val="000000"/>
          <w:sz w:val="28"/>
          <w:szCs w:val="28"/>
        </w:rPr>
        <w:t>Пилия</w:t>
      </w:r>
      <w:proofErr w:type="spellEnd"/>
      <w:r w:rsidR="000804ED">
        <w:rPr>
          <w:color w:val="000000"/>
          <w:sz w:val="28"/>
          <w:szCs w:val="28"/>
        </w:rPr>
        <w:t xml:space="preserve"> Тимур </w:t>
      </w:r>
      <w:proofErr w:type="spellStart"/>
      <w:r w:rsidR="000804ED">
        <w:rPr>
          <w:color w:val="000000"/>
          <w:sz w:val="28"/>
          <w:szCs w:val="28"/>
        </w:rPr>
        <w:t>Раулиевич</w:t>
      </w:r>
      <w:proofErr w:type="spellEnd"/>
      <w:r w:rsidR="000804ED">
        <w:rPr>
          <w:color w:val="000000"/>
          <w:sz w:val="28"/>
          <w:szCs w:val="28"/>
        </w:rPr>
        <w:t xml:space="preserve">). В комментариях обязательно указать: </w:t>
      </w:r>
      <w:proofErr w:type="spellStart"/>
      <w:r w:rsidR="000804ED">
        <w:rPr>
          <w:color w:val="000000"/>
          <w:sz w:val="28"/>
          <w:szCs w:val="28"/>
        </w:rPr>
        <w:t>личникам</w:t>
      </w:r>
      <w:proofErr w:type="spellEnd"/>
      <w:r w:rsidR="000804ED">
        <w:rPr>
          <w:color w:val="000000"/>
          <w:sz w:val="28"/>
          <w:szCs w:val="28"/>
        </w:rPr>
        <w:t xml:space="preserve"> – </w:t>
      </w:r>
      <w:proofErr w:type="gramStart"/>
      <w:r w:rsidR="000804ED">
        <w:rPr>
          <w:color w:val="000000"/>
          <w:sz w:val="28"/>
          <w:szCs w:val="28"/>
        </w:rPr>
        <w:t>Ф.И.О. ,</w:t>
      </w:r>
      <w:proofErr w:type="gramEnd"/>
      <w:r w:rsidR="000804ED">
        <w:rPr>
          <w:color w:val="000000"/>
          <w:sz w:val="28"/>
          <w:szCs w:val="28"/>
        </w:rPr>
        <w:t xml:space="preserve"> командам – название команд и Ф.И.О. участников.</w:t>
      </w:r>
    </w:p>
    <w:p w14:paraId="0B5DDDE0" w14:textId="5CB89968" w:rsidR="00E73BCF" w:rsidRPr="00EB5BC5" w:rsidRDefault="00E73BCF" w:rsidP="00EB5BC5">
      <w:pPr>
        <w:pStyle w:val="21"/>
        <w:spacing w:after="0" w:line="360" w:lineRule="auto"/>
        <w:ind w:left="0"/>
        <w:rPr>
          <w:rFonts w:ascii="Times New Roman" w:hAnsi="Times New Roman"/>
          <w:color w:val="000000"/>
          <w:sz w:val="28"/>
          <w:szCs w:val="28"/>
        </w:rPr>
      </w:pPr>
      <w:r w:rsidRPr="00EB5BC5">
        <w:rPr>
          <w:rFonts w:ascii="Times New Roman" w:hAnsi="Times New Roman"/>
          <w:color w:val="000000"/>
          <w:sz w:val="28"/>
          <w:szCs w:val="28"/>
        </w:rPr>
        <w:t>Деньги, полученные от участников, расходуются на приобретение канцтоваров, тары для взвешивания, ГСМ для проезда, питания, обеспечения сотовой связью и транспортом оргкомитета и главной судейской коллегии. Наградная атрибутика (</w:t>
      </w:r>
      <w:r w:rsidR="002C499A">
        <w:rPr>
          <w:rFonts w:ascii="Times New Roman" w:hAnsi="Times New Roman"/>
          <w:color w:val="000000"/>
          <w:sz w:val="28"/>
          <w:szCs w:val="28"/>
        </w:rPr>
        <w:t>к</w:t>
      </w:r>
      <w:r w:rsidRPr="00EB5BC5">
        <w:rPr>
          <w:rFonts w:ascii="Times New Roman" w:hAnsi="Times New Roman"/>
          <w:color w:val="000000"/>
          <w:sz w:val="28"/>
          <w:szCs w:val="28"/>
        </w:rPr>
        <w:t xml:space="preserve">убки, медали) за счет средств </w:t>
      </w:r>
      <w:r w:rsidR="006B76AE">
        <w:rPr>
          <w:rFonts w:ascii="Times New Roman" w:hAnsi="Times New Roman"/>
          <w:color w:val="000000"/>
          <w:sz w:val="28"/>
          <w:szCs w:val="28"/>
        </w:rPr>
        <w:t xml:space="preserve">секции по </w:t>
      </w:r>
      <w:proofErr w:type="gramStart"/>
      <w:r w:rsidR="006B76AE">
        <w:rPr>
          <w:rFonts w:ascii="Times New Roman" w:hAnsi="Times New Roman"/>
          <w:color w:val="000000"/>
          <w:sz w:val="28"/>
          <w:szCs w:val="28"/>
        </w:rPr>
        <w:t>ловле  спиннинга</w:t>
      </w:r>
      <w:proofErr w:type="gramEnd"/>
      <w:r w:rsidR="006B76AE">
        <w:rPr>
          <w:rFonts w:ascii="Times New Roman" w:hAnsi="Times New Roman"/>
          <w:color w:val="000000"/>
          <w:sz w:val="28"/>
          <w:szCs w:val="28"/>
        </w:rPr>
        <w:t xml:space="preserve"> с берега </w:t>
      </w:r>
      <w:r w:rsidR="00811C14">
        <w:rPr>
          <w:rFonts w:ascii="Times New Roman" w:hAnsi="Times New Roman"/>
          <w:color w:val="000000"/>
          <w:sz w:val="28"/>
          <w:szCs w:val="28"/>
        </w:rPr>
        <w:t>ФРС</w:t>
      </w:r>
      <w:r w:rsidRPr="00EB5BC5">
        <w:rPr>
          <w:rFonts w:ascii="Times New Roman" w:hAnsi="Times New Roman"/>
          <w:color w:val="000000"/>
          <w:sz w:val="28"/>
          <w:szCs w:val="28"/>
        </w:rPr>
        <w:t xml:space="preserve"> </w:t>
      </w:r>
      <w:r w:rsidR="00811C14">
        <w:rPr>
          <w:rFonts w:ascii="Times New Roman" w:hAnsi="Times New Roman"/>
          <w:color w:val="000000"/>
          <w:sz w:val="28"/>
          <w:szCs w:val="28"/>
        </w:rPr>
        <w:t>Республики Татарстан</w:t>
      </w:r>
      <w:r w:rsidRPr="00EB5BC5">
        <w:rPr>
          <w:rFonts w:ascii="Times New Roman" w:hAnsi="Times New Roman"/>
          <w:color w:val="000000"/>
          <w:sz w:val="28"/>
          <w:szCs w:val="28"/>
        </w:rPr>
        <w:t>.</w:t>
      </w:r>
    </w:p>
    <w:p w14:paraId="2B15A47B" w14:textId="77777777" w:rsidR="00E73BCF" w:rsidRPr="00EB5BC5" w:rsidRDefault="00E73BCF"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Командировочные и иные расходы, связанные с участием команд в соревнованиях несут организации командирующие участников или сами спортсмены.</w:t>
      </w:r>
    </w:p>
    <w:p w14:paraId="62ADF228" w14:textId="77777777" w:rsidR="00961E60" w:rsidRPr="00EB5BC5" w:rsidRDefault="00961E60" w:rsidP="00EB5BC5">
      <w:pPr>
        <w:spacing w:after="0" w:line="360" w:lineRule="auto"/>
        <w:rPr>
          <w:rFonts w:ascii="Times New Roman" w:hAnsi="Times New Roman"/>
          <w:color w:val="000000"/>
          <w:sz w:val="28"/>
          <w:szCs w:val="28"/>
        </w:rPr>
      </w:pPr>
    </w:p>
    <w:p w14:paraId="462FD3D4" w14:textId="77777777" w:rsidR="00961E60" w:rsidRPr="00EB5BC5" w:rsidRDefault="00961E60" w:rsidP="00EB5BC5">
      <w:pPr>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t>9. Награждение победителей и призеров</w:t>
      </w:r>
    </w:p>
    <w:p w14:paraId="33DE4A0D" w14:textId="77777777" w:rsidR="00961E60" w:rsidRPr="00EB5BC5" w:rsidRDefault="00961E60" w:rsidP="00EB5BC5">
      <w:pPr>
        <w:spacing w:after="0" w:line="360" w:lineRule="auto"/>
        <w:rPr>
          <w:rFonts w:ascii="Times New Roman" w:hAnsi="Times New Roman"/>
          <w:color w:val="000000"/>
          <w:sz w:val="28"/>
          <w:szCs w:val="28"/>
        </w:rPr>
      </w:pPr>
    </w:p>
    <w:p w14:paraId="71CBACFC" w14:textId="7F06AD16" w:rsidR="007F23F2" w:rsidRPr="00EB5BC5" w:rsidRDefault="007F23F2"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К</w:t>
      </w:r>
      <w:r w:rsidR="00E73BCF" w:rsidRPr="00EB5BC5">
        <w:rPr>
          <w:rFonts w:ascii="Times New Roman" w:hAnsi="Times New Roman"/>
          <w:color w:val="000000"/>
          <w:sz w:val="28"/>
          <w:szCs w:val="28"/>
        </w:rPr>
        <w:t>аждый команд</w:t>
      </w:r>
      <w:r w:rsidR="008145BD">
        <w:rPr>
          <w:rFonts w:ascii="Times New Roman" w:hAnsi="Times New Roman"/>
          <w:color w:val="000000"/>
          <w:sz w:val="28"/>
          <w:szCs w:val="28"/>
        </w:rPr>
        <w:t xml:space="preserve">а, занявшая три призовых места, </w:t>
      </w:r>
      <w:r w:rsidRPr="00EB5BC5">
        <w:rPr>
          <w:rFonts w:ascii="Times New Roman" w:hAnsi="Times New Roman"/>
          <w:color w:val="000000"/>
          <w:sz w:val="28"/>
          <w:szCs w:val="28"/>
        </w:rPr>
        <w:t>награжда</w:t>
      </w:r>
      <w:r w:rsidR="00E73BCF" w:rsidRPr="00EB5BC5">
        <w:rPr>
          <w:rFonts w:ascii="Times New Roman" w:hAnsi="Times New Roman"/>
          <w:color w:val="000000"/>
          <w:sz w:val="28"/>
          <w:szCs w:val="28"/>
        </w:rPr>
        <w:t>е</w:t>
      </w:r>
      <w:r w:rsidRPr="00EB5BC5">
        <w:rPr>
          <w:rFonts w:ascii="Times New Roman" w:hAnsi="Times New Roman"/>
          <w:color w:val="000000"/>
          <w:sz w:val="28"/>
          <w:szCs w:val="28"/>
        </w:rPr>
        <w:t xml:space="preserve">тся </w:t>
      </w:r>
      <w:r w:rsidR="00E73BCF" w:rsidRPr="00EB5BC5">
        <w:rPr>
          <w:rFonts w:ascii="Times New Roman" w:hAnsi="Times New Roman"/>
          <w:color w:val="000000"/>
          <w:sz w:val="28"/>
          <w:szCs w:val="28"/>
        </w:rPr>
        <w:t>кубками и медалями.</w:t>
      </w:r>
    </w:p>
    <w:p w14:paraId="2DB83EB4" w14:textId="71D3E7CB" w:rsidR="007F23F2" w:rsidRPr="00EB5BC5" w:rsidRDefault="007F23F2"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Спортсмены, занявшие три призовых места в индивидуальном зачете, награждаются </w:t>
      </w:r>
      <w:r w:rsidR="00E73BCF" w:rsidRPr="00EB5BC5">
        <w:rPr>
          <w:rFonts w:ascii="Times New Roman" w:hAnsi="Times New Roman"/>
          <w:color w:val="000000"/>
          <w:sz w:val="28"/>
          <w:szCs w:val="28"/>
        </w:rPr>
        <w:t>кубками и медалями</w:t>
      </w:r>
      <w:r w:rsidRPr="00EB5BC5">
        <w:rPr>
          <w:rFonts w:ascii="Times New Roman" w:hAnsi="Times New Roman"/>
          <w:color w:val="000000"/>
          <w:sz w:val="28"/>
          <w:szCs w:val="28"/>
        </w:rPr>
        <w:t xml:space="preserve">. </w:t>
      </w:r>
    </w:p>
    <w:p w14:paraId="104A3C50" w14:textId="697049FC" w:rsidR="007F23F2" w:rsidRPr="00EB5BC5" w:rsidRDefault="007F23F2"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По представлению спонсоров могут быть учреждены дополнительные призы в неофициальных номинациях.</w:t>
      </w:r>
    </w:p>
    <w:p w14:paraId="0AF87007" w14:textId="77777777" w:rsidR="00961E60" w:rsidRPr="00EB5BC5" w:rsidRDefault="00961E60" w:rsidP="00EB5BC5">
      <w:pPr>
        <w:spacing w:after="0" w:line="360" w:lineRule="auto"/>
        <w:rPr>
          <w:rFonts w:ascii="Times New Roman" w:hAnsi="Times New Roman"/>
          <w:color w:val="000000"/>
          <w:sz w:val="28"/>
          <w:szCs w:val="28"/>
        </w:rPr>
      </w:pPr>
    </w:p>
    <w:p w14:paraId="77EE8166" w14:textId="77777777" w:rsidR="007F23F2" w:rsidRPr="00EB5BC5" w:rsidRDefault="007F23F2" w:rsidP="00EB5BC5">
      <w:pPr>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t>10. Правила проведения соревнования</w:t>
      </w:r>
    </w:p>
    <w:p w14:paraId="13E7237D" w14:textId="77777777" w:rsidR="007F23F2" w:rsidRPr="00EB5BC5" w:rsidRDefault="007F23F2" w:rsidP="00EB5BC5">
      <w:pPr>
        <w:spacing w:after="0" w:line="360" w:lineRule="auto"/>
        <w:rPr>
          <w:rFonts w:ascii="Times New Roman" w:hAnsi="Times New Roman"/>
          <w:color w:val="000000"/>
          <w:sz w:val="28"/>
          <w:szCs w:val="28"/>
        </w:rPr>
      </w:pPr>
    </w:p>
    <w:p w14:paraId="25492896" w14:textId="6D9DEDFA" w:rsidR="007F23F2" w:rsidRPr="00EB5BC5" w:rsidRDefault="0068073D"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Чемпионат</w:t>
      </w:r>
      <w:r w:rsidR="007F23F2" w:rsidRPr="00EB5BC5">
        <w:rPr>
          <w:rFonts w:ascii="Times New Roman" w:hAnsi="Times New Roman"/>
          <w:color w:val="000000"/>
          <w:sz w:val="28"/>
          <w:szCs w:val="28"/>
        </w:rPr>
        <w:t xml:space="preserve"> проводится в 1 день, в два тура</w:t>
      </w:r>
      <w:r w:rsidR="008F2E9F">
        <w:rPr>
          <w:rFonts w:ascii="Times New Roman" w:hAnsi="Times New Roman"/>
          <w:color w:val="000000"/>
          <w:sz w:val="28"/>
          <w:szCs w:val="28"/>
        </w:rPr>
        <w:t xml:space="preserve"> продолжительностью </w:t>
      </w:r>
      <w:r w:rsidR="006B76AE">
        <w:rPr>
          <w:rFonts w:ascii="Times New Roman" w:hAnsi="Times New Roman"/>
          <w:color w:val="000000"/>
          <w:sz w:val="28"/>
          <w:szCs w:val="28"/>
        </w:rPr>
        <w:t>2,5</w:t>
      </w:r>
      <w:r w:rsidR="008F2E9F">
        <w:rPr>
          <w:rFonts w:ascii="Times New Roman" w:hAnsi="Times New Roman"/>
          <w:color w:val="000000"/>
          <w:sz w:val="28"/>
          <w:szCs w:val="28"/>
        </w:rPr>
        <w:t xml:space="preserve"> часа</w:t>
      </w:r>
      <w:r w:rsidR="007F23F2" w:rsidRPr="00EB5BC5">
        <w:rPr>
          <w:rFonts w:ascii="Times New Roman" w:hAnsi="Times New Roman"/>
          <w:color w:val="000000"/>
          <w:sz w:val="28"/>
          <w:szCs w:val="28"/>
        </w:rPr>
        <w:t xml:space="preserve"> каждый. </w:t>
      </w:r>
    </w:p>
    <w:p w14:paraId="02A6C27C" w14:textId="77777777" w:rsidR="007F23F2" w:rsidRPr="00EB5BC5" w:rsidRDefault="007F23F2"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Ловля рыбы производится в зонах, определенной судейской коллегией.</w:t>
      </w:r>
    </w:p>
    <w:p w14:paraId="527FC72B" w14:textId="77777777" w:rsidR="007F23F2" w:rsidRPr="00EB5BC5" w:rsidRDefault="007F23F2" w:rsidP="00EB5BC5">
      <w:pPr>
        <w:spacing w:after="0" w:line="360" w:lineRule="auto"/>
        <w:rPr>
          <w:rFonts w:ascii="Times New Roman" w:hAnsi="Times New Roman"/>
          <w:color w:val="000000"/>
          <w:sz w:val="28"/>
          <w:szCs w:val="28"/>
        </w:rPr>
      </w:pPr>
    </w:p>
    <w:p w14:paraId="0B089857" w14:textId="77777777" w:rsidR="007F23F2" w:rsidRPr="00EB5BC5" w:rsidRDefault="007F23F2" w:rsidP="00EB5BC5">
      <w:pPr>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t>Требования к снастям и оснастке.</w:t>
      </w:r>
    </w:p>
    <w:p w14:paraId="57C63F40"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Спортсменам разрешается пользоваться спиннинговой снастью</w:t>
      </w:r>
    </w:p>
    <w:p w14:paraId="6B7567A5" w14:textId="5517E491" w:rsidR="00E73BCF" w:rsidRPr="00EB5BC5" w:rsidRDefault="00FA4A55" w:rsidP="00EB5BC5">
      <w:pPr>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 xml:space="preserve">Любого </w:t>
      </w:r>
      <w:r w:rsidR="00E73BCF" w:rsidRPr="00EB5BC5">
        <w:rPr>
          <w:rFonts w:ascii="Times New Roman" w:hAnsi="Times New Roman"/>
          <w:color w:val="000000"/>
          <w:sz w:val="28"/>
          <w:szCs w:val="28"/>
        </w:rPr>
        <w:t xml:space="preserve">типа (удилище, катушка, леска/шнур, искусственная приманка). Длина удилищ ограничена 3,35 м. Спортсмены имеют право подготовить </w:t>
      </w:r>
      <w:r w:rsidR="00E73BCF" w:rsidRPr="00EB5BC5">
        <w:rPr>
          <w:rFonts w:ascii="Times New Roman" w:hAnsi="Times New Roman"/>
          <w:color w:val="000000"/>
          <w:sz w:val="28"/>
          <w:szCs w:val="28"/>
        </w:rPr>
        <w:lastRenderedPageBreak/>
        <w:t>любое количество запасных удилищ, снастей и приманок, которые находятся при спортсмене либо в отведенном для размещения месте в центре зоны, но одновременно ловить разрешается на одно удилище, оснащенное одной приманкой. Никаких ограничений на состав и количество запасных снастей и их элементов (удилища, катушки, леска, шнуры, искусственные приманки) не устанавливается.</w:t>
      </w:r>
    </w:p>
    <w:p w14:paraId="12160647"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Ловля рыбы разрешена только на искусственные приманки (вращающиеся, колеблющиеся блесны, </w:t>
      </w:r>
      <w:proofErr w:type="spellStart"/>
      <w:r w:rsidRPr="00EB5BC5">
        <w:rPr>
          <w:rFonts w:ascii="Times New Roman" w:hAnsi="Times New Roman"/>
          <w:color w:val="000000"/>
          <w:sz w:val="28"/>
          <w:szCs w:val="28"/>
        </w:rPr>
        <w:t>воблеры</w:t>
      </w:r>
      <w:proofErr w:type="spellEnd"/>
      <w:r w:rsidRPr="00EB5BC5">
        <w:rPr>
          <w:rFonts w:ascii="Times New Roman" w:hAnsi="Times New Roman"/>
          <w:color w:val="000000"/>
          <w:sz w:val="28"/>
          <w:szCs w:val="28"/>
        </w:rPr>
        <w:t>, мягкие приманки), оснащенные одинарными, двойными и/или тройными крючками в количестве не более трех на одной приманке. Крючки должны быть без любых дополнительных элементов («голые»). Имитации мушек, приманки из натурального и искусственного меха и перьев, как отдельно, так и в составе</w:t>
      </w:r>
    </w:p>
    <w:p w14:paraId="71FB8378" w14:textId="2AA6E022"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при</w:t>
      </w:r>
      <w:r w:rsidR="00FA4A55">
        <w:rPr>
          <w:rFonts w:ascii="Times New Roman" w:hAnsi="Times New Roman"/>
          <w:color w:val="000000"/>
          <w:sz w:val="28"/>
          <w:szCs w:val="28"/>
        </w:rPr>
        <w:t>манки</w:t>
      </w:r>
      <w:proofErr w:type="gramEnd"/>
      <w:r w:rsidR="00FA4A55">
        <w:rPr>
          <w:rFonts w:ascii="Times New Roman" w:hAnsi="Times New Roman"/>
          <w:color w:val="000000"/>
          <w:sz w:val="28"/>
          <w:szCs w:val="28"/>
        </w:rPr>
        <w:t xml:space="preserve">, </w:t>
      </w:r>
      <w:r w:rsidRPr="00EB5BC5">
        <w:rPr>
          <w:rFonts w:ascii="Times New Roman" w:hAnsi="Times New Roman"/>
          <w:color w:val="000000"/>
          <w:sz w:val="28"/>
          <w:szCs w:val="28"/>
        </w:rPr>
        <w:t>запрещены.</w:t>
      </w:r>
    </w:p>
    <w:p w14:paraId="58EF7CD7"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При использовании шарнирного соединения крючка с </w:t>
      </w:r>
      <w:proofErr w:type="spellStart"/>
      <w:r w:rsidRPr="00EB5BC5">
        <w:rPr>
          <w:rFonts w:ascii="Times New Roman" w:hAnsi="Times New Roman"/>
          <w:color w:val="000000"/>
          <w:sz w:val="28"/>
          <w:szCs w:val="28"/>
        </w:rPr>
        <w:t>огрузкой</w:t>
      </w:r>
      <w:proofErr w:type="spellEnd"/>
      <w:r w:rsidRPr="00EB5BC5">
        <w:rPr>
          <w:rFonts w:ascii="Times New Roman" w:hAnsi="Times New Roman"/>
          <w:color w:val="000000"/>
          <w:sz w:val="28"/>
          <w:szCs w:val="28"/>
        </w:rPr>
        <w:t xml:space="preserve"> («чебурашки») крючок должен находиться напрямую в ушке груза (без заводного кольца). При использовании оснастки «джиг-риг» допускается монтаж ушка крючка и груза в один карабин. При применении мягких приманок разрешено использование только крючков, </w:t>
      </w:r>
      <w:proofErr w:type="spellStart"/>
      <w:r w:rsidRPr="00EB5BC5">
        <w:rPr>
          <w:rFonts w:ascii="Times New Roman" w:hAnsi="Times New Roman"/>
          <w:color w:val="000000"/>
          <w:sz w:val="28"/>
          <w:szCs w:val="28"/>
        </w:rPr>
        <w:t>огруженных</w:t>
      </w:r>
      <w:proofErr w:type="spellEnd"/>
      <w:r w:rsidRPr="00EB5BC5">
        <w:rPr>
          <w:rFonts w:ascii="Times New Roman" w:hAnsi="Times New Roman"/>
          <w:color w:val="000000"/>
          <w:sz w:val="28"/>
          <w:szCs w:val="28"/>
        </w:rPr>
        <w:t xml:space="preserve"> в первой трети крючка. Запрещено использование более одной оснащенной крючками приманки. </w:t>
      </w:r>
    </w:p>
    <w:p w14:paraId="769533D2"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На соревнованиях разрешаются приманки, на которых может быть до трех подвесных одинарных, двойных и тройных крючков в любом их сочетании, крючки могут использоваться с бородкой. Длина подвески крючков не должна превышать 1 см. Также разрешается применение следующих оснасток: «</w:t>
      </w:r>
      <w:proofErr w:type="spellStart"/>
      <w:r w:rsidRPr="00EB5BC5">
        <w:rPr>
          <w:rFonts w:ascii="Times New Roman" w:hAnsi="Times New Roman"/>
          <w:color w:val="000000"/>
          <w:sz w:val="28"/>
          <w:szCs w:val="28"/>
        </w:rPr>
        <w:t>каролина</w:t>
      </w:r>
      <w:proofErr w:type="spellEnd"/>
      <w:r w:rsidRPr="00EB5BC5">
        <w:rPr>
          <w:rFonts w:ascii="Times New Roman" w:hAnsi="Times New Roman"/>
          <w:color w:val="000000"/>
          <w:sz w:val="28"/>
          <w:szCs w:val="28"/>
        </w:rPr>
        <w:t xml:space="preserve">», «техасская оснастка», </w:t>
      </w:r>
      <w:proofErr w:type="spellStart"/>
      <w:r w:rsidRPr="00EB5BC5">
        <w:rPr>
          <w:rFonts w:ascii="Times New Roman" w:hAnsi="Times New Roman"/>
          <w:color w:val="000000"/>
          <w:sz w:val="28"/>
          <w:szCs w:val="28"/>
        </w:rPr>
        <w:t>дроп-шот</w:t>
      </w:r>
      <w:proofErr w:type="spellEnd"/>
      <w:r w:rsidRPr="00EB5BC5">
        <w:rPr>
          <w:rFonts w:ascii="Times New Roman" w:hAnsi="Times New Roman"/>
          <w:color w:val="000000"/>
          <w:sz w:val="28"/>
          <w:szCs w:val="28"/>
        </w:rPr>
        <w:t>, сплит-</w:t>
      </w:r>
      <w:proofErr w:type="spellStart"/>
      <w:r w:rsidRPr="00EB5BC5">
        <w:rPr>
          <w:rFonts w:ascii="Times New Roman" w:hAnsi="Times New Roman"/>
          <w:color w:val="000000"/>
          <w:sz w:val="28"/>
          <w:szCs w:val="28"/>
        </w:rPr>
        <w:t>шот</w:t>
      </w:r>
      <w:proofErr w:type="spellEnd"/>
      <w:r w:rsidRPr="00EB5BC5">
        <w:rPr>
          <w:rFonts w:ascii="Times New Roman" w:hAnsi="Times New Roman"/>
          <w:color w:val="000000"/>
          <w:sz w:val="28"/>
          <w:szCs w:val="28"/>
        </w:rPr>
        <w:t xml:space="preserve">, «отводной поводок» и т. </w:t>
      </w:r>
      <w:proofErr w:type="gramStart"/>
      <w:r w:rsidRPr="00EB5BC5">
        <w:rPr>
          <w:rFonts w:ascii="Times New Roman" w:hAnsi="Times New Roman"/>
          <w:color w:val="000000"/>
          <w:sz w:val="28"/>
          <w:szCs w:val="28"/>
        </w:rPr>
        <w:t>д..</w:t>
      </w:r>
      <w:proofErr w:type="gramEnd"/>
    </w:p>
    <w:p w14:paraId="56054C43" w14:textId="77777777" w:rsidR="007F23F2" w:rsidRPr="00EB5BC5" w:rsidRDefault="00017757"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noProof/>
          <w:color w:val="000000"/>
          <w:sz w:val="28"/>
          <w:szCs w:val="28"/>
          <w:lang w:eastAsia="ru-RU"/>
        </w:rPr>
        <w:lastRenderedPageBreak/>
        <w:drawing>
          <wp:inline distT="0" distB="0" distL="0" distR="0" wp14:anchorId="76D68550" wp14:editId="1EC53AF0">
            <wp:extent cx="4434840" cy="425958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4840" cy="4259580"/>
                    </a:xfrm>
                    <a:prstGeom prst="rect">
                      <a:avLst/>
                    </a:prstGeom>
                    <a:noFill/>
                    <a:ln>
                      <a:noFill/>
                    </a:ln>
                  </pic:spPr>
                </pic:pic>
              </a:graphicData>
            </a:graphic>
          </wp:inline>
        </w:drawing>
      </w:r>
    </w:p>
    <w:p w14:paraId="244B8D98" w14:textId="77777777" w:rsidR="007F23F2" w:rsidRPr="00EB5BC5" w:rsidRDefault="007F23F2" w:rsidP="00EB5BC5">
      <w:pPr>
        <w:autoSpaceDE w:val="0"/>
        <w:autoSpaceDN w:val="0"/>
        <w:adjustRightInd w:val="0"/>
        <w:spacing w:after="0" w:line="360" w:lineRule="auto"/>
        <w:rPr>
          <w:rFonts w:ascii="Times New Roman" w:hAnsi="Times New Roman"/>
          <w:color w:val="000000"/>
          <w:sz w:val="28"/>
          <w:szCs w:val="28"/>
        </w:rPr>
      </w:pPr>
    </w:p>
    <w:p w14:paraId="0183BF3D" w14:textId="77777777" w:rsidR="007F23F2" w:rsidRPr="00EB5BC5" w:rsidRDefault="007F23F2"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При </w:t>
      </w:r>
      <w:proofErr w:type="spellStart"/>
      <w:r w:rsidRPr="00EB5BC5">
        <w:rPr>
          <w:rFonts w:ascii="Times New Roman" w:hAnsi="Times New Roman"/>
          <w:color w:val="000000"/>
          <w:sz w:val="28"/>
          <w:szCs w:val="28"/>
        </w:rPr>
        <w:t>вываживании</w:t>
      </w:r>
      <w:proofErr w:type="spellEnd"/>
      <w:r w:rsidRPr="00EB5BC5">
        <w:rPr>
          <w:rFonts w:ascii="Times New Roman" w:hAnsi="Times New Roman"/>
          <w:color w:val="000000"/>
          <w:sz w:val="28"/>
          <w:szCs w:val="28"/>
        </w:rPr>
        <w:t xml:space="preserve"> рыбы разрешено применение </w:t>
      </w:r>
      <w:proofErr w:type="spellStart"/>
      <w:r w:rsidRPr="00EB5BC5">
        <w:rPr>
          <w:rFonts w:ascii="Times New Roman" w:hAnsi="Times New Roman"/>
          <w:color w:val="000000"/>
          <w:sz w:val="28"/>
          <w:szCs w:val="28"/>
        </w:rPr>
        <w:t>подсачека</w:t>
      </w:r>
      <w:proofErr w:type="spellEnd"/>
      <w:r w:rsidRPr="00EB5BC5">
        <w:rPr>
          <w:rFonts w:ascii="Times New Roman" w:hAnsi="Times New Roman"/>
          <w:color w:val="000000"/>
          <w:sz w:val="28"/>
          <w:szCs w:val="28"/>
        </w:rPr>
        <w:t>.</w:t>
      </w:r>
    </w:p>
    <w:p w14:paraId="364C316C" w14:textId="77777777" w:rsidR="007F23F2" w:rsidRPr="00EB5BC5" w:rsidRDefault="007F23F2" w:rsidP="00EB5BC5">
      <w:pPr>
        <w:autoSpaceDE w:val="0"/>
        <w:autoSpaceDN w:val="0"/>
        <w:adjustRightInd w:val="0"/>
        <w:spacing w:after="0" w:line="360" w:lineRule="auto"/>
        <w:rPr>
          <w:rFonts w:ascii="Times New Roman" w:hAnsi="Times New Roman"/>
          <w:color w:val="000000"/>
          <w:sz w:val="28"/>
          <w:szCs w:val="28"/>
        </w:rPr>
      </w:pPr>
    </w:p>
    <w:p w14:paraId="2410C0CC" w14:textId="77777777" w:rsidR="007F23F2" w:rsidRPr="00EB5BC5" w:rsidRDefault="007F23F2" w:rsidP="00EB5BC5">
      <w:pPr>
        <w:tabs>
          <w:tab w:val="left" w:pos="2955"/>
        </w:tabs>
        <w:autoSpaceDE w:val="0"/>
        <w:autoSpaceDN w:val="0"/>
        <w:adjustRightInd w:val="0"/>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t>Процесс соревнований.</w:t>
      </w:r>
    </w:p>
    <w:p w14:paraId="7535373D"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В установленное главным судьей время, но не менее чем за 50 минут до начала тура, спортсмены каждой зоны собираются в центре зоны и отмечаются у старшего судьи в протоколе зоны (проводится перекличка спортсменов).</w:t>
      </w:r>
    </w:p>
    <w:p w14:paraId="15951F24"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В процессе подготовки к туру соревнований подаются два звуковых сигнала:</w:t>
      </w:r>
    </w:p>
    <w:p w14:paraId="14D864D9"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 первый сигнал (за 45 минут до старта) — «Осмотр зоны»; </w:t>
      </w:r>
    </w:p>
    <w:p w14:paraId="4CA19839"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 второй сигнал (за 20 минут до старта) — «Окончание осмотра зоны».</w:t>
      </w:r>
    </w:p>
    <w:p w14:paraId="6E598FCE"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По первому сигналу спортсменам разрешается без снастей пройти по</w:t>
      </w:r>
    </w:p>
    <w:p w14:paraId="7CEECE83" w14:textId="06DD6F52" w:rsidR="00E73BCF" w:rsidRPr="00EB5BC5" w:rsidRDefault="00FA4A55" w:rsidP="00EB5BC5">
      <w:pPr>
        <w:autoSpaceDE w:val="0"/>
        <w:autoSpaceDN w:val="0"/>
        <w:adjustRightInd w:val="0"/>
        <w:spacing w:after="0" w:line="360" w:lineRule="auto"/>
        <w:rPr>
          <w:rFonts w:ascii="Times New Roman" w:hAnsi="Times New Roman"/>
          <w:color w:val="000000"/>
          <w:sz w:val="28"/>
          <w:szCs w:val="28"/>
        </w:rPr>
      </w:pPr>
      <w:proofErr w:type="gramStart"/>
      <w:r>
        <w:rPr>
          <w:rFonts w:ascii="Times New Roman" w:hAnsi="Times New Roman"/>
          <w:color w:val="000000"/>
          <w:sz w:val="28"/>
          <w:szCs w:val="28"/>
        </w:rPr>
        <w:t>н</w:t>
      </w:r>
      <w:r w:rsidR="00E73BCF" w:rsidRPr="00EB5BC5">
        <w:rPr>
          <w:rFonts w:ascii="Times New Roman" w:hAnsi="Times New Roman"/>
          <w:color w:val="000000"/>
          <w:sz w:val="28"/>
          <w:szCs w:val="28"/>
        </w:rPr>
        <w:t>ейтральной</w:t>
      </w:r>
      <w:proofErr w:type="gramEnd"/>
      <w:r>
        <w:rPr>
          <w:rFonts w:ascii="Times New Roman" w:hAnsi="Times New Roman"/>
          <w:color w:val="000000"/>
          <w:sz w:val="28"/>
          <w:szCs w:val="28"/>
        </w:rPr>
        <w:t xml:space="preserve"> </w:t>
      </w:r>
      <w:r w:rsidR="00E73BCF" w:rsidRPr="00EB5BC5">
        <w:rPr>
          <w:rFonts w:ascii="Times New Roman" w:hAnsi="Times New Roman"/>
          <w:color w:val="000000"/>
          <w:sz w:val="28"/>
          <w:szCs w:val="28"/>
        </w:rPr>
        <w:t>полосе по зоне соревнований и осмотреть всю свою зону. По второму сигналу все спортсмены обязаны подготовиться к занятию секторов и собраться в центре зоны. В процессе тура соревнований подается четыре сигнала:</w:t>
      </w:r>
    </w:p>
    <w:p w14:paraId="70758161"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lastRenderedPageBreak/>
        <w:t xml:space="preserve"> - третий сигнал — «Вход в зону»;</w:t>
      </w:r>
    </w:p>
    <w:p w14:paraId="66F167F0"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 четвертый сигнал — «Старт» (начало ловли);</w:t>
      </w:r>
    </w:p>
    <w:p w14:paraId="562D4C36"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 пятый сигнал — «Пять минут до финиша»;</w:t>
      </w:r>
    </w:p>
    <w:p w14:paraId="22D18E48"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 шестой сигнал — «Финиш».</w:t>
      </w:r>
    </w:p>
    <w:p w14:paraId="5C4C31C0"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После сигнала «Вход в зону» до сигнала «Финиш» спортсменам запрещено использование средств радио- и телефонной связи. По команде старшего судьи зоны (в соответствии с жеребьевкой) с интервалом 5 секунд, проводится запуск спортсменов в секторы.</w:t>
      </w:r>
    </w:p>
    <w:p w14:paraId="721D8B88"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Спортсменам при движении к сектору запрещается перемещаться бегом и</w:t>
      </w:r>
    </w:p>
    <w:p w14:paraId="727ED91D"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обгонять</w:t>
      </w:r>
      <w:proofErr w:type="gramEnd"/>
      <w:r w:rsidRPr="00EB5BC5">
        <w:rPr>
          <w:rFonts w:ascii="Times New Roman" w:hAnsi="Times New Roman"/>
          <w:color w:val="000000"/>
          <w:sz w:val="28"/>
          <w:szCs w:val="28"/>
        </w:rPr>
        <w:t xml:space="preserve"> впереди идущего спортсмена. Считается, что спортсмен произвел выбор сектора, если он в него вошел или остановился напротив сектора. При выборе сектора движение спортсмена в обратном направлении разрешено, но он теряет преимущественное право перед спортсменами, идущими за ним по</w:t>
      </w:r>
    </w:p>
    <w:p w14:paraId="075C1F5B"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жеребьевке</w:t>
      </w:r>
      <w:proofErr w:type="gramEnd"/>
      <w:r w:rsidRPr="00EB5BC5">
        <w:rPr>
          <w:rFonts w:ascii="Times New Roman" w:hAnsi="Times New Roman"/>
          <w:color w:val="000000"/>
          <w:sz w:val="28"/>
          <w:szCs w:val="28"/>
        </w:rPr>
        <w:t>, и может занять только свободный сектор. При одновременном занятии сектора преимущество имеет спортсмен, который идет от старта к краю зоны, по очередности своего старта.</w:t>
      </w:r>
    </w:p>
    <w:p w14:paraId="742B963C"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После входа спортсмена в сектор (занятия спортсменом сектора) передача ему снастей и приманок запрещается. Смена выбранного сектора до сигнала «Старт» запрещена.</w:t>
      </w:r>
    </w:p>
    <w:p w14:paraId="472F7422"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После сигнала «Старт» спортсменам разрешается:</w:t>
      </w:r>
    </w:p>
    <w:p w14:paraId="02870B68"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ловить рыбу;</w:t>
      </w:r>
    </w:p>
    <w:p w14:paraId="11CD3A19"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покидать сектор для того, чтобы пройти в центр зоны к своему</w:t>
      </w:r>
    </w:p>
    <w:p w14:paraId="093A9619"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имуществу</w:t>
      </w:r>
      <w:proofErr w:type="gramEnd"/>
      <w:r w:rsidRPr="00EB5BC5">
        <w:rPr>
          <w:rFonts w:ascii="Times New Roman" w:hAnsi="Times New Roman"/>
          <w:color w:val="000000"/>
          <w:sz w:val="28"/>
          <w:szCs w:val="28"/>
        </w:rPr>
        <w:t>;</w:t>
      </w:r>
    </w:p>
    <w:p w14:paraId="279CEC5D"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производить смену (занятие) свободных секторов своей зоны</w:t>
      </w:r>
    </w:p>
    <w:p w14:paraId="4A2476DD"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неограниченное</w:t>
      </w:r>
      <w:proofErr w:type="gramEnd"/>
      <w:r w:rsidRPr="00EB5BC5">
        <w:rPr>
          <w:rFonts w:ascii="Times New Roman" w:hAnsi="Times New Roman"/>
          <w:color w:val="000000"/>
          <w:sz w:val="28"/>
          <w:szCs w:val="28"/>
        </w:rPr>
        <w:t xml:space="preserve"> количество раз.</w:t>
      </w:r>
    </w:p>
    <w:p w14:paraId="73F0D645"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При смене секторов свободный сектор занимает спортсмен, который вошел в него первым. При одновременном входе в один сектор двух претендентов, сектор остается за тем спортсменом, который вошел в него слева. При смене сектора спортсмену необходимо забрать с собой все свое имущество, выйти из сектора и переместиться в другой свободный сектор по нейтральной </w:t>
      </w:r>
      <w:r w:rsidRPr="00EB5BC5">
        <w:rPr>
          <w:rFonts w:ascii="Times New Roman" w:hAnsi="Times New Roman"/>
          <w:color w:val="000000"/>
          <w:sz w:val="28"/>
          <w:szCs w:val="28"/>
        </w:rPr>
        <w:lastRenderedPageBreak/>
        <w:t>полосе, соблюдая тишину и не создавая помех другим спортсменам. Занятие свободного соседнего сектора может проводиться без выхода на нейтральную полосу.</w:t>
      </w:r>
    </w:p>
    <w:p w14:paraId="79591B09"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Во время соревнований разрешается использовать только технику спиннинговой ловли. После заброса приманки свободная рука спортсмена должна находиться на рукоятке катушки. Проводку приманки разрешается осуществлять только при помощи удилища и катушки.</w:t>
      </w:r>
    </w:p>
    <w:p w14:paraId="6A6F1FC7"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Запрещается осуществлять проводку приманки путем подтягивания/отпускания или удержания лески пальцами рук. Перемещаться по зоне спортсмен может с любым количеством запасных удилищ.</w:t>
      </w:r>
    </w:p>
    <w:p w14:paraId="44230AB5"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Спортсменам не разрешается:</w:t>
      </w:r>
    </w:p>
    <w:p w14:paraId="0F5E8D6F"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применять в качестве приманки или насадки на крючки живых и</w:t>
      </w:r>
    </w:p>
    <w:p w14:paraId="3964A055"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proofErr w:type="gramStart"/>
      <w:r w:rsidRPr="00EB5BC5">
        <w:rPr>
          <w:rFonts w:ascii="Times New Roman" w:hAnsi="Times New Roman"/>
          <w:color w:val="000000"/>
          <w:sz w:val="28"/>
          <w:szCs w:val="28"/>
        </w:rPr>
        <w:t>мертвых</w:t>
      </w:r>
      <w:proofErr w:type="gramEnd"/>
      <w:r w:rsidRPr="00EB5BC5">
        <w:rPr>
          <w:rFonts w:ascii="Times New Roman" w:hAnsi="Times New Roman"/>
          <w:color w:val="000000"/>
          <w:sz w:val="28"/>
          <w:szCs w:val="28"/>
        </w:rPr>
        <w:t xml:space="preserve"> рыб, червей, насекомых и других животных;</w:t>
      </w:r>
    </w:p>
    <w:p w14:paraId="6467C1E1"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применять более одной приманки одновременно;</w:t>
      </w:r>
    </w:p>
    <w:p w14:paraId="7B85CF3E"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применять для ловли одновременно более одной снасти;</w:t>
      </w:r>
    </w:p>
    <w:p w14:paraId="576C7D0D"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нарушать границу сектора и зоны ловли, пересекая ее либо</w:t>
      </w:r>
    </w:p>
    <w:p w14:paraId="78063B8E"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proofErr w:type="gramStart"/>
      <w:r w:rsidRPr="00EB5BC5">
        <w:rPr>
          <w:rFonts w:ascii="Times New Roman" w:hAnsi="Times New Roman"/>
          <w:color w:val="000000"/>
          <w:sz w:val="28"/>
          <w:szCs w:val="28"/>
        </w:rPr>
        <w:t>забрасывая</w:t>
      </w:r>
      <w:proofErr w:type="gramEnd"/>
      <w:r w:rsidRPr="00EB5BC5">
        <w:rPr>
          <w:rFonts w:ascii="Times New Roman" w:hAnsi="Times New Roman"/>
          <w:color w:val="000000"/>
          <w:sz w:val="28"/>
          <w:szCs w:val="28"/>
        </w:rPr>
        <w:t xml:space="preserve"> приманку;</w:t>
      </w:r>
    </w:p>
    <w:p w14:paraId="22279CA4"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в ходе соревнований, проводимых без разбивки зоны на секторы,</w:t>
      </w:r>
    </w:p>
    <w:p w14:paraId="64B10256"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proofErr w:type="gramStart"/>
      <w:r w:rsidRPr="00EB5BC5">
        <w:rPr>
          <w:rFonts w:ascii="Times New Roman" w:hAnsi="Times New Roman"/>
          <w:color w:val="000000"/>
          <w:sz w:val="28"/>
          <w:szCs w:val="28"/>
        </w:rPr>
        <w:t>запрещается</w:t>
      </w:r>
      <w:proofErr w:type="gramEnd"/>
      <w:r w:rsidRPr="00EB5BC5">
        <w:rPr>
          <w:rFonts w:ascii="Times New Roman" w:hAnsi="Times New Roman"/>
          <w:color w:val="000000"/>
          <w:sz w:val="28"/>
          <w:szCs w:val="28"/>
        </w:rPr>
        <w:t xml:space="preserve"> заброс снасти поверх лески соперника;</w:t>
      </w:r>
    </w:p>
    <w:p w14:paraId="75B3975F"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xml:space="preserve">– применять способ вертикального </w:t>
      </w:r>
      <w:proofErr w:type="spellStart"/>
      <w:r w:rsidRPr="00EB5BC5">
        <w:rPr>
          <w:rFonts w:ascii="Times New Roman" w:hAnsi="Times New Roman"/>
          <w:color w:val="000000"/>
          <w:sz w:val="28"/>
          <w:szCs w:val="28"/>
        </w:rPr>
        <w:t>блеснения</w:t>
      </w:r>
      <w:proofErr w:type="spellEnd"/>
      <w:r w:rsidRPr="00EB5BC5">
        <w:rPr>
          <w:rFonts w:ascii="Times New Roman" w:hAnsi="Times New Roman"/>
          <w:color w:val="000000"/>
          <w:sz w:val="28"/>
          <w:szCs w:val="28"/>
        </w:rPr>
        <w:t>;</w:t>
      </w:r>
    </w:p>
    <w:p w14:paraId="05C31A91"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оставлять приманку в воде, если удилище положено на берег;</w:t>
      </w:r>
    </w:p>
    <w:p w14:paraId="28DED451"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xml:space="preserve">– использовать для извлечения из воды пойманной рыбы иные приспособления, кроме </w:t>
      </w:r>
      <w:proofErr w:type="spellStart"/>
      <w:r w:rsidRPr="00EB5BC5">
        <w:rPr>
          <w:rFonts w:ascii="Times New Roman" w:hAnsi="Times New Roman"/>
          <w:color w:val="000000"/>
          <w:sz w:val="28"/>
          <w:szCs w:val="28"/>
        </w:rPr>
        <w:t>подсачека</w:t>
      </w:r>
      <w:proofErr w:type="spellEnd"/>
      <w:r w:rsidRPr="00EB5BC5">
        <w:rPr>
          <w:rFonts w:ascii="Times New Roman" w:hAnsi="Times New Roman"/>
          <w:color w:val="000000"/>
          <w:sz w:val="28"/>
          <w:szCs w:val="28"/>
        </w:rPr>
        <w:t>;</w:t>
      </w:r>
    </w:p>
    <w:p w14:paraId="0783DE47"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заходить в воду (за исключением секторов с трудными условиями доступа, которые имеют соответствующую разметку и задекларированы главным судьей соревнований);</w:t>
      </w:r>
    </w:p>
    <w:p w14:paraId="68F2FBC5"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прикармливать рыбу, в том числе с использованием кормушек;</w:t>
      </w:r>
    </w:p>
    <w:p w14:paraId="4CB19453"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xml:space="preserve">– ловить с применением </w:t>
      </w:r>
      <w:proofErr w:type="spellStart"/>
      <w:r w:rsidRPr="00EB5BC5">
        <w:rPr>
          <w:rFonts w:ascii="Times New Roman" w:hAnsi="Times New Roman"/>
          <w:color w:val="000000"/>
          <w:sz w:val="28"/>
          <w:szCs w:val="28"/>
        </w:rPr>
        <w:t>нахлыстового</w:t>
      </w:r>
      <w:proofErr w:type="spellEnd"/>
      <w:r w:rsidRPr="00EB5BC5">
        <w:rPr>
          <w:rFonts w:ascii="Times New Roman" w:hAnsi="Times New Roman"/>
          <w:color w:val="000000"/>
          <w:sz w:val="28"/>
          <w:szCs w:val="28"/>
        </w:rPr>
        <w:t xml:space="preserve"> шнура.</w:t>
      </w:r>
    </w:p>
    <w:p w14:paraId="5394133C"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Спортсменам запрещено принимать во время тура (периода) любую помощь со стороны от кого-либо. Судьи не имеют права оказывать информационную </w:t>
      </w:r>
      <w:r w:rsidRPr="00EB5BC5">
        <w:rPr>
          <w:rFonts w:ascii="Times New Roman" w:hAnsi="Times New Roman"/>
          <w:color w:val="000000"/>
          <w:sz w:val="28"/>
          <w:szCs w:val="28"/>
        </w:rPr>
        <w:lastRenderedPageBreak/>
        <w:t>помощь (о свободных секторах, об уловах в секторах, о техническом оснащении других участников) и передавать иную информацию, кроме не относящейся к процессу ловли рыбы. Тренеру, имеющему опознавательный знак, выдаваемый организацией, проводящей соревнования, с ведома судьи-контролера, разрешается находиться в секторе своего спортсмена и давать ему устные советы и рекомендации, в том числе из-за пределов сектора. Тренеру запрещается находиться в секторе спортсмена чужой команды.</w:t>
      </w:r>
    </w:p>
    <w:p w14:paraId="72B2D1E4" w14:textId="32E2FFCB"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Расстояние между двумя ближайшими спортсменами должно </w:t>
      </w:r>
      <w:r w:rsidR="00280011" w:rsidRPr="00EB5BC5">
        <w:rPr>
          <w:rFonts w:ascii="Times New Roman" w:hAnsi="Times New Roman"/>
          <w:color w:val="000000"/>
          <w:sz w:val="28"/>
          <w:szCs w:val="28"/>
        </w:rPr>
        <w:t>быть не менее</w:t>
      </w:r>
      <w:r w:rsidRPr="00EB5BC5">
        <w:rPr>
          <w:rFonts w:ascii="Times New Roman" w:hAnsi="Times New Roman"/>
          <w:color w:val="000000"/>
          <w:sz w:val="28"/>
          <w:szCs w:val="28"/>
        </w:rPr>
        <w:t xml:space="preserve"> 10 метров.</w:t>
      </w:r>
    </w:p>
    <w:p w14:paraId="512B03A6"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Запрещается оказание «пассивной помощи» путем намеренной уступки сектора одним спортсменом другому. Пассивная помощь определяется судьей-контролером. Признаками намеренной передачи сектора являются случаи, когда спортсмен перемещается в сторону занятого сектора и сектор «внезапно» освобождается.  По второму сигналу («Финиш») спортсмены прекращают ловлю. Судьи, находящиеся в секторах, покидают их вместе со спортсменами. В случае задержки по уважительной причине, спортсмен обязан об этом сообщить ближайшему к нему судье, который должен оставаться со спортсменом до устранения причин задержки.</w:t>
      </w:r>
    </w:p>
    <w:p w14:paraId="28AD58F3" w14:textId="77777777" w:rsidR="007F23F2" w:rsidRPr="00EB5BC5" w:rsidRDefault="007F23F2" w:rsidP="00EB5BC5">
      <w:pPr>
        <w:autoSpaceDE w:val="0"/>
        <w:autoSpaceDN w:val="0"/>
        <w:adjustRightInd w:val="0"/>
        <w:spacing w:after="0" w:line="360" w:lineRule="auto"/>
        <w:rPr>
          <w:rFonts w:ascii="Times New Roman" w:hAnsi="Times New Roman"/>
          <w:b/>
          <w:iCs/>
          <w:color w:val="000000"/>
          <w:sz w:val="28"/>
          <w:szCs w:val="28"/>
        </w:rPr>
      </w:pPr>
    </w:p>
    <w:p w14:paraId="1D3A3946" w14:textId="77777777" w:rsidR="007F23F2" w:rsidRPr="00EB5BC5" w:rsidRDefault="007F23F2" w:rsidP="00EB5BC5">
      <w:pPr>
        <w:autoSpaceDE w:val="0"/>
        <w:autoSpaceDN w:val="0"/>
        <w:adjustRightInd w:val="0"/>
        <w:spacing w:after="0" w:line="360" w:lineRule="auto"/>
        <w:rPr>
          <w:rFonts w:ascii="Times New Roman" w:hAnsi="Times New Roman"/>
          <w:b/>
          <w:iCs/>
          <w:color w:val="000000"/>
          <w:sz w:val="28"/>
          <w:szCs w:val="28"/>
        </w:rPr>
      </w:pPr>
      <w:r w:rsidRPr="00EB5BC5">
        <w:rPr>
          <w:rFonts w:ascii="Times New Roman" w:hAnsi="Times New Roman"/>
          <w:b/>
          <w:iCs/>
          <w:color w:val="000000"/>
          <w:sz w:val="28"/>
          <w:szCs w:val="28"/>
        </w:rPr>
        <w:t>Санкции, применяемые за нарушение Правил.</w:t>
      </w:r>
    </w:p>
    <w:p w14:paraId="37F1E41E" w14:textId="5A739C42"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На соревновании спортсменам выносятся санкции согласно пунктам 4.33–</w:t>
      </w:r>
      <w:r w:rsidR="00FA4A55">
        <w:rPr>
          <w:rFonts w:ascii="Times New Roman" w:hAnsi="Times New Roman"/>
          <w:color w:val="000000"/>
          <w:sz w:val="28"/>
          <w:szCs w:val="28"/>
        </w:rPr>
        <w:t xml:space="preserve">4.44 Правил рыболовного спорта </w:t>
      </w:r>
      <w:r w:rsidRPr="00EB5BC5">
        <w:rPr>
          <w:rFonts w:ascii="Times New Roman" w:hAnsi="Times New Roman"/>
          <w:color w:val="000000"/>
          <w:sz w:val="28"/>
          <w:szCs w:val="28"/>
        </w:rPr>
        <w:t>и нижеприведенным пунктам.</w:t>
      </w:r>
    </w:p>
    <w:p w14:paraId="55C91EA6"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Спортсмен снимается с соревнований за следующие нарушения:</w:t>
      </w:r>
    </w:p>
    <w:p w14:paraId="1FA9B8A6"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использование запрещенных приманок;</w:t>
      </w:r>
    </w:p>
    <w:p w14:paraId="4D1D72D3"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ловля с использованием прикормки (в любом виде);</w:t>
      </w:r>
    </w:p>
    <w:p w14:paraId="7DCADD2B"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применение </w:t>
      </w:r>
      <w:proofErr w:type="spellStart"/>
      <w:r w:rsidRPr="00EB5BC5">
        <w:rPr>
          <w:rFonts w:ascii="Times New Roman" w:hAnsi="Times New Roman"/>
          <w:color w:val="000000"/>
          <w:sz w:val="28"/>
          <w:szCs w:val="28"/>
        </w:rPr>
        <w:t>багорика</w:t>
      </w:r>
      <w:proofErr w:type="spellEnd"/>
      <w:r w:rsidRPr="00EB5BC5">
        <w:rPr>
          <w:rFonts w:ascii="Times New Roman" w:hAnsi="Times New Roman"/>
          <w:color w:val="000000"/>
          <w:sz w:val="28"/>
          <w:szCs w:val="28"/>
        </w:rPr>
        <w:t xml:space="preserve"> при </w:t>
      </w:r>
      <w:proofErr w:type="spellStart"/>
      <w:r w:rsidRPr="00EB5BC5">
        <w:rPr>
          <w:rFonts w:ascii="Times New Roman" w:hAnsi="Times New Roman"/>
          <w:color w:val="000000"/>
          <w:sz w:val="28"/>
          <w:szCs w:val="28"/>
        </w:rPr>
        <w:t>вываживании</w:t>
      </w:r>
      <w:proofErr w:type="spellEnd"/>
      <w:r w:rsidRPr="00EB5BC5">
        <w:rPr>
          <w:rFonts w:ascii="Times New Roman" w:hAnsi="Times New Roman"/>
          <w:color w:val="000000"/>
          <w:sz w:val="28"/>
          <w:szCs w:val="28"/>
        </w:rPr>
        <w:t xml:space="preserve"> рыбы;</w:t>
      </w:r>
    </w:p>
    <w:p w14:paraId="6A93B6A0"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Предупреждение спортсмену объявляется:</w:t>
      </w:r>
    </w:p>
    <w:p w14:paraId="3FD209A4"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выход за пределы зоны между сигналами «Старт» и «Финиш» без разрешения главного судьи или судьи-контролера;</w:t>
      </w:r>
    </w:p>
    <w:p w14:paraId="77C8B988"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xml:space="preserve">– намеренное </w:t>
      </w:r>
      <w:proofErr w:type="spellStart"/>
      <w:r w:rsidRPr="00EB5BC5">
        <w:rPr>
          <w:rFonts w:ascii="Times New Roman" w:hAnsi="Times New Roman"/>
          <w:color w:val="000000"/>
          <w:sz w:val="28"/>
          <w:szCs w:val="28"/>
        </w:rPr>
        <w:t>травмирование</w:t>
      </w:r>
      <w:proofErr w:type="spellEnd"/>
      <w:r w:rsidRPr="00EB5BC5">
        <w:rPr>
          <w:rFonts w:ascii="Times New Roman" w:hAnsi="Times New Roman"/>
          <w:color w:val="000000"/>
          <w:sz w:val="28"/>
          <w:szCs w:val="28"/>
        </w:rPr>
        <w:t xml:space="preserve"> рыбы;</w:t>
      </w:r>
    </w:p>
    <w:p w14:paraId="6A829841"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lastRenderedPageBreak/>
        <w:t>– за покидание места ловли и перемещение в зоне после сигнала «Финиш», если сбор уловов производится на местах ловли;</w:t>
      </w:r>
    </w:p>
    <w:p w14:paraId="2F17ED93"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за нарушение установленного минимального расстояния между спортсменами в случае, если зоны соревнований на секторы не разбиваются.</w:t>
      </w:r>
    </w:p>
    <w:p w14:paraId="4401F2D3"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Замечание спортсмену объявляется за следующие нарушения:</w:t>
      </w:r>
    </w:p>
    <w:p w14:paraId="19CD5B00"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систематическое (более 3 раз) нарушение границ своего сектора при ловле;</w:t>
      </w:r>
    </w:p>
    <w:p w14:paraId="7628DA60" w14:textId="77777777" w:rsidR="00E73BCF" w:rsidRPr="00EB5BC5" w:rsidRDefault="00E73BCF" w:rsidP="00EB5BC5">
      <w:pPr>
        <w:autoSpaceDE w:val="0"/>
        <w:autoSpaceDN w:val="0"/>
        <w:adjustRightInd w:val="0"/>
        <w:spacing w:after="0" w:line="360" w:lineRule="auto"/>
        <w:ind w:left="284"/>
        <w:rPr>
          <w:rFonts w:ascii="Times New Roman" w:hAnsi="Times New Roman"/>
          <w:color w:val="000000"/>
          <w:sz w:val="28"/>
          <w:szCs w:val="28"/>
        </w:rPr>
      </w:pPr>
      <w:r w:rsidRPr="00EB5BC5">
        <w:rPr>
          <w:rFonts w:ascii="Times New Roman" w:hAnsi="Times New Roman"/>
          <w:color w:val="000000"/>
          <w:sz w:val="28"/>
          <w:szCs w:val="28"/>
        </w:rPr>
        <w:t>– осуществление игры приманки с помощью оперирования леской путем подтягивания/отпускания ее пальцами;</w:t>
      </w:r>
    </w:p>
    <w:p w14:paraId="184E8ABD"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ловлю методом вертикального </w:t>
      </w:r>
      <w:proofErr w:type="spellStart"/>
      <w:r w:rsidRPr="00EB5BC5">
        <w:rPr>
          <w:rFonts w:ascii="Times New Roman" w:hAnsi="Times New Roman"/>
          <w:color w:val="000000"/>
          <w:sz w:val="28"/>
          <w:szCs w:val="28"/>
        </w:rPr>
        <w:t>блеснения</w:t>
      </w:r>
      <w:proofErr w:type="spellEnd"/>
      <w:r w:rsidRPr="00EB5BC5">
        <w:rPr>
          <w:rFonts w:ascii="Times New Roman" w:hAnsi="Times New Roman"/>
          <w:color w:val="000000"/>
          <w:sz w:val="28"/>
          <w:szCs w:val="28"/>
        </w:rPr>
        <w:t>;</w:t>
      </w:r>
    </w:p>
    <w:p w14:paraId="182D43DD" w14:textId="77777777" w:rsidR="00E73BCF" w:rsidRPr="00EB5BC5" w:rsidRDefault="00E73BCF" w:rsidP="00EB5BC5">
      <w:pPr>
        <w:autoSpaceDE w:val="0"/>
        <w:autoSpaceDN w:val="0"/>
        <w:adjustRightInd w:val="0"/>
        <w:spacing w:after="0" w:line="360" w:lineRule="auto"/>
        <w:rPr>
          <w:rFonts w:ascii="Times New Roman" w:hAnsi="Times New Roman"/>
          <w:color w:val="000000"/>
          <w:sz w:val="28"/>
          <w:szCs w:val="28"/>
        </w:rPr>
      </w:pPr>
      <w:r w:rsidRPr="00EB5BC5">
        <w:rPr>
          <w:rFonts w:ascii="Times New Roman" w:hAnsi="Times New Roman"/>
          <w:color w:val="000000"/>
          <w:sz w:val="28"/>
          <w:szCs w:val="28"/>
        </w:rPr>
        <w:t>– нахождение приманки в воде, если удилище положено на берег.</w:t>
      </w:r>
    </w:p>
    <w:p w14:paraId="4E523CB1" w14:textId="77777777" w:rsidR="007F23F2" w:rsidRPr="00EB5BC5" w:rsidRDefault="007F23F2" w:rsidP="00EB5BC5">
      <w:pPr>
        <w:spacing w:after="0" w:line="360" w:lineRule="auto"/>
        <w:rPr>
          <w:rFonts w:ascii="Times New Roman" w:hAnsi="Times New Roman"/>
          <w:color w:val="000000"/>
          <w:sz w:val="28"/>
          <w:szCs w:val="28"/>
        </w:rPr>
      </w:pPr>
    </w:p>
    <w:p w14:paraId="43EF2F10" w14:textId="77777777" w:rsidR="007F23F2" w:rsidRPr="00EB5BC5" w:rsidRDefault="007F23F2" w:rsidP="00EB5BC5">
      <w:pPr>
        <w:spacing w:after="0" w:line="360" w:lineRule="auto"/>
        <w:rPr>
          <w:rFonts w:ascii="Times New Roman" w:hAnsi="Times New Roman"/>
          <w:color w:val="000000"/>
          <w:sz w:val="28"/>
          <w:szCs w:val="28"/>
        </w:rPr>
      </w:pPr>
    </w:p>
    <w:p w14:paraId="49ED4DB5" w14:textId="77777777" w:rsidR="007F23F2" w:rsidRPr="00EB5BC5" w:rsidRDefault="007F23F2"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Примечания:</w:t>
      </w:r>
    </w:p>
    <w:p w14:paraId="2FCAEAE0" w14:textId="77777777" w:rsidR="007F23F2" w:rsidRPr="00EB5BC5" w:rsidRDefault="007F23F2" w:rsidP="00EB5BC5">
      <w:pPr>
        <w:numPr>
          <w:ilvl w:val="0"/>
          <w:numId w:val="16"/>
        </w:numPr>
        <w:spacing w:after="0" w:line="360" w:lineRule="auto"/>
        <w:ind w:firstLine="0"/>
        <w:rPr>
          <w:rFonts w:ascii="Times New Roman" w:hAnsi="Times New Roman"/>
          <w:color w:val="000000"/>
          <w:sz w:val="28"/>
          <w:szCs w:val="28"/>
        </w:rPr>
      </w:pPr>
      <w:r w:rsidRPr="00EB5BC5">
        <w:rPr>
          <w:rFonts w:ascii="Times New Roman" w:hAnsi="Times New Roman"/>
          <w:color w:val="000000"/>
          <w:sz w:val="28"/>
          <w:szCs w:val="28"/>
        </w:rPr>
        <w:t>В зависимости от гидрологических, погодных и иных условий в настоящее Положение могут быть внесены изменения.</w:t>
      </w:r>
    </w:p>
    <w:p w14:paraId="16A17037" w14:textId="42DC8769" w:rsidR="007F23F2" w:rsidRPr="00FA4A55" w:rsidRDefault="007F23F2" w:rsidP="00EB5BC5">
      <w:pPr>
        <w:numPr>
          <w:ilvl w:val="0"/>
          <w:numId w:val="16"/>
        </w:numPr>
        <w:spacing w:after="0" w:line="360" w:lineRule="auto"/>
        <w:ind w:firstLine="0"/>
        <w:rPr>
          <w:rFonts w:ascii="Times New Roman" w:hAnsi="Times New Roman"/>
          <w:color w:val="000000"/>
          <w:sz w:val="28"/>
          <w:szCs w:val="28"/>
          <w:u w:val="single"/>
        </w:rPr>
      </w:pPr>
      <w:r w:rsidRPr="00EB5BC5">
        <w:rPr>
          <w:rFonts w:ascii="Times New Roman" w:hAnsi="Times New Roman"/>
          <w:color w:val="000000"/>
          <w:sz w:val="28"/>
          <w:szCs w:val="28"/>
        </w:rPr>
        <w:t>До</w:t>
      </w:r>
      <w:r w:rsidR="00FA4A55">
        <w:rPr>
          <w:rFonts w:ascii="Times New Roman" w:hAnsi="Times New Roman"/>
          <w:color w:val="000000"/>
          <w:sz w:val="28"/>
          <w:szCs w:val="28"/>
        </w:rPr>
        <w:t>полнительная информация в Р.Ф.С.О.О «ФРС РТ»</w:t>
      </w:r>
      <w:r w:rsidR="000804ED">
        <w:rPr>
          <w:rFonts w:ascii="Times New Roman" w:hAnsi="Times New Roman"/>
          <w:color w:val="000000"/>
          <w:sz w:val="28"/>
          <w:szCs w:val="28"/>
        </w:rPr>
        <w:t xml:space="preserve">, «Береговая Лига </w:t>
      </w:r>
      <w:proofErr w:type="spellStart"/>
      <w:r w:rsidR="000804ED">
        <w:rPr>
          <w:rFonts w:ascii="Times New Roman" w:hAnsi="Times New Roman"/>
          <w:color w:val="000000"/>
          <w:sz w:val="28"/>
          <w:szCs w:val="28"/>
        </w:rPr>
        <w:t>Спинингистов</w:t>
      </w:r>
      <w:proofErr w:type="spellEnd"/>
      <w:r w:rsidR="000804ED">
        <w:rPr>
          <w:rFonts w:ascii="Times New Roman" w:hAnsi="Times New Roman"/>
          <w:color w:val="000000"/>
          <w:sz w:val="28"/>
          <w:szCs w:val="28"/>
        </w:rPr>
        <w:t xml:space="preserve"> Республики Татарстан» группа в </w:t>
      </w:r>
      <w:r w:rsidR="000804ED">
        <w:rPr>
          <w:rFonts w:ascii="Times New Roman" w:hAnsi="Times New Roman"/>
          <w:color w:val="000000"/>
          <w:sz w:val="28"/>
          <w:szCs w:val="28"/>
          <w:lang w:val="en-US"/>
        </w:rPr>
        <w:t>VK</w:t>
      </w:r>
      <w:r w:rsidR="000804ED" w:rsidRPr="000804ED">
        <w:rPr>
          <w:rFonts w:ascii="Times New Roman" w:hAnsi="Times New Roman"/>
          <w:color w:val="000000"/>
          <w:sz w:val="28"/>
          <w:szCs w:val="28"/>
        </w:rPr>
        <w:t>.</w:t>
      </w:r>
      <w:hyperlink r:id="rId10" w:history="1"/>
    </w:p>
    <w:p w14:paraId="4A5AA37B" w14:textId="5FA9F9E6" w:rsidR="007F23F2" w:rsidRPr="00EB5BC5" w:rsidRDefault="007F23F2" w:rsidP="00EB5BC5">
      <w:pPr>
        <w:numPr>
          <w:ilvl w:val="0"/>
          <w:numId w:val="16"/>
        </w:numPr>
        <w:spacing w:after="0" w:line="360" w:lineRule="auto"/>
        <w:ind w:firstLine="0"/>
        <w:rPr>
          <w:rFonts w:ascii="Times New Roman" w:hAnsi="Times New Roman"/>
          <w:color w:val="000000"/>
          <w:sz w:val="28"/>
          <w:szCs w:val="28"/>
          <w:lang w:val="en-US"/>
        </w:rPr>
      </w:pPr>
      <w:r w:rsidRPr="00EB5BC5">
        <w:rPr>
          <w:rFonts w:ascii="Times New Roman" w:hAnsi="Times New Roman"/>
          <w:color w:val="000000"/>
          <w:sz w:val="28"/>
          <w:szCs w:val="28"/>
        </w:rPr>
        <w:t xml:space="preserve">- </w:t>
      </w:r>
      <w:r w:rsidRPr="00EB5BC5">
        <w:rPr>
          <w:rFonts w:ascii="Times New Roman" w:hAnsi="Times New Roman"/>
          <w:color w:val="000000"/>
          <w:sz w:val="28"/>
          <w:szCs w:val="28"/>
          <w:u w:val="single"/>
          <w:shd w:val="clear" w:color="auto" w:fill="FFFFFF"/>
        </w:rPr>
        <w:t xml:space="preserve">Оргкомитет </w:t>
      </w:r>
      <w:r w:rsidR="00A06180">
        <w:rPr>
          <w:rFonts w:ascii="Times New Roman" w:hAnsi="Times New Roman"/>
          <w:color w:val="000000"/>
          <w:sz w:val="28"/>
          <w:szCs w:val="28"/>
          <w:u w:val="single"/>
          <w:shd w:val="clear" w:color="auto" w:fill="FFFFFF"/>
        </w:rPr>
        <w:t>Чемпионата</w:t>
      </w:r>
      <w:r w:rsidRPr="00EB5BC5">
        <w:rPr>
          <w:rFonts w:ascii="Times New Roman" w:hAnsi="Times New Roman"/>
          <w:color w:val="000000"/>
          <w:sz w:val="28"/>
          <w:szCs w:val="28"/>
          <w:u w:val="single"/>
          <w:shd w:val="clear" w:color="auto" w:fill="FFFFFF"/>
        </w:rPr>
        <w:t>:</w:t>
      </w:r>
    </w:p>
    <w:p w14:paraId="123E73B0" w14:textId="03002430" w:rsidR="007F23F2" w:rsidRDefault="00811C14" w:rsidP="00EB5BC5">
      <w:pPr>
        <w:spacing w:after="0" w:line="360" w:lineRule="auto"/>
        <w:rPr>
          <w:rFonts w:ascii="Times New Roman" w:hAnsi="Times New Roman"/>
          <w:color w:val="000000"/>
          <w:sz w:val="28"/>
          <w:szCs w:val="28"/>
        </w:rPr>
      </w:pPr>
      <w:proofErr w:type="spellStart"/>
      <w:r>
        <w:rPr>
          <w:rFonts w:ascii="Times New Roman" w:hAnsi="Times New Roman"/>
          <w:color w:val="000000"/>
          <w:sz w:val="28"/>
          <w:szCs w:val="28"/>
        </w:rPr>
        <w:t>Пилия</w:t>
      </w:r>
      <w:proofErr w:type="spellEnd"/>
      <w:r>
        <w:rPr>
          <w:rFonts w:ascii="Times New Roman" w:hAnsi="Times New Roman"/>
          <w:color w:val="000000"/>
          <w:sz w:val="28"/>
          <w:szCs w:val="28"/>
        </w:rPr>
        <w:t xml:space="preserve"> Тимур</w:t>
      </w:r>
      <w:r w:rsidR="00FA4A55">
        <w:rPr>
          <w:rFonts w:ascii="Times New Roman" w:hAnsi="Times New Roman"/>
          <w:color w:val="000000"/>
          <w:sz w:val="28"/>
          <w:szCs w:val="28"/>
        </w:rPr>
        <w:t>, тел. +79773059016</w:t>
      </w:r>
      <w:r w:rsidR="007F23F2" w:rsidRPr="00EB5BC5">
        <w:rPr>
          <w:rFonts w:ascii="Times New Roman" w:hAnsi="Times New Roman"/>
          <w:color w:val="000000"/>
          <w:sz w:val="28"/>
          <w:szCs w:val="28"/>
        </w:rPr>
        <w:t xml:space="preserve"> </w:t>
      </w:r>
    </w:p>
    <w:p w14:paraId="3AA94864" w14:textId="0B4AF567" w:rsidR="009913C2" w:rsidRDefault="009913C2" w:rsidP="00EB5BC5">
      <w:pPr>
        <w:spacing w:after="0" w:line="360" w:lineRule="auto"/>
        <w:rPr>
          <w:rFonts w:ascii="Times New Roman" w:hAnsi="Times New Roman"/>
          <w:color w:val="000000"/>
          <w:sz w:val="28"/>
          <w:szCs w:val="28"/>
        </w:rPr>
      </w:pPr>
      <w:r>
        <w:rPr>
          <w:rFonts w:ascii="Times New Roman" w:hAnsi="Times New Roman"/>
          <w:color w:val="000000"/>
          <w:sz w:val="28"/>
          <w:szCs w:val="28"/>
        </w:rPr>
        <w:t>Якимов Павел, тел +79292179289</w:t>
      </w:r>
    </w:p>
    <w:p w14:paraId="5F5EE92E" w14:textId="77777777" w:rsidR="007F23F2" w:rsidRPr="00EB5BC5" w:rsidRDefault="007F23F2" w:rsidP="00EB5BC5">
      <w:pPr>
        <w:spacing w:after="0" w:line="360" w:lineRule="auto"/>
        <w:rPr>
          <w:rFonts w:ascii="Times New Roman" w:hAnsi="Times New Roman"/>
          <w:b/>
          <w:color w:val="000000"/>
          <w:sz w:val="28"/>
          <w:szCs w:val="28"/>
        </w:rPr>
      </w:pPr>
    </w:p>
    <w:p w14:paraId="5724744B" w14:textId="77777777" w:rsidR="007F23F2" w:rsidRPr="00EB5BC5" w:rsidRDefault="007F23F2" w:rsidP="00EB5BC5">
      <w:pPr>
        <w:spacing w:after="0" w:line="360" w:lineRule="auto"/>
        <w:rPr>
          <w:rFonts w:ascii="Times New Roman" w:hAnsi="Times New Roman"/>
          <w:b/>
          <w:color w:val="000000"/>
          <w:sz w:val="28"/>
          <w:szCs w:val="28"/>
        </w:rPr>
      </w:pPr>
    </w:p>
    <w:p w14:paraId="2C8E4607" w14:textId="77777777" w:rsidR="007F23F2" w:rsidRPr="00EB5BC5" w:rsidRDefault="007F23F2" w:rsidP="00EB5BC5">
      <w:pPr>
        <w:spacing w:after="0" w:line="360" w:lineRule="auto"/>
        <w:rPr>
          <w:rFonts w:ascii="Times New Roman" w:hAnsi="Times New Roman"/>
          <w:b/>
          <w:color w:val="000000"/>
          <w:sz w:val="28"/>
          <w:szCs w:val="28"/>
        </w:rPr>
      </w:pPr>
    </w:p>
    <w:p w14:paraId="692139C8" w14:textId="77777777" w:rsidR="007F23F2" w:rsidRPr="00EB5BC5" w:rsidRDefault="007F23F2" w:rsidP="00EB5BC5">
      <w:pPr>
        <w:spacing w:after="0" w:line="360" w:lineRule="auto"/>
        <w:rPr>
          <w:rFonts w:ascii="Times New Roman" w:hAnsi="Times New Roman"/>
          <w:b/>
          <w:color w:val="000000"/>
          <w:sz w:val="28"/>
          <w:szCs w:val="28"/>
        </w:rPr>
      </w:pPr>
    </w:p>
    <w:p w14:paraId="0A27547F" w14:textId="138F474F" w:rsidR="00566FE8" w:rsidRDefault="00566FE8" w:rsidP="00EB5BC5">
      <w:pPr>
        <w:spacing w:after="0" w:line="360" w:lineRule="auto"/>
        <w:rPr>
          <w:rFonts w:ascii="Times New Roman" w:hAnsi="Times New Roman"/>
          <w:b/>
          <w:color w:val="000000"/>
          <w:sz w:val="28"/>
          <w:szCs w:val="28"/>
        </w:rPr>
      </w:pPr>
    </w:p>
    <w:p w14:paraId="4A1DDD51" w14:textId="77777777" w:rsidR="000D290B" w:rsidRPr="00EB5BC5" w:rsidRDefault="000D290B" w:rsidP="00EB5BC5">
      <w:pPr>
        <w:spacing w:after="0" w:line="360" w:lineRule="auto"/>
        <w:rPr>
          <w:rFonts w:ascii="Times New Roman" w:hAnsi="Times New Roman"/>
          <w:b/>
          <w:color w:val="000000"/>
          <w:sz w:val="28"/>
          <w:szCs w:val="28"/>
        </w:rPr>
      </w:pPr>
    </w:p>
    <w:p w14:paraId="7AAF6ECC" w14:textId="77777777" w:rsidR="00E73BCF" w:rsidRPr="00EB5BC5" w:rsidRDefault="00E73BCF" w:rsidP="00EB5BC5">
      <w:pPr>
        <w:spacing w:after="0" w:line="360" w:lineRule="auto"/>
        <w:rPr>
          <w:rFonts w:ascii="Times New Roman" w:hAnsi="Times New Roman"/>
          <w:b/>
          <w:color w:val="000000"/>
          <w:sz w:val="28"/>
          <w:szCs w:val="28"/>
        </w:rPr>
      </w:pPr>
    </w:p>
    <w:p w14:paraId="55B5386C" w14:textId="77777777" w:rsidR="009913C2" w:rsidRDefault="009913C2" w:rsidP="00EB5BC5">
      <w:pPr>
        <w:spacing w:after="0" w:line="360" w:lineRule="auto"/>
        <w:rPr>
          <w:rFonts w:ascii="Times New Roman" w:hAnsi="Times New Roman"/>
          <w:b/>
          <w:color w:val="000000"/>
          <w:sz w:val="28"/>
          <w:szCs w:val="28"/>
        </w:rPr>
      </w:pPr>
    </w:p>
    <w:p w14:paraId="21E151D2" w14:textId="77777777" w:rsidR="000B51D1" w:rsidRPr="00EB5BC5" w:rsidRDefault="000B51D1" w:rsidP="00EB5BC5">
      <w:pPr>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lastRenderedPageBreak/>
        <w:t xml:space="preserve">В комиссию по допуску </w:t>
      </w:r>
    </w:p>
    <w:p w14:paraId="5C0CBC48" w14:textId="6C7FB9BB" w:rsidR="000B51D1" w:rsidRPr="00EB5BC5" w:rsidRDefault="000B51D1" w:rsidP="00EB5BC5">
      <w:pPr>
        <w:spacing w:after="0" w:line="360" w:lineRule="auto"/>
        <w:rPr>
          <w:rFonts w:ascii="Times New Roman" w:hAnsi="Times New Roman"/>
          <w:b/>
          <w:color w:val="000000"/>
          <w:sz w:val="28"/>
          <w:szCs w:val="28"/>
        </w:rPr>
      </w:pPr>
      <w:proofErr w:type="gramStart"/>
      <w:r w:rsidRPr="00EB5BC5">
        <w:rPr>
          <w:rFonts w:ascii="Times New Roman" w:hAnsi="Times New Roman"/>
          <w:b/>
          <w:color w:val="000000"/>
          <w:sz w:val="28"/>
          <w:szCs w:val="28"/>
        </w:rPr>
        <w:t>открытого</w:t>
      </w:r>
      <w:proofErr w:type="gramEnd"/>
      <w:r w:rsidRPr="00EB5BC5">
        <w:rPr>
          <w:rFonts w:ascii="Times New Roman" w:hAnsi="Times New Roman"/>
          <w:b/>
          <w:color w:val="000000"/>
          <w:sz w:val="28"/>
          <w:szCs w:val="28"/>
        </w:rPr>
        <w:t xml:space="preserve"> </w:t>
      </w:r>
      <w:r w:rsidR="007E68E9" w:rsidRPr="00EB5BC5">
        <w:rPr>
          <w:rFonts w:ascii="Times New Roman" w:hAnsi="Times New Roman"/>
          <w:b/>
          <w:color w:val="000000"/>
          <w:sz w:val="28"/>
          <w:szCs w:val="28"/>
        </w:rPr>
        <w:t>лично-командного</w:t>
      </w:r>
      <w:r w:rsidRPr="00EB5BC5">
        <w:rPr>
          <w:rFonts w:ascii="Times New Roman" w:hAnsi="Times New Roman"/>
          <w:b/>
          <w:color w:val="000000"/>
          <w:sz w:val="28"/>
          <w:szCs w:val="28"/>
        </w:rPr>
        <w:t xml:space="preserve"> </w:t>
      </w:r>
      <w:r w:rsidR="00F92565">
        <w:rPr>
          <w:rFonts w:ascii="Times New Roman" w:hAnsi="Times New Roman"/>
          <w:b/>
          <w:color w:val="000000"/>
          <w:sz w:val="28"/>
          <w:szCs w:val="28"/>
        </w:rPr>
        <w:t>Кубка Казанского Кремля</w:t>
      </w:r>
    </w:p>
    <w:p w14:paraId="6F9FEB92" w14:textId="2259FAD6" w:rsidR="000B51D1" w:rsidRPr="00EB5BC5" w:rsidRDefault="000B51D1" w:rsidP="00EB5BC5">
      <w:pPr>
        <w:spacing w:after="0" w:line="360" w:lineRule="auto"/>
        <w:rPr>
          <w:rFonts w:ascii="Times New Roman" w:hAnsi="Times New Roman"/>
          <w:b/>
          <w:color w:val="000000"/>
          <w:sz w:val="28"/>
          <w:szCs w:val="28"/>
        </w:rPr>
      </w:pPr>
      <w:r w:rsidRPr="00EB5BC5">
        <w:rPr>
          <w:rFonts w:ascii="Times New Roman" w:hAnsi="Times New Roman"/>
          <w:b/>
          <w:color w:val="000000"/>
          <w:sz w:val="28"/>
          <w:szCs w:val="28"/>
        </w:rPr>
        <w:t xml:space="preserve">по ловле </w:t>
      </w:r>
      <w:r w:rsidR="002B3E9C" w:rsidRPr="00EB5BC5">
        <w:rPr>
          <w:rFonts w:ascii="Times New Roman" w:hAnsi="Times New Roman"/>
          <w:b/>
          <w:color w:val="000000"/>
          <w:sz w:val="28"/>
          <w:szCs w:val="28"/>
        </w:rPr>
        <w:t>спиннингом с берега</w:t>
      </w:r>
      <w:r w:rsidR="00566FE8" w:rsidRPr="00EB5BC5">
        <w:rPr>
          <w:rFonts w:ascii="Times New Roman" w:hAnsi="Times New Roman"/>
          <w:b/>
          <w:color w:val="000000"/>
          <w:sz w:val="28"/>
          <w:szCs w:val="28"/>
        </w:rPr>
        <w:t xml:space="preserve"> </w:t>
      </w:r>
      <w:r w:rsidR="0003413C">
        <w:rPr>
          <w:rFonts w:ascii="Times New Roman" w:hAnsi="Times New Roman"/>
          <w:b/>
          <w:color w:val="000000"/>
          <w:sz w:val="28"/>
          <w:szCs w:val="28"/>
        </w:rPr>
        <w:t>08.09</w:t>
      </w:r>
      <w:r w:rsidR="00F92565">
        <w:rPr>
          <w:rFonts w:ascii="Times New Roman" w:hAnsi="Times New Roman"/>
          <w:b/>
          <w:color w:val="000000"/>
          <w:sz w:val="28"/>
          <w:szCs w:val="28"/>
        </w:rPr>
        <w:t>.2024 г</w:t>
      </w:r>
      <w:r w:rsidRPr="00EB5BC5">
        <w:rPr>
          <w:rFonts w:ascii="Times New Roman" w:hAnsi="Times New Roman"/>
          <w:b/>
          <w:color w:val="000000"/>
          <w:sz w:val="28"/>
          <w:szCs w:val="28"/>
        </w:rPr>
        <w:t>.</w:t>
      </w:r>
    </w:p>
    <w:p w14:paraId="651D42F0" w14:textId="77777777" w:rsidR="000B51D1" w:rsidRPr="00EB5BC5" w:rsidRDefault="000B51D1" w:rsidP="00EB5BC5">
      <w:pPr>
        <w:spacing w:after="0" w:line="360" w:lineRule="auto"/>
        <w:rPr>
          <w:rFonts w:ascii="Times New Roman" w:hAnsi="Times New Roman"/>
          <w:b/>
          <w:color w:val="000000"/>
          <w:sz w:val="28"/>
          <w:szCs w:val="28"/>
        </w:rPr>
      </w:pPr>
    </w:p>
    <w:p w14:paraId="2E9DD79E"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Заявка от команды ________________________________ ___________________</w:t>
      </w:r>
    </w:p>
    <w:p w14:paraId="7865877C" w14:textId="77777777" w:rsidR="000B51D1" w:rsidRPr="00EB5BC5" w:rsidRDefault="000B51D1" w:rsidP="00EB5BC5">
      <w:pPr>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город</w:t>
      </w:r>
      <w:proofErr w:type="gramEnd"/>
      <w:r w:rsidRPr="00EB5BC5">
        <w:rPr>
          <w:rFonts w:ascii="Times New Roman" w:hAnsi="Times New Roman"/>
          <w:color w:val="000000"/>
          <w:sz w:val="28"/>
          <w:szCs w:val="28"/>
        </w:rPr>
        <w:t xml:space="preserve"> ______________________ </w:t>
      </w:r>
    </w:p>
    <w:p w14:paraId="6A0B9E00" w14:textId="77777777" w:rsidR="000B51D1" w:rsidRPr="00EB5BC5" w:rsidRDefault="000B51D1" w:rsidP="00EB5BC5">
      <w:pPr>
        <w:spacing w:after="0" w:line="360" w:lineRule="auto"/>
        <w:rPr>
          <w:rFonts w:ascii="Times New Roman" w:hAnsi="Times New Roman"/>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34"/>
        <w:gridCol w:w="1274"/>
        <w:gridCol w:w="994"/>
        <w:gridCol w:w="2835"/>
        <w:gridCol w:w="1560"/>
      </w:tblGrid>
      <w:tr w:rsidR="00A0034D" w:rsidRPr="00EB5BC5" w14:paraId="54FD4BA9" w14:textId="77777777" w:rsidTr="003B625C">
        <w:tc>
          <w:tcPr>
            <w:tcW w:w="709" w:type="dxa"/>
            <w:tcBorders>
              <w:top w:val="single" w:sz="4" w:space="0" w:color="auto"/>
              <w:left w:val="single" w:sz="4" w:space="0" w:color="auto"/>
              <w:bottom w:val="single" w:sz="4" w:space="0" w:color="auto"/>
              <w:right w:val="single" w:sz="4" w:space="0" w:color="auto"/>
            </w:tcBorders>
            <w:vAlign w:val="center"/>
          </w:tcPr>
          <w:p w14:paraId="5AB94CE0"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№№п/п  </w:t>
            </w:r>
          </w:p>
        </w:tc>
        <w:tc>
          <w:tcPr>
            <w:tcW w:w="2234" w:type="dxa"/>
            <w:tcBorders>
              <w:top w:val="single" w:sz="4" w:space="0" w:color="auto"/>
              <w:left w:val="single" w:sz="4" w:space="0" w:color="auto"/>
              <w:bottom w:val="single" w:sz="4" w:space="0" w:color="auto"/>
              <w:right w:val="single" w:sz="4" w:space="0" w:color="auto"/>
            </w:tcBorders>
            <w:vAlign w:val="center"/>
          </w:tcPr>
          <w:p w14:paraId="11C71647"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Фамилия, имя, отчество</w:t>
            </w:r>
          </w:p>
        </w:tc>
        <w:tc>
          <w:tcPr>
            <w:tcW w:w="1274" w:type="dxa"/>
            <w:tcBorders>
              <w:top w:val="single" w:sz="4" w:space="0" w:color="auto"/>
              <w:left w:val="single" w:sz="4" w:space="0" w:color="auto"/>
              <w:bottom w:val="single" w:sz="4" w:space="0" w:color="auto"/>
              <w:right w:val="single" w:sz="4" w:space="0" w:color="auto"/>
            </w:tcBorders>
            <w:vAlign w:val="center"/>
          </w:tcPr>
          <w:p w14:paraId="1DAE60A9"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Дата рождения</w:t>
            </w:r>
          </w:p>
        </w:tc>
        <w:tc>
          <w:tcPr>
            <w:tcW w:w="994" w:type="dxa"/>
            <w:tcBorders>
              <w:top w:val="single" w:sz="4" w:space="0" w:color="auto"/>
              <w:left w:val="single" w:sz="4" w:space="0" w:color="auto"/>
              <w:bottom w:val="single" w:sz="4" w:space="0" w:color="auto"/>
              <w:right w:val="single" w:sz="4" w:space="0" w:color="auto"/>
            </w:tcBorders>
            <w:vAlign w:val="center"/>
          </w:tcPr>
          <w:p w14:paraId="45BEF615"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Спорт. разряд </w:t>
            </w:r>
          </w:p>
        </w:tc>
        <w:tc>
          <w:tcPr>
            <w:tcW w:w="2835" w:type="dxa"/>
            <w:tcBorders>
              <w:top w:val="single" w:sz="4" w:space="0" w:color="auto"/>
              <w:left w:val="single" w:sz="4" w:space="0" w:color="auto"/>
              <w:bottom w:val="single" w:sz="4" w:space="0" w:color="auto"/>
              <w:right w:val="single" w:sz="4" w:space="0" w:color="auto"/>
            </w:tcBorders>
          </w:tcPr>
          <w:p w14:paraId="49F3506E"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Домашний адрес, </w:t>
            </w:r>
          </w:p>
          <w:p w14:paraId="16616CC5" w14:textId="77777777" w:rsidR="000B51D1" w:rsidRPr="00EB5BC5" w:rsidRDefault="000B51D1" w:rsidP="00EB5BC5">
            <w:pPr>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телефон</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32968F1E"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Примечание</w:t>
            </w:r>
          </w:p>
        </w:tc>
      </w:tr>
      <w:tr w:rsidR="00A0034D" w:rsidRPr="00EB5BC5" w14:paraId="5589E9DB"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144C8377"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1</w:t>
            </w:r>
          </w:p>
        </w:tc>
        <w:tc>
          <w:tcPr>
            <w:tcW w:w="2234" w:type="dxa"/>
            <w:tcBorders>
              <w:top w:val="single" w:sz="4" w:space="0" w:color="auto"/>
              <w:left w:val="single" w:sz="4" w:space="0" w:color="auto"/>
              <w:bottom w:val="single" w:sz="4" w:space="0" w:color="auto"/>
              <w:right w:val="single" w:sz="4" w:space="0" w:color="auto"/>
            </w:tcBorders>
          </w:tcPr>
          <w:p w14:paraId="565C2360" w14:textId="77777777" w:rsidR="000B51D1" w:rsidRPr="00EB5BC5" w:rsidRDefault="000B51D1" w:rsidP="00EB5BC5">
            <w:pPr>
              <w:spacing w:after="0" w:line="360" w:lineRule="auto"/>
              <w:rPr>
                <w:rFonts w:ascii="Times New Roman" w:hAnsi="Times New Roman"/>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tcPr>
          <w:p w14:paraId="27C60E17" w14:textId="77777777" w:rsidR="000B51D1" w:rsidRPr="00EB5BC5" w:rsidRDefault="000B51D1" w:rsidP="00EB5BC5">
            <w:pPr>
              <w:spacing w:after="0" w:line="360" w:lineRule="auto"/>
              <w:rPr>
                <w:rFonts w:ascii="Times New Roman" w:hAnsi="Times New Roman"/>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14:paraId="741757A0" w14:textId="77777777" w:rsidR="000B51D1" w:rsidRPr="00EB5BC5" w:rsidRDefault="000B51D1" w:rsidP="00EB5BC5">
            <w:pPr>
              <w:spacing w:after="0" w:line="360" w:lineRule="auto"/>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E899C12" w14:textId="77777777" w:rsidR="000B51D1" w:rsidRPr="00EB5BC5" w:rsidRDefault="000B51D1" w:rsidP="00EB5BC5">
            <w:pPr>
              <w:spacing w:after="0" w:line="360" w:lineRule="auto"/>
              <w:rPr>
                <w:rFonts w:ascii="Times New Roman"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0353DA0" w14:textId="77777777" w:rsidR="000B51D1" w:rsidRPr="00EB5BC5" w:rsidRDefault="000B51D1" w:rsidP="00EB5BC5">
            <w:pPr>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капитан</w:t>
            </w:r>
            <w:proofErr w:type="gramEnd"/>
          </w:p>
        </w:tc>
      </w:tr>
      <w:tr w:rsidR="00A0034D" w:rsidRPr="00EB5BC5" w14:paraId="3934E76D"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26DD6262"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2</w:t>
            </w:r>
          </w:p>
        </w:tc>
        <w:tc>
          <w:tcPr>
            <w:tcW w:w="2234" w:type="dxa"/>
            <w:tcBorders>
              <w:top w:val="single" w:sz="4" w:space="0" w:color="auto"/>
              <w:left w:val="single" w:sz="4" w:space="0" w:color="auto"/>
              <w:bottom w:val="single" w:sz="4" w:space="0" w:color="auto"/>
              <w:right w:val="single" w:sz="4" w:space="0" w:color="auto"/>
            </w:tcBorders>
          </w:tcPr>
          <w:p w14:paraId="16140BB1" w14:textId="77777777" w:rsidR="000B51D1" w:rsidRPr="00EB5BC5" w:rsidRDefault="000B51D1" w:rsidP="00EB5BC5">
            <w:pPr>
              <w:spacing w:after="0" w:line="360" w:lineRule="auto"/>
              <w:rPr>
                <w:rFonts w:ascii="Times New Roman" w:hAnsi="Times New Roman"/>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tcPr>
          <w:p w14:paraId="1A1140B9" w14:textId="77777777" w:rsidR="000B51D1" w:rsidRPr="00EB5BC5" w:rsidRDefault="000B51D1" w:rsidP="00EB5BC5">
            <w:pPr>
              <w:spacing w:after="0" w:line="360" w:lineRule="auto"/>
              <w:rPr>
                <w:rFonts w:ascii="Times New Roman" w:hAnsi="Times New Roman"/>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14:paraId="22ECAE42" w14:textId="77777777" w:rsidR="000B51D1" w:rsidRPr="00EB5BC5" w:rsidRDefault="000B51D1" w:rsidP="00EB5BC5">
            <w:pPr>
              <w:spacing w:after="0" w:line="360" w:lineRule="auto"/>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CE5E487" w14:textId="77777777" w:rsidR="000B51D1" w:rsidRPr="00EB5BC5" w:rsidRDefault="000B51D1" w:rsidP="00EB5BC5">
            <w:pPr>
              <w:spacing w:after="0" w:line="360" w:lineRule="auto"/>
              <w:rPr>
                <w:rFonts w:ascii="Times New Roman"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A7D04FB" w14:textId="77777777" w:rsidR="000B51D1" w:rsidRPr="00EB5BC5" w:rsidRDefault="000B51D1" w:rsidP="00EB5BC5">
            <w:pPr>
              <w:spacing w:after="0" w:line="360" w:lineRule="auto"/>
              <w:rPr>
                <w:rFonts w:ascii="Times New Roman" w:hAnsi="Times New Roman"/>
                <w:color w:val="000000"/>
                <w:sz w:val="28"/>
                <w:szCs w:val="28"/>
              </w:rPr>
            </w:pPr>
          </w:p>
        </w:tc>
      </w:tr>
      <w:tr w:rsidR="00A0034D" w:rsidRPr="00EB5BC5" w14:paraId="45DDE297"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3D9F1D0F"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3</w:t>
            </w:r>
          </w:p>
        </w:tc>
        <w:tc>
          <w:tcPr>
            <w:tcW w:w="2234" w:type="dxa"/>
            <w:tcBorders>
              <w:top w:val="single" w:sz="4" w:space="0" w:color="auto"/>
              <w:left w:val="single" w:sz="4" w:space="0" w:color="auto"/>
              <w:bottom w:val="single" w:sz="4" w:space="0" w:color="auto"/>
              <w:right w:val="single" w:sz="4" w:space="0" w:color="auto"/>
            </w:tcBorders>
          </w:tcPr>
          <w:p w14:paraId="1C2AA7D6" w14:textId="77777777" w:rsidR="000B51D1" w:rsidRPr="00EB5BC5" w:rsidRDefault="000B51D1" w:rsidP="00EB5BC5">
            <w:pPr>
              <w:spacing w:after="0" w:line="360" w:lineRule="auto"/>
              <w:rPr>
                <w:rFonts w:ascii="Times New Roman" w:hAnsi="Times New Roman"/>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tcPr>
          <w:p w14:paraId="2B7578FC" w14:textId="77777777" w:rsidR="000B51D1" w:rsidRPr="00EB5BC5" w:rsidRDefault="000B51D1" w:rsidP="00EB5BC5">
            <w:pPr>
              <w:spacing w:after="0" w:line="360" w:lineRule="auto"/>
              <w:rPr>
                <w:rFonts w:ascii="Times New Roman" w:hAnsi="Times New Roman"/>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14:paraId="54AF36E2" w14:textId="77777777" w:rsidR="000B51D1" w:rsidRPr="00EB5BC5" w:rsidRDefault="000B51D1" w:rsidP="00EB5BC5">
            <w:pPr>
              <w:spacing w:after="0" w:line="360" w:lineRule="auto"/>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0D9660C" w14:textId="77777777" w:rsidR="000B51D1" w:rsidRPr="00EB5BC5" w:rsidRDefault="000B51D1" w:rsidP="00EB5BC5">
            <w:pPr>
              <w:spacing w:after="0" w:line="360" w:lineRule="auto"/>
              <w:rPr>
                <w:rFonts w:ascii="Times New Roman"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14:paraId="0F2CD46C" w14:textId="77777777" w:rsidR="000B51D1" w:rsidRPr="00EB5BC5" w:rsidRDefault="000B51D1" w:rsidP="00EB5BC5">
            <w:pPr>
              <w:spacing w:after="0" w:line="360" w:lineRule="auto"/>
              <w:rPr>
                <w:rFonts w:ascii="Times New Roman" w:hAnsi="Times New Roman"/>
                <w:color w:val="000000"/>
                <w:sz w:val="28"/>
                <w:szCs w:val="28"/>
              </w:rPr>
            </w:pPr>
          </w:p>
        </w:tc>
      </w:tr>
      <w:tr w:rsidR="00A0034D" w:rsidRPr="00EB5BC5" w14:paraId="2DE0E78D"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6C4A8CE6" w14:textId="77777777" w:rsidR="000B51D1" w:rsidRPr="00EB5BC5" w:rsidRDefault="00B17A63"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4</w:t>
            </w:r>
          </w:p>
        </w:tc>
        <w:tc>
          <w:tcPr>
            <w:tcW w:w="2234" w:type="dxa"/>
            <w:tcBorders>
              <w:top w:val="single" w:sz="4" w:space="0" w:color="auto"/>
              <w:left w:val="single" w:sz="4" w:space="0" w:color="auto"/>
              <w:bottom w:val="single" w:sz="4" w:space="0" w:color="auto"/>
              <w:right w:val="single" w:sz="4" w:space="0" w:color="auto"/>
            </w:tcBorders>
          </w:tcPr>
          <w:p w14:paraId="030C4FCA" w14:textId="77777777" w:rsidR="000B51D1" w:rsidRPr="00EB5BC5" w:rsidRDefault="000B51D1" w:rsidP="00EB5BC5">
            <w:pPr>
              <w:spacing w:after="0" w:line="360" w:lineRule="auto"/>
              <w:rPr>
                <w:rFonts w:ascii="Times New Roman" w:hAnsi="Times New Roman"/>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tcPr>
          <w:p w14:paraId="0A5DB228" w14:textId="77777777" w:rsidR="000B51D1" w:rsidRPr="00EB5BC5" w:rsidRDefault="000B51D1" w:rsidP="00EB5BC5">
            <w:pPr>
              <w:spacing w:after="0" w:line="360" w:lineRule="auto"/>
              <w:rPr>
                <w:rFonts w:ascii="Times New Roman" w:hAnsi="Times New Roman"/>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14:paraId="47885DBC" w14:textId="77777777" w:rsidR="000B51D1" w:rsidRPr="00EB5BC5" w:rsidRDefault="000B51D1" w:rsidP="00EB5BC5">
            <w:pPr>
              <w:spacing w:after="0" w:line="360" w:lineRule="auto"/>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580BE6B" w14:textId="77777777" w:rsidR="000B51D1" w:rsidRPr="00EB5BC5" w:rsidRDefault="000B51D1" w:rsidP="00EB5BC5">
            <w:pPr>
              <w:spacing w:after="0" w:line="360" w:lineRule="auto"/>
              <w:rPr>
                <w:rFonts w:ascii="Times New Roman"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715E437" w14:textId="77777777" w:rsidR="000B51D1" w:rsidRPr="00EB5BC5" w:rsidRDefault="000B51D1" w:rsidP="00EB5BC5">
            <w:pPr>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запасной</w:t>
            </w:r>
            <w:proofErr w:type="gramEnd"/>
          </w:p>
        </w:tc>
      </w:tr>
      <w:tr w:rsidR="00A0034D" w:rsidRPr="00EB5BC5" w14:paraId="3738A6F3" w14:textId="77777777" w:rsidTr="003B625C">
        <w:trPr>
          <w:cantSplit/>
        </w:trPr>
        <w:tc>
          <w:tcPr>
            <w:tcW w:w="709" w:type="dxa"/>
            <w:tcBorders>
              <w:top w:val="single" w:sz="4" w:space="0" w:color="auto"/>
              <w:left w:val="single" w:sz="4" w:space="0" w:color="auto"/>
              <w:bottom w:val="single" w:sz="4" w:space="0" w:color="auto"/>
              <w:right w:val="single" w:sz="4" w:space="0" w:color="auto"/>
            </w:tcBorders>
          </w:tcPr>
          <w:p w14:paraId="281FD056" w14:textId="77777777" w:rsidR="000B51D1" w:rsidRPr="00EB5BC5" w:rsidRDefault="00B17A63"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5</w:t>
            </w:r>
          </w:p>
        </w:tc>
        <w:tc>
          <w:tcPr>
            <w:tcW w:w="2234" w:type="dxa"/>
            <w:tcBorders>
              <w:top w:val="single" w:sz="4" w:space="0" w:color="auto"/>
              <w:left w:val="single" w:sz="4" w:space="0" w:color="auto"/>
              <w:bottom w:val="single" w:sz="4" w:space="0" w:color="auto"/>
              <w:right w:val="single" w:sz="4" w:space="0" w:color="auto"/>
            </w:tcBorders>
          </w:tcPr>
          <w:p w14:paraId="67882AFD" w14:textId="77777777" w:rsidR="000B51D1" w:rsidRPr="00EB5BC5" w:rsidRDefault="000B51D1" w:rsidP="00EB5BC5">
            <w:pPr>
              <w:spacing w:after="0" w:line="360" w:lineRule="auto"/>
              <w:rPr>
                <w:rFonts w:ascii="Times New Roman" w:hAnsi="Times New Roman"/>
                <w:color w:val="000000"/>
                <w:sz w:val="28"/>
                <w:szCs w:val="28"/>
              </w:rPr>
            </w:pPr>
          </w:p>
        </w:tc>
        <w:tc>
          <w:tcPr>
            <w:tcW w:w="1274" w:type="dxa"/>
            <w:tcBorders>
              <w:top w:val="single" w:sz="4" w:space="0" w:color="auto"/>
              <w:left w:val="single" w:sz="4" w:space="0" w:color="auto"/>
              <w:bottom w:val="single" w:sz="4" w:space="0" w:color="auto"/>
              <w:right w:val="single" w:sz="4" w:space="0" w:color="auto"/>
            </w:tcBorders>
          </w:tcPr>
          <w:p w14:paraId="6DE60B24" w14:textId="77777777" w:rsidR="000B51D1" w:rsidRPr="00EB5BC5" w:rsidRDefault="000B51D1" w:rsidP="00EB5BC5">
            <w:pPr>
              <w:spacing w:after="0" w:line="360" w:lineRule="auto"/>
              <w:rPr>
                <w:rFonts w:ascii="Times New Roman" w:hAnsi="Times New Roman"/>
                <w:color w:val="000000"/>
                <w:sz w:val="28"/>
                <w:szCs w:val="28"/>
              </w:rPr>
            </w:pPr>
          </w:p>
        </w:tc>
        <w:tc>
          <w:tcPr>
            <w:tcW w:w="994" w:type="dxa"/>
            <w:tcBorders>
              <w:top w:val="single" w:sz="4" w:space="0" w:color="auto"/>
              <w:left w:val="single" w:sz="4" w:space="0" w:color="auto"/>
              <w:bottom w:val="single" w:sz="4" w:space="0" w:color="auto"/>
              <w:right w:val="single" w:sz="4" w:space="0" w:color="auto"/>
            </w:tcBorders>
          </w:tcPr>
          <w:p w14:paraId="2D465F1D" w14:textId="77777777" w:rsidR="000B51D1" w:rsidRPr="00EB5BC5" w:rsidRDefault="000B51D1" w:rsidP="00EB5BC5">
            <w:pPr>
              <w:spacing w:after="0" w:line="360" w:lineRule="auto"/>
              <w:rPr>
                <w:rFonts w:ascii="Times New Roman" w:hAnsi="Times New Roman"/>
                <w:color w:val="000000"/>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FBB98E6" w14:textId="77777777" w:rsidR="000B51D1" w:rsidRPr="00EB5BC5" w:rsidRDefault="000B51D1" w:rsidP="00EB5BC5">
            <w:pPr>
              <w:spacing w:after="0" w:line="360" w:lineRule="auto"/>
              <w:rPr>
                <w:rFonts w:ascii="Times New Roman"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AE5A6B0" w14:textId="77777777" w:rsidR="000B51D1" w:rsidRPr="00EB5BC5" w:rsidRDefault="000B51D1" w:rsidP="00EB5BC5">
            <w:pPr>
              <w:spacing w:after="0" w:line="360" w:lineRule="auto"/>
              <w:rPr>
                <w:rFonts w:ascii="Times New Roman" w:hAnsi="Times New Roman"/>
                <w:color w:val="000000"/>
                <w:sz w:val="28"/>
                <w:szCs w:val="28"/>
              </w:rPr>
            </w:pPr>
            <w:proofErr w:type="gramStart"/>
            <w:r w:rsidRPr="00EB5BC5">
              <w:rPr>
                <w:rFonts w:ascii="Times New Roman" w:hAnsi="Times New Roman"/>
                <w:color w:val="000000"/>
                <w:sz w:val="28"/>
                <w:szCs w:val="28"/>
              </w:rPr>
              <w:t>тренер</w:t>
            </w:r>
            <w:proofErr w:type="gramEnd"/>
          </w:p>
        </w:tc>
      </w:tr>
    </w:tbl>
    <w:p w14:paraId="1369792B" w14:textId="6A881910"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 xml:space="preserve"> Все члены команды с Правилами вида спорта рыболовный спорт, Регламентом проведения соревнований по рыболовному спорту, Положением о данных соревнованиях и правилами техники безопасности знакомы. Полисы обязательного и добровольного медицинского страхования у всех участников имеются.  </w:t>
      </w:r>
    </w:p>
    <w:p w14:paraId="023664B1" w14:textId="77777777" w:rsidR="002B608A" w:rsidRPr="00EB5BC5" w:rsidRDefault="002B608A" w:rsidP="00EB5BC5">
      <w:pPr>
        <w:spacing w:after="0" w:line="360" w:lineRule="auto"/>
        <w:rPr>
          <w:rFonts w:ascii="Times New Roman" w:hAnsi="Times New Roman"/>
          <w:color w:val="000000"/>
          <w:sz w:val="28"/>
          <w:szCs w:val="28"/>
        </w:rPr>
      </w:pPr>
    </w:p>
    <w:p w14:paraId="505A25A3" w14:textId="77777777" w:rsidR="00B17A63" w:rsidRPr="00EB5BC5" w:rsidRDefault="00B17A63" w:rsidP="00EB5BC5">
      <w:pPr>
        <w:spacing w:after="0" w:line="360" w:lineRule="auto"/>
        <w:rPr>
          <w:rFonts w:ascii="Times New Roman" w:hAnsi="Times New Roman"/>
          <w:color w:val="000000"/>
          <w:sz w:val="28"/>
          <w:szCs w:val="28"/>
        </w:rPr>
      </w:pPr>
    </w:p>
    <w:p w14:paraId="2D62AED7" w14:textId="77777777" w:rsidR="000B51D1" w:rsidRPr="00EB5BC5" w:rsidRDefault="000B51D1" w:rsidP="00EB5BC5">
      <w:pPr>
        <w:spacing w:after="0" w:line="360" w:lineRule="auto"/>
        <w:rPr>
          <w:rFonts w:ascii="Times New Roman" w:hAnsi="Times New Roman"/>
          <w:color w:val="000000"/>
          <w:sz w:val="28"/>
          <w:szCs w:val="28"/>
        </w:rPr>
      </w:pPr>
      <w:r w:rsidRPr="00EB5BC5">
        <w:rPr>
          <w:rFonts w:ascii="Times New Roman" w:hAnsi="Times New Roman"/>
          <w:color w:val="000000"/>
          <w:sz w:val="28"/>
          <w:szCs w:val="28"/>
        </w:rPr>
        <w:t>Капитан команды                     Подпись                                              И.О. Фамилия</w:t>
      </w:r>
    </w:p>
    <w:p w14:paraId="3DDA32AA" w14:textId="77777777" w:rsidR="000B51D1" w:rsidRPr="00EB5BC5" w:rsidRDefault="000B51D1" w:rsidP="00EB5BC5">
      <w:pPr>
        <w:spacing w:after="0" w:line="360" w:lineRule="auto"/>
        <w:rPr>
          <w:rFonts w:ascii="Times New Roman" w:hAnsi="Times New Roman"/>
          <w:color w:val="000000"/>
          <w:sz w:val="28"/>
          <w:szCs w:val="28"/>
        </w:rPr>
      </w:pPr>
    </w:p>
    <w:sectPr w:rsidR="000B51D1" w:rsidRPr="00EB5BC5" w:rsidSect="000E1D8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BC452" w14:textId="77777777" w:rsidR="007E4B9C" w:rsidRDefault="007E4B9C" w:rsidP="00BA7FE9">
      <w:pPr>
        <w:spacing w:after="0" w:line="240" w:lineRule="auto"/>
      </w:pPr>
      <w:r>
        <w:separator/>
      </w:r>
    </w:p>
  </w:endnote>
  <w:endnote w:type="continuationSeparator" w:id="0">
    <w:p w14:paraId="64CEF1A1" w14:textId="77777777" w:rsidR="007E4B9C" w:rsidRDefault="007E4B9C" w:rsidP="00BA7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BF06" w14:textId="77777777" w:rsidR="00BA7FE9" w:rsidRDefault="00BA7FE9">
    <w:pPr>
      <w:pStyle w:val="af1"/>
      <w:jc w:val="center"/>
    </w:pPr>
    <w:r>
      <w:fldChar w:fldCharType="begin"/>
    </w:r>
    <w:r>
      <w:instrText>PAGE   \* MERGEFORMAT</w:instrText>
    </w:r>
    <w:r>
      <w:fldChar w:fldCharType="separate"/>
    </w:r>
    <w:r w:rsidR="00151561">
      <w:rPr>
        <w:noProof/>
      </w:rPr>
      <w:t>9</w:t>
    </w:r>
    <w:r>
      <w:fldChar w:fldCharType="end"/>
    </w:r>
  </w:p>
  <w:p w14:paraId="7B5709B1" w14:textId="77777777" w:rsidR="00BA7FE9" w:rsidRDefault="00BA7FE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63EF5" w14:textId="77777777" w:rsidR="007E4B9C" w:rsidRDefault="007E4B9C" w:rsidP="00BA7FE9">
      <w:pPr>
        <w:spacing w:after="0" w:line="240" w:lineRule="auto"/>
      </w:pPr>
      <w:r>
        <w:separator/>
      </w:r>
    </w:p>
  </w:footnote>
  <w:footnote w:type="continuationSeparator" w:id="0">
    <w:p w14:paraId="189391C4" w14:textId="77777777" w:rsidR="007E4B9C" w:rsidRDefault="007E4B9C" w:rsidP="00BA7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85953"/>
    <w:multiLevelType w:val="multilevel"/>
    <w:tmpl w:val="8AE0405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B824B4"/>
    <w:multiLevelType w:val="multilevel"/>
    <w:tmpl w:val="851C161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98E1658"/>
    <w:multiLevelType w:val="hybridMultilevel"/>
    <w:tmpl w:val="E4CABEE0"/>
    <w:lvl w:ilvl="0" w:tplc="4DF66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F72D1F"/>
    <w:multiLevelType w:val="hybridMultilevel"/>
    <w:tmpl w:val="0E425E1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B3B2B"/>
    <w:multiLevelType w:val="hybridMultilevel"/>
    <w:tmpl w:val="C044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29020A"/>
    <w:multiLevelType w:val="multilevel"/>
    <w:tmpl w:val="0A34E5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5368D7"/>
    <w:multiLevelType w:val="hybridMultilevel"/>
    <w:tmpl w:val="98AC766E"/>
    <w:lvl w:ilvl="0" w:tplc="A14424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0F314E"/>
    <w:multiLevelType w:val="hybridMultilevel"/>
    <w:tmpl w:val="D6809ED8"/>
    <w:lvl w:ilvl="0" w:tplc="B048560E">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7116E3"/>
    <w:multiLevelType w:val="hybridMultilevel"/>
    <w:tmpl w:val="E4983EE0"/>
    <w:lvl w:ilvl="0" w:tplc="6AB62ED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862162"/>
    <w:multiLevelType w:val="hybridMultilevel"/>
    <w:tmpl w:val="2B8E5F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064529"/>
    <w:multiLevelType w:val="multilevel"/>
    <w:tmpl w:val="D36682CC"/>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244143E"/>
    <w:multiLevelType w:val="multilevel"/>
    <w:tmpl w:val="86DC19DE"/>
    <w:lvl w:ilvl="0">
      <w:start w:val="7"/>
      <w:numFmt w:val="decimal"/>
      <w:lvlText w:val="%1"/>
      <w:lvlJc w:val="left"/>
      <w:pPr>
        <w:ind w:left="360" w:hanging="360"/>
      </w:pPr>
      <w:rPr>
        <w:rFonts w:hint="default"/>
        <w:i w:val="0"/>
        <w:color w:val="auto"/>
      </w:rPr>
    </w:lvl>
    <w:lvl w:ilvl="1">
      <w:start w:val="4"/>
      <w:numFmt w:val="decimal"/>
      <w:lvlText w:val="%1.%2"/>
      <w:lvlJc w:val="left"/>
      <w:pPr>
        <w:ind w:left="480" w:hanging="360"/>
      </w:pPr>
      <w:rPr>
        <w:rFonts w:hint="default"/>
        <w:i w:val="0"/>
        <w:color w:val="auto"/>
      </w:rPr>
    </w:lvl>
    <w:lvl w:ilvl="2">
      <w:start w:val="1"/>
      <w:numFmt w:val="decimal"/>
      <w:lvlText w:val="%1.%2.%3"/>
      <w:lvlJc w:val="left"/>
      <w:pPr>
        <w:ind w:left="960" w:hanging="720"/>
      </w:pPr>
      <w:rPr>
        <w:rFonts w:hint="default"/>
        <w:i w:val="0"/>
        <w:color w:val="auto"/>
      </w:rPr>
    </w:lvl>
    <w:lvl w:ilvl="3">
      <w:start w:val="1"/>
      <w:numFmt w:val="decimal"/>
      <w:lvlText w:val="%1.%2.%3.%4"/>
      <w:lvlJc w:val="left"/>
      <w:pPr>
        <w:ind w:left="1080" w:hanging="720"/>
      </w:pPr>
      <w:rPr>
        <w:rFonts w:hint="default"/>
        <w:i w:val="0"/>
        <w:color w:val="auto"/>
      </w:rPr>
    </w:lvl>
    <w:lvl w:ilvl="4">
      <w:start w:val="1"/>
      <w:numFmt w:val="decimal"/>
      <w:lvlText w:val="%1.%2.%3.%4.%5"/>
      <w:lvlJc w:val="left"/>
      <w:pPr>
        <w:ind w:left="1560" w:hanging="1080"/>
      </w:pPr>
      <w:rPr>
        <w:rFonts w:hint="default"/>
        <w:i w:val="0"/>
        <w:color w:val="auto"/>
      </w:rPr>
    </w:lvl>
    <w:lvl w:ilvl="5">
      <w:start w:val="1"/>
      <w:numFmt w:val="decimal"/>
      <w:lvlText w:val="%1.%2.%3.%4.%5.%6"/>
      <w:lvlJc w:val="left"/>
      <w:pPr>
        <w:ind w:left="1680" w:hanging="1080"/>
      </w:pPr>
      <w:rPr>
        <w:rFonts w:hint="default"/>
        <w:i w:val="0"/>
        <w:color w:val="auto"/>
      </w:rPr>
    </w:lvl>
    <w:lvl w:ilvl="6">
      <w:start w:val="1"/>
      <w:numFmt w:val="decimal"/>
      <w:lvlText w:val="%1.%2.%3.%4.%5.%6.%7"/>
      <w:lvlJc w:val="left"/>
      <w:pPr>
        <w:ind w:left="2160" w:hanging="1440"/>
      </w:pPr>
      <w:rPr>
        <w:rFonts w:hint="default"/>
        <w:i w:val="0"/>
        <w:color w:val="auto"/>
      </w:rPr>
    </w:lvl>
    <w:lvl w:ilvl="7">
      <w:start w:val="1"/>
      <w:numFmt w:val="decimal"/>
      <w:lvlText w:val="%1.%2.%3.%4.%5.%6.%7.%8"/>
      <w:lvlJc w:val="left"/>
      <w:pPr>
        <w:ind w:left="2280" w:hanging="1440"/>
      </w:pPr>
      <w:rPr>
        <w:rFonts w:hint="default"/>
        <w:i w:val="0"/>
        <w:color w:val="auto"/>
      </w:rPr>
    </w:lvl>
    <w:lvl w:ilvl="8">
      <w:start w:val="1"/>
      <w:numFmt w:val="decimal"/>
      <w:lvlText w:val="%1.%2.%3.%4.%5.%6.%7.%8.%9"/>
      <w:lvlJc w:val="left"/>
      <w:pPr>
        <w:ind w:left="2760" w:hanging="1800"/>
      </w:pPr>
      <w:rPr>
        <w:rFonts w:hint="default"/>
        <w:i w:val="0"/>
        <w:color w:val="auto"/>
      </w:rPr>
    </w:lvl>
  </w:abstractNum>
  <w:abstractNum w:abstractNumId="12">
    <w:nsid w:val="3B172713"/>
    <w:multiLevelType w:val="multilevel"/>
    <w:tmpl w:val="7C94B56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2F30FA"/>
    <w:multiLevelType w:val="multilevel"/>
    <w:tmpl w:val="699E6F7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EA0302"/>
    <w:multiLevelType w:val="multilevel"/>
    <w:tmpl w:val="0A34E5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672C7D"/>
    <w:multiLevelType w:val="hybridMultilevel"/>
    <w:tmpl w:val="05BA0B8A"/>
    <w:lvl w:ilvl="0" w:tplc="566CBD3E">
      <w:start w:val="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D26AEB"/>
    <w:multiLevelType w:val="multilevel"/>
    <w:tmpl w:val="2FF64370"/>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DB13A46"/>
    <w:multiLevelType w:val="hybridMultilevel"/>
    <w:tmpl w:val="9AE6D0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FB47D77"/>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AA825DC"/>
    <w:multiLevelType w:val="hybridMultilevel"/>
    <w:tmpl w:val="536A7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302841"/>
    <w:multiLevelType w:val="hybridMultilevel"/>
    <w:tmpl w:val="CA105F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924AC3"/>
    <w:multiLevelType w:val="multilevel"/>
    <w:tmpl w:val="635E8A6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70575A6"/>
    <w:multiLevelType w:val="hybridMultilevel"/>
    <w:tmpl w:val="57DCEC9A"/>
    <w:lvl w:ilvl="0" w:tplc="AD0E695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804BD7"/>
    <w:multiLevelType w:val="multilevel"/>
    <w:tmpl w:val="635E8A6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75243BF0"/>
    <w:multiLevelType w:val="hybridMultilevel"/>
    <w:tmpl w:val="B994EE5E"/>
    <w:lvl w:ilvl="0" w:tplc="33AEE2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8A404B3"/>
    <w:multiLevelType w:val="multilevel"/>
    <w:tmpl w:val="D6B803F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AC1C06"/>
    <w:multiLevelType w:val="hybridMultilevel"/>
    <w:tmpl w:val="3180698C"/>
    <w:lvl w:ilvl="0" w:tplc="2D14D0C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7D0164DF"/>
    <w:multiLevelType w:val="hybridMultilevel"/>
    <w:tmpl w:val="835CCD92"/>
    <w:lvl w:ilvl="0" w:tplc="C0EEFE96">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num w:numId="1">
    <w:abstractNumId w:val="19"/>
  </w:num>
  <w:num w:numId="2">
    <w:abstractNumId w:val="3"/>
  </w:num>
  <w:num w:numId="3">
    <w:abstractNumId w:val="20"/>
  </w:num>
  <w:num w:numId="4">
    <w:abstractNumId w:val="4"/>
  </w:num>
  <w:num w:numId="5">
    <w:abstractNumId w:val="24"/>
  </w:num>
  <w:num w:numId="6">
    <w:abstractNumId w:val="8"/>
  </w:num>
  <w:num w:numId="7">
    <w:abstractNumId w:val="7"/>
  </w:num>
  <w:num w:numId="8">
    <w:abstractNumId w:val="22"/>
  </w:num>
  <w:num w:numId="9">
    <w:abstractNumId w:val="9"/>
  </w:num>
  <w:num w:numId="10">
    <w:abstractNumId w:val="17"/>
  </w:num>
  <w:num w:numId="11">
    <w:abstractNumId w:val="27"/>
  </w:num>
  <w:num w:numId="12">
    <w:abstractNumId w:val="10"/>
  </w:num>
  <w:num w:numId="13">
    <w:abstractNumId w:val="15"/>
  </w:num>
  <w:num w:numId="14">
    <w:abstractNumId w:val="26"/>
  </w:num>
  <w:num w:numId="15">
    <w:abstractNumId w:val="23"/>
  </w:num>
  <w:num w:numId="16">
    <w:abstractNumId w:val="18"/>
  </w:num>
  <w:num w:numId="17">
    <w:abstractNumId w:val="16"/>
  </w:num>
  <w:num w:numId="18">
    <w:abstractNumId w:val="11"/>
  </w:num>
  <w:num w:numId="19">
    <w:abstractNumId w:val="12"/>
  </w:num>
  <w:num w:numId="20">
    <w:abstractNumId w:val="6"/>
  </w:num>
  <w:num w:numId="21">
    <w:abstractNumId w:val="2"/>
  </w:num>
  <w:num w:numId="22">
    <w:abstractNumId w:val="21"/>
  </w:num>
  <w:num w:numId="23">
    <w:abstractNumId w:val="5"/>
  </w:num>
  <w:num w:numId="24">
    <w:abstractNumId w:val="14"/>
  </w:num>
  <w:num w:numId="25">
    <w:abstractNumId w:val="0"/>
  </w:num>
  <w:num w:numId="26">
    <w:abstractNumId w:val="13"/>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99"/>
    <w:rsid w:val="00017757"/>
    <w:rsid w:val="000339CF"/>
    <w:rsid w:val="00033ACB"/>
    <w:rsid w:val="0003413C"/>
    <w:rsid w:val="0006299D"/>
    <w:rsid w:val="000804ED"/>
    <w:rsid w:val="000818B5"/>
    <w:rsid w:val="00090AE1"/>
    <w:rsid w:val="000B44D2"/>
    <w:rsid w:val="000B51D1"/>
    <w:rsid w:val="000D290B"/>
    <w:rsid w:val="000D7E51"/>
    <w:rsid w:val="000E1D81"/>
    <w:rsid w:val="000E482B"/>
    <w:rsid w:val="000E52BA"/>
    <w:rsid w:val="00126A3D"/>
    <w:rsid w:val="00151561"/>
    <w:rsid w:val="00153018"/>
    <w:rsid w:val="00191FF4"/>
    <w:rsid w:val="001924E7"/>
    <w:rsid w:val="00193297"/>
    <w:rsid w:val="001C1CAF"/>
    <w:rsid w:val="001D2DDA"/>
    <w:rsid w:val="001D363C"/>
    <w:rsid w:val="001D5AA4"/>
    <w:rsid w:val="001E7B7E"/>
    <w:rsid w:val="00206D75"/>
    <w:rsid w:val="00215616"/>
    <w:rsid w:val="00233426"/>
    <w:rsid w:val="0023589D"/>
    <w:rsid w:val="00262F98"/>
    <w:rsid w:val="00280011"/>
    <w:rsid w:val="00286BC9"/>
    <w:rsid w:val="0028735C"/>
    <w:rsid w:val="00291C17"/>
    <w:rsid w:val="002B0F2C"/>
    <w:rsid w:val="002B3E9C"/>
    <w:rsid w:val="002B608A"/>
    <w:rsid w:val="002C499A"/>
    <w:rsid w:val="002D1B7F"/>
    <w:rsid w:val="002E4821"/>
    <w:rsid w:val="002E51B2"/>
    <w:rsid w:val="002F6E70"/>
    <w:rsid w:val="0033101C"/>
    <w:rsid w:val="00345493"/>
    <w:rsid w:val="0036298F"/>
    <w:rsid w:val="003B625C"/>
    <w:rsid w:val="003F01B7"/>
    <w:rsid w:val="003F7579"/>
    <w:rsid w:val="004239B3"/>
    <w:rsid w:val="00423BA7"/>
    <w:rsid w:val="00452420"/>
    <w:rsid w:val="00484F8D"/>
    <w:rsid w:val="004A08FA"/>
    <w:rsid w:val="004B030A"/>
    <w:rsid w:val="004C69B1"/>
    <w:rsid w:val="004D7D9A"/>
    <w:rsid w:val="004E462E"/>
    <w:rsid w:val="00506985"/>
    <w:rsid w:val="00513E0D"/>
    <w:rsid w:val="00521CF4"/>
    <w:rsid w:val="005333FB"/>
    <w:rsid w:val="00566FE8"/>
    <w:rsid w:val="005B389A"/>
    <w:rsid w:val="00615779"/>
    <w:rsid w:val="0062286F"/>
    <w:rsid w:val="00637849"/>
    <w:rsid w:val="0065524C"/>
    <w:rsid w:val="0068073D"/>
    <w:rsid w:val="00690994"/>
    <w:rsid w:val="006B76AE"/>
    <w:rsid w:val="006D3F1C"/>
    <w:rsid w:val="006F53A9"/>
    <w:rsid w:val="007326ED"/>
    <w:rsid w:val="007355B9"/>
    <w:rsid w:val="00750649"/>
    <w:rsid w:val="00771626"/>
    <w:rsid w:val="0078693F"/>
    <w:rsid w:val="007D2A4A"/>
    <w:rsid w:val="007E07C9"/>
    <w:rsid w:val="007E4B9C"/>
    <w:rsid w:val="007E68E9"/>
    <w:rsid w:val="007F23F2"/>
    <w:rsid w:val="007F3C76"/>
    <w:rsid w:val="00811C14"/>
    <w:rsid w:val="008145BD"/>
    <w:rsid w:val="00815945"/>
    <w:rsid w:val="00816EC5"/>
    <w:rsid w:val="008315DC"/>
    <w:rsid w:val="00837077"/>
    <w:rsid w:val="00844D93"/>
    <w:rsid w:val="0088522B"/>
    <w:rsid w:val="008B3B6C"/>
    <w:rsid w:val="008D3C82"/>
    <w:rsid w:val="008F2E9F"/>
    <w:rsid w:val="00961E60"/>
    <w:rsid w:val="0096518E"/>
    <w:rsid w:val="009913C2"/>
    <w:rsid w:val="00993071"/>
    <w:rsid w:val="009F3A7A"/>
    <w:rsid w:val="00A0034D"/>
    <w:rsid w:val="00A06180"/>
    <w:rsid w:val="00A1056F"/>
    <w:rsid w:val="00A3327B"/>
    <w:rsid w:val="00A365A5"/>
    <w:rsid w:val="00A4492C"/>
    <w:rsid w:val="00A579A6"/>
    <w:rsid w:val="00A62420"/>
    <w:rsid w:val="00A66F1F"/>
    <w:rsid w:val="00A7613B"/>
    <w:rsid w:val="00A84C99"/>
    <w:rsid w:val="00AC681E"/>
    <w:rsid w:val="00B01A89"/>
    <w:rsid w:val="00B10F8A"/>
    <w:rsid w:val="00B17A63"/>
    <w:rsid w:val="00B2150B"/>
    <w:rsid w:val="00B4720C"/>
    <w:rsid w:val="00B6083B"/>
    <w:rsid w:val="00B70275"/>
    <w:rsid w:val="00B9359F"/>
    <w:rsid w:val="00B973B4"/>
    <w:rsid w:val="00BA27AD"/>
    <w:rsid w:val="00BA7FE9"/>
    <w:rsid w:val="00BB6A59"/>
    <w:rsid w:val="00BC08DC"/>
    <w:rsid w:val="00BC1681"/>
    <w:rsid w:val="00BD5D91"/>
    <w:rsid w:val="00BF6B12"/>
    <w:rsid w:val="00C21119"/>
    <w:rsid w:val="00C651B4"/>
    <w:rsid w:val="00C77C4F"/>
    <w:rsid w:val="00CC5DE2"/>
    <w:rsid w:val="00CE24B5"/>
    <w:rsid w:val="00D17A14"/>
    <w:rsid w:val="00D33A17"/>
    <w:rsid w:val="00D451A1"/>
    <w:rsid w:val="00D50F93"/>
    <w:rsid w:val="00D5233C"/>
    <w:rsid w:val="00D625D3"/>
    <w:rsid w:val="00D85305"/>
    <w:rsid w:val="00D91D0F"/>
    <w:rsid w:val="00DB7B9E"/>
    <w:rsid w:val="00DC1762"/>
    <w:rsid w:val="00E0153C"/>
    <w:rsid w:val="00E03BAE"/>
    <w:rsid w:val="00E13CAF"/>
    <w:rsid w:val="00E44AC0"/>
    <w:rsid w:val="00E60C30"/>
    <w:rsid w:val="00E72F44"/>
    <w:rsid w:val="00E73BCF"/>
    <w:rsid w:val="00E76118"/>
    <w:rsid w:val="00E775CA"/>
    <w:rsid w:val="00E93FBB"/>
    <w:rsid w:val="00E941A5"/>
    <w:rsid w:val="00E9670C"/>
    <w:rsid w:val="00EB5BC5"/>
    <w:rsid w:val="00EC31C9"/>
    <w:rsid w:val="00EC5669"/>
    <w:rsid w:val="00EC7988"/>
    <w:rsid w:val="00ED59CA"/>
    <w:rsid w:val="00F00340"/>
    <w:rsid w:val="00F311B9"/>
    <w:rsid w:val="00F5589E"/>
    <w:rsid w:val="00F86511"/>
    <w:rsid w:val="00F92565"/>
    <w:rsid w:val="00FA4A55"/>
    <w:rsid w:val="00FB2283"/>
    <w:rsid w:val="00FB3DE0"/>
    <w:rsid w:val="00FC08CA"/>
    <w:rsid w:val="00FF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8E0E"/>
  <w15:chartTrackingRefBased/>
  <w15:docId w15:val="{07A81DE3-8A49-3743-BEE0-7A5085E5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qFormat/>
    <w:rsid w:val="00A62420"/>
    <w:pPr>
      <w:keepNext/>
      <w:spacing w:after="0" w:line="240" w:lineRule="auto"/>
      <w:jc w:val="center"/>
      <w:outlineLvl w:val="1"/>
    </w:pPr>
    <w:rPr>
      <w:rFonts w:ascii="Times New Roman" w:eastAsia="Times New Roman" w:hAnsi="Times New Roman"/>
      <w:b/>
      <w:sz w:val="28"/>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482B"/>
    <w:pPr>
      <w:ind w:left="720"/>
      <w:contextualSpacing/>
    </w:pPr>
  </w:style>
  <w:style w:type="paragraph" w:styleId="a5">
    <w:name w:val="Balloon Text"/>
    <w:basedOn w:val="a"/>
    <w:link w:val="a6"/>
    <w:uiPriority w:val="99"/>
    <w:semiHidden/>
    <w:unhideWhenUsed/>
    <w:rsid w:val="00E03BAE"/>
    <w:pPr>
      <w:spacing w:after="0" w:line="240" w:lineRule="auto"/>
    </w:pPr>
    <w:rPr>
      <w:rFonts w:ascii="Segoe UI" w:hAnsi="Segoe UI"/>
      <w:sz w:val="18"/>
      <w:szCs w:val="18"/>
      <w:lang w:val="x-none" w:eastAsia="x-none"/>
    </w:rPr>
  </w:style>
  <w:style w:type="character" w:customStyle="1" w:styleId="a6">
    <w:name w:val="Текст выноски Знак"/>
    <w:link w:val="a5"/>
    <w:uiPriority w:val="99"/>
    <w:semiHidden/>
    <w:rsid w:val="00E03BAE"/>
    <w:rPr>
      <w:rFonts w:ascii="Segoe UI" w:hAnsi="Segoe UI" w:cs="Segoe UI"/>
      <w:sz w:val="18"/>
      <w:szCs w:val="18"/>
    </w:rPr>
  </w:style>
  <w:style w:type="paragraph" w:styleId="a7">
    <w:name w:val="Body Text"/>
    <w:basedOn w:val="a"/>
    <w:link w:val="a8"/>
    <w:rsid w:val="005333FB"/>
    <w:pPr>
      <w:spacing w:after="0" w:line="240" w:lineRule="auto"/>
      <w:jc w:val="both"/>
    </w:pPr>
    <w:rPr>
      <w:rFonts w:ascii="Times New Roman" w:eastAsia="Times New Roman" w:hAnsi="Times New Roman"/>
      <w:sz w:val="24"/>
      <w:szCs w:val="20"/>
      <w:lang w:val="x-none" w:eastAsia="ru-RU"/>
    </w:rPr>
  </w:style>
  <w:style w:type="character" w:customStyle="1" w:styleId="a8">
    <w:name w:val="Основной текст Знак"/>
    <w:link w:val="a7"/>
    <w:rsid w:val="005333FB"/>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513E0D"/>
    <w:pPr>
      <w:spacing w:after="120" w:line="480" w:lineRule="auto"/>
      <w:ind w:left="283"/>
    </w:pPr>
  </w:style>
  <w:style w:type="character" w:customStyle="1" w:styleId="22">
    <w:name w:val="Основной текст с отступом 2 Знак"/>
    <w:basedOn w:val="a0"/>
    <w:link w:val="21"/>
    <w:uiPriority w:val="99"/>
    <w:rsid w:val="00513E0D"/>
  </w:style>
  <w:style w:type="paragraph" w:styleId="a9">
    <w:name w:val="Body Text Indent"/>
    <w:basedOn w:val="a"/>
    <w:link w:val="aa"/>
    <w:uiPriority w:val="99"/>
    <w:semiHidden/>
    <w:unhideWhenUsed/>
    <w:rsid w:val="0028735C"/>
    <w:pPr>
      <w:spacing w:after="120"/>
      <w:ind w:left="283"/>
    </w:pPr>
  </w:style>
  <w:style w:type="character" w:customStyle="1" w:styleId="aa">
    <w:name w:val="Основной текст с отступом Знак"/>
    <w:basedOn w:val="a0"/>
    <w:link w:val="a9"/>
    <w:uiPriority w:val="99"/>
    <w:semiHidden/>
    <w:rsid w:val="0028735C"/>
  </w:style>
  <w:style w:type="character" w:styleId="ab">
    <w:name w:val="Hyperlink"/>
    <w:rsid w:val="00837077"/>
    <w:rPr>
      <w:color w:val="0000FF"/>
      <w:u w:val="single"/>
    </w:rPr>
  </w:style>
  <w:style w:type="paragraph" w:styleId="ac">
    <w:name w:val="header"/>
    <w:basedOn w:val="a"/>
    <w:link w:val="ad"/>
    <w:uiPriority w:val="99"/>
    <w:rsid w:val="00191FF4"/>
    <w:pPr>
      <w:tabs>
        <w:tab w:val="center" w:pos="4153"/>
        <w:tab w:val="right" w:pos="8306"/>
      </w:tabs>
      <w:spacing w:after="0" w:line="240" w:lineRule="auto"/>
    </w:pPr>
    <w:rPr>
      <w:rFonts w:ascii="Times New Roman" w:eastAsia="Times New Roman" w:hAnsi="Times New Roman"/>
      <w:sz w:val="28"/>
      <w:szCs w:val="20"/>
      <w:lang w:val="x-none" w:eastAsia="ru-RU"/>
    </w:rPr>
  </w:style>
  <w:style w:type="character" w:customStyle="1" w:styleId="ad">
    <w:name w:val="Верхний колонтитул Знак"/>
    <w:link w:val="ac"/>
    <w:uiPriority w:val="99"/>
    <w:rsid w:val="00191FF4"/>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A62420"/>
    <w:pPr>
      <w:spacing w:after="120"/>
      <w:ind w:left="283"/>
    </w:pPr>
    <w:rPr>
      <w:sz w:val="16"/>
      <w:szCs w:val="16"/>
      <w:lang w:val="x-none" w:eastAsia="x-none"/>
    </w:rPr>
  </w:style>
  <w:style w:type="character" w:customStyle="1" w:styleId="30">
    <w:name w:val="Основной текст с отступом 3 Знак"/>
    <w:link w:val="3"/>
    <w:uiPriority w:val="99"/>
    <w:semiHidden/>
    <w:rsid w:val="00A62420"/>
    <w:rPr>
      <w:sz w:val="16"/>
      <w:szCs w:val="16"/>
    </w:rPr>
  </w:style>
  <w:style w:type="character" w:customStyle="1" w:styleId="20">
    <w:name w:val="Заголовок 2 Знак"/>
    <w:link w:val="2"/>
    <w:rsid w:val="00A62420"/>
    <w:rPr>
      <w:rFonts w:ascii="Times New Roman" w:eastAsia="Times New Roman" w:hAnsi="Times New Roman" w:cs="Times New Roman"/>
      <w:b/>
      <w:sz w:val="28"/>
      <w:szCs w:val="20"/>
      <w:lang w:eastAsia="ru-RU"/>
    </w:rPr>
  </w:style>
  <w:style w:type="character" w:styleId="ae">
    <w:name w:val="Emphasis"/>
    <w:qFormat/>
    <w:rsid w:val="00A62420"/>
    <w:rPr>
      <w:i/>
      <w:iCs/>
    </w:rPr>
  </w:style>
  <w:style w:type="paragraph" w:styleId="af">
    <w:name w:val="Normal (Web)"/>
    <w:basedOn w:val="a"/>
    <w:uiPriority w:val="99"/>
    <w:rsid w:val="00A62420"/>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uiPriority w:val="22"/>
    <w:qFormat/>
    <w:rsid w:val="00A62420"/>
    <w:rPr>
      <w:b/>
      <w:bCs/>
    </w:rPr>
  </w:style>
  <w:style w:type="character" w:customStyle="1" w:styleId="apple-converted-space">
    <w:name w:val="apple-converted-space"/>
    <w:basedOn w:val="a0"/>
    <w:rsid w:val="00A62420"/>
  </w:style>
  <w:style w:type="character" w:customStyle="1" w:styleId="postbody1">
    <w:name w:val="postbody1"/>
    <w:rsid w:val="00BA7FE9"/>
    <w:rPr>
      <w:sz w:val="18"/>
      <w:szCs w:val="18"/>
    </w:rPr>
  </w:style>
  <w:style w:type="paragraph" w:styleId="af1">
    <w:name w:val="footer"/>
    <w:basedOn w:val="a"/>
    <w:link w:val="af2"/>
    <w:uiPriority w:val="99"/>
    <w:unhideWhenUsed/>
    <w:rsid w:val="00BA7F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A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15566">
      <w:bodyDiv w:val="1"/>
      <w:marLeft w:val="0"/>
      <w:marRight w:val="0"/>
      <w:marTop w:val="0"/>
      <w:marBottom w:val="0"/>
      <w:divBdr>
        <w:top w:val="none" w:sz="0" w:space="0" w:color="auto"/>
        <w:left w:val="none" w:sz="0" w:space="0" w:color="auto"/>
        <w:bottom w:val="none" w:sz="0" w:space="0" w:color="auto"/>
        <w:right w:val="none" w:sz="0" w:space="0" w:color="auto"/>
      </w:divBdr>
    </w:div>
    <w:div w:id="244266665">
      <w:bodyDiv w:val="1"/>
      <w:marLeft w:val="0"/>
      <w:marRight w:val="0"/>
      <w:marTop w:val="0"/>
      <w:marBottom w:val="0"/>
      <w:divBdr>
        <w:top w:val="none" w:sz="0" w:space="0" w:color="auto"/>
        <w:left w:val="none" w:sz="0" w:space="0" w:color="auto"/>
        <w:bottom w:val="none" w:sz="0" w:space="0" w:color="auto"/>
        <w:right w:val="none" w:sz="0" w:space="0" w:color="auto"/>
      </w:divBdr>
    </w:div>
    <w:div w:id="596524144">
      <w:bodyDiv w:val="1"/>
      <w:marLeft w:val="0"/>
      <w:marRight w:val="0"/>
      <w:marTop w:val="0"/>
      <w:marBottom w:val="0"/>
      <w:divBdr>
        <w:top w:val="none" w:sz="0" w:space="0" w:color="auto"/>
        <w:left w:val="none" w:sz="0" w:space="0" w:color="auto"/>
        <w:bottom w:val="none" w:sz="0" w:space="0" w:color="auto"/>
        <w:right w:val="none" w:sz="0" w:space="0" w:color="auto"/>
      </w:divBdr>
    </w:div>
    <w:div w:id="712656113">
      <w:bodyDiv w:val="1"/>
      <w:marLeft w:val="0"/>
      <w:marRight w:val="0"/>
      <w:marTop w:val="0"/>
      <w:marBottom w:val="0"/>
      <w:divBdr>
        <w:top w:val="none" w:sz="0" w:space="0" w:color="auto"/>
        <w:left w:val="none" w:sz="0" w:space="0" w:color="auto"/>
        <w:bottom w:val="none" w:sz="0" w:space="0" w:color="auto"/>
        <w:right w:val="none" w:sz="0" w:space="0" w:color="auto"/>
      </w:divBdr>
    </w:div>
    <w:div w:id="724718651">
      <w:bodyDiv w:val="1"/>
      <w:marLeft w:val="0"/>
      <w:marRight w:val="0"/>
      <w:marTop w:val="0"/>
      <w:marBottom w:val="0"/>
      <w:divBdr>
        <w:top w:val="none" w:sz="0" w:space="0" w:color="auto"/>
        <w:left w:val="none" w:sz="0" w:space="0" w:color="auto"/>
        <w:bottom w:val="none" w:sz="0" w:space="0" w:color="auto"/>
        <w:right w:val="none" w:sz="0" w:space="0" w:color="auto"/>
      </w:divBdr>
    </w:div>
    <w:div w:id="739408097">
      <w:bodyDiv w:val="1"/>
      <w:marLeft w:val="0"/>
      <w:marRight w:val="0"/>
      <w:marTop w:val="0"/>
      <w:marBottom w:val="0"/>
      <w:divBdr>
        <w:top w:val="none" w:sz="0" w:space="0" w:color="auto"/>
        <w:left w:val="none" w:sz="0" w:space="0" w:color="auto"/>
        <w:bottom w:val="none" w:sz="0" w:space="0" w:color="auto"/>
        <w:right w:val="none" w:sz="0" w:space="0" w:color="auto"/>
      </w:divBdr>
    </w:div>
    <w:div w:id="772895656">
      <w:bodyDiv w:val="1"/>
      <w:marLeft w:val="0"/>
      <w:marRight w:val="0"/>
      <w:marTop w:val="0"/>
      <w:marBottom w:val="0"/>
      <w:divBdr>
        <w:top w:val="none" w:sz="0" w:space="0" w:color="auto"/>
        <w:left w:val="none" w:sz="0" w:space="0" w:color="auto"/>
        <w:bottom w:val="none" w:sz="0" w:space="0" w:color="auto"/>
        <w:right w:val="none" w:sz="0" w:space="0" w:color="auto"/>
      </w:divBdr>
    </w:div>
    <w:div w:id="1642272457">
      <w:bodyDiv w:val="1"/>
      <w:marLeft w:val="0"/>
      <w:marRight w:val="0"/>
      <w:marTop w:val="0"/>
      <w:marBottom w:val="0"/>
      <w:divBdr>
        <w:top w:val="none" w:sz="0" w:space="0" w:color="auto"/>
        <w:left w:val="none" w:sz="0" w:space="0" w:color="auto"/>
        <w:bottom w:val="none" w:sz="0" w:space="0" w:color="auto"/>
        <w:right w:val="none" w:sz="0" w:space="0" w:color="auto"/>
      </w:divBdr>
    </w:div>
    <w:div w:id="18258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lozlato@yandex.ru"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8630-1584-43D8-8545-794B752B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18328</CharactersWithSpaces>
  <SharedDoc>false</SharedDoc>
  <HLinks>
    <vt:vector size="12" baseType="variant">
      <vt:variant>
        <vt:i4>3211287</vt:i4>
      </vt:variant>
      <vt:variant>
        <vt:i4>3</vt:i4>
      </vt:variant>
      <vt:variant>
        <vt:i4>0</vt:i4>
      </vt:variant>
      <vt:variant>
        <vt:i4>5</vt:i4>
      </vt:variant>
      <vt:variant>
        <vt:lpwstr>mailto:belozlato@yandex.ru</vt:lpwstr>
      </vt:variant>
      <vt:variant>
        <vt:lpwstr/>
      </vt:variant>
      <vt:variant>
        <vt:i4>3211287</vt:i4>
      </vt:variant>
      <vt:variant>
        <vt:i4>0</vt:i4>
      </vt:variant>
      <vt:variant>
        <vt:i4>0</vt:i4>
      </vt:variant>
      <vt:variant>
        <vt:i4>5</vt:i4>
      </vt:variant>
      <vt:variant>
        <vt:lpwstr>mailto:belozlato@yandex.ru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Жолобова Ирина Евгеньевна</dc:creator>
  <cp:keywords/>
  <cp:lastModifiedBy>РОО Мы вместе</cp:lastModifiedBy>
  <cp:revision>12</cp:revision>
  <cp:lastPrinted>2018-12-17T11:59:00Z</cp:lastPrinted>
  <dcterms:created xsi:type="dcterms:W3CDTF">2023-09-21T19:37:00Z</dcterms:created>
  <dcterms:modified xsi:type="dcterms:W3CDTF">2024-08-26T09:01:00Z</dcterms:modified>
</cp:coreProperties>
</file>